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18" w:rsidRPr="001E6604" w:rsidRDefault="00610C18" w:rsidP="008027BF">
      <w:pPr>
        <w:jc w:val="center"/>
        <w:rPr>
          <w:b/>
          <w:color w:val="C00000"/>
          <w:sz w:val="28"/>
          <w:szCs w:val="28"/>
        </w:rPr>
      </w:pPr>
      <w:r w:rsidRPr="001E6604">
        <w:rPr>
          <w:b/>
          <w:sz w:val="28"/>
          <w:szCs w:val="28"/>
        </w:rPr>
        <w:t>Введение</w:t>
      </w:r>
    </w:p>
    <w:p w:rsidR="00610C18" w:rsidRPr="00307256" w:rsidRDefault="00610C18" w:rsidP="00610C18">
      <w:pPr>
        <w:rPr>
          <w:color w:val="00B0F0"/>
          <w:sz w:val="28"/>
          <w:szCs w:val="28"/>
          <w:highlight w:val="green"/>
        </w:rPr>
      </w:pPr>
    </w:p>
    <w:p w:rsidR="00D65FC9" w:rsidRPr="00B60D43" w:rsidRDefault="00D65FC9" w:rsidP="00D65FC9">
      <w:pPr>
        <w:ind w:firstLine="709"/>
        <w:jc w:val="both"/>
        <w:rPr>
          <w:sz w:val="28"/>
          <w:szCs w:val="28"/>
        </w:rPr>
      </w:pPr>
      <w:r w:rsidRPr="000609DE">
        <w:rPr>
          <w:sz w:val="28"/>
          <w:szCs w:val="28"/>
        </w:rPr>
        <w:t xml:space="preserve">Проект генерального плана муниципального образования </w:t>
      </w:r>
      <w:r>
        <w:rPr>
          <w:sz w:val="28"/>
          <w:szCs w:val="28"/>
        </w:rPr>
        <w:t xml:space="preserve">Новокубанское городское </w:t>
      </w:r>
      <w:r w:rsidRPr="000609DE">
        <w:rPr>
          <w:sz w:val="28"/>
          <w:szCs w:val="28"/>
        </w:rPr>
        <w:t xml:space="preserve">поселение </w:t>
      </w:r>
      <w:r>
        <w:rPr>
          <w:sz w:val="28"/>
          <w:szCs w:val="28"/>
        </w:rPr>
        <w:t>Новокубанского</w:t>
      </w:r>
      <w:r w:rsidRPr="000609DE">
        <w:rPr>
          <w:sz w:val="28"/>
          <w:szCs w:val="28"/>
        </w:rPr>
        <w:t xml:space="preserve"> района Краснодарского края разработан </w:t>
      </w:r>
      <w:r w:rsidRPr="005A7C5E">
        <w:rPr>
          <w:sz w:val="28"/>
          <w:szCs w:val="28"/>
          <w:lang w:eastAsia="ar-SA"/>
        </w:rPr>
        <w:t xml:space="preserve">по заказу администрации </w:t>
      </w:r>
      <w:r>
        <w:rPr>
          <w:sz w:val="28"/>
          <w:szCs w:val="28"/>
          <w:lang w:eastAsia="ar-SA"/>
        </w:rPr>
        <w:t xml:space="preserve">Новокубанского </w:t>
      </w:r>
      <w:r w:rsidRPr="005A7C5E">
        <w:rPr>
          <w:sz w:val="28"/>
          <w:szCs w:val="28"/>
          <w:lang w:eastAsia="ar-SA"/>
        </w:rPr>
        <w:t xml:space="preserve"> городского поселения</w:t>
      </w:r>
      <w:r>
        <w:rPr>
          <w:sz w:val="28"/>
          <w:szCs w:val="28"/>
          <w:lang w:eastAsia="ar-SA"/>
        </w:rPr>
        <w:t xml:space="preserve">. Он выполнен </w:t>
      </w:r>
      <w:r w:rsidRPr="005A7C5E">
        <w:rPr>
          <w:sz w:val="28"/>
          <w:szCs w:val="28"/>
          <w:lang w:eastAsia="ar-SA"/>
        </w:rPr>
        <w:t xml:space="preserve"> </w:t>
      </w:r>
      <w:r w:rsidRPr="000609DE">
        <w:rPr>
          <w:sz w:val="28"/>
          <w:szCs w:val="28"/>
        </w:rPr>
        <w:t xml:space="preserve">в соответствии с </w:t>
      </w:r>
      <w:r w:rsidRPr="002578E3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 xml:space="preserve">, </w:t>
      </w:r>
      <w:r w:rsidRPr="005A7C5E">
        <w:rPr>
          <w:sz w:val="28"/>
          <w:szCs w:val="28"/>
          <w:lang w:eastAsia="ar-SA"/>
        </w:rPr>
        <w:t>Земел</w:t>
      </w:r>
      <w:r w:rsidRPr="005A7C5E">
        <w:rPr>
          <w:sz w:val="28"/>
          <w:szCs w:val="28"/>
          <w:lang w:eastAsia="ar-SA"/>
        </w:rPr>
        <w:t>ь</w:t>
      </w:r>
      <w:r w:rsidRPr="005A7C5E">
        <w:rPr>
          <w:sz w:val="28"/>
          <w:szCs w:val="28"/>
          <w:lang w:eastAsia="ar-SA"/>
        </w:rPr>
        <w:t>ным кодексом</w:t>
      </w:r>
      <w:r>
        <w:rPr>
          <w:sz w:val="28"/>
          <w:szCs w:val="28"/>
        </w:rPr>
        <w:t xml:space="preserve"> </w:t>
      </w:r>
      <w:r w:rsidRPr="002578E3">
        <w:rPr>
          <w:sz w:val="28"/>
          <w:szCs w:val="28"/>
        </w:rPr>
        <w:t>Российской Федерации</w:t>
      </w:r>
      <w:r>
        <w:rPr>
          <w:sz w:val="28"/>
          <w:szCs w:val="28"/>
          <w:lang w:eastAsia="ar-SA"/>
        </w:rPr>
        <w:t xml:space="preserve"> и другими действующими нормативными и правовыми актами</w:t>
      </w:r>
      <w:r w:rsidRPr="000609DE">
        <w:rPr>
          <w:sz w:val="28"/>
          <w:szCs w:val="28"/>
          <w:lang w:eastAsia="ar-SA"/>
        </w:rPr>
        <w:t>.</w:t>
      </w:r>
      <w:r w:rsidRPr="00FD07C6">
        <w:rPr>
          <w:sz w:val="28"/>
          <w:szCs w:val="28"/>
        </w:rPr>
        <w:t xml:space="preserve"> </w:t>
      </w:r>
    </w:p>
    <w:p w:rsidR="00D65FC9" w:rsidRPr="005A7C5E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>Генеральный план в современных условиях является регулятивным документом территориального планирования муниципального уровня</w:t>
      </w:r>
      <w:r>
        <w:rPr>
          <w:sz w:val="28"/>
          <w:szCs w:val="28"/>
          <w:lang w:eastAsia="ar-SA"/>
        </w:rPr>
        <w:t>, определяющим основные направления развития городского поселения на ближайшие 20 лет (2030 год),</w:t>
      </w:r>
      <w:r w:rsidRPr="00E20B0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val="en-US" w:eastAsia="ar-SA"/>
        </w:rPr>
        <w:t>I</w:t>
      </w:r>
      <w:r w:rsidRPr="00E20B0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очередь строительства – 10 лет (2020 год) и долгосрочную перспективу – 35 лет (2045 год)</w:t>
      </w:r>
      <w:r w:rsidRPr="005A7C5E">
        <w:rPr>
          <w:sz w:val="28"/>
          <w:szCs w:val="28"/>
          <w:lang w:eastAsia="ar-SA"/>
        </w:rPr>
        <w:t>.</w:t>
      </w:r>
    </w:p>
    <w:p w:rsidR="00D65FC9" w:rsidRPr="005A7C5E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Проектные </w:t>
      </w:r>
      <w:r>
        <w:rPr>
          <w:sz w:val="28"/>
          <w:szCs w:val="28"/>
          <w:lang w:eastAsia="ar-SA"/>
        </w:rPr>
        <w:t>предложения генерального плана</w:t>
      </w:r>
      <w:r w:rsidRPr="005A7C5E">
        <w:rPr>
          <w:sz w:val="28"/>
          <w:szCs w:val="28"/>
          <w:lang w:eastAsia="ar-SA"/>
        </w:rPr>
        <w:t xml:space="preserve"> являются основой для комплексного решения вопросов территориального, инфраструктурного, социально-экономического развития города и городского поселения в целом.</w:t>
      </w:r>
    </w:p>
    <w:p w:rsidR="00D65FC9" w:rsidRPr="005A7C5E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Генеральный план устанавливает правовой режим использования </w:t>
      </w:r>
      <w:r>
        <w:rPr>
          <w:sz w:val="28"/>
          <w:szCs w:val="28"/>
          <w:lang w:eastAsia="ar-SA"/>
        </w:rPr>
        <w:t>функциональных</w:t>
      </w:r>
      <w:r w:rsidRPr="005A7C5E">
        <w:rPr>
          <w:sz w:val="28"/>
          <w:szCs w:val="28"/>
          <w:lang w:eastAsia="ar-SA"/>
        </w:rPr>
        <w:t xml:space="preserve"> зон и земельных участков, определяет инвестиционно</w:t>
      </w:r>
      <w:r>
        <w:rPr>
          <w:sz w:val="28"/>
          <w:szCs w:val="28"/>
          <w:lang w:eastAsia="ar-SA"/>
        </w:rPr>
        <w:t xml:space="preserve"> </w:t>
      </w:r>
      <w:r w:rsidRPr="005A7C5E">
        <w:rPr>
          <w:sz w:val="28"/>
          <w:szCs w:val="28"/>
          <w:lang w:eastAsia="ar-SA"/>
        </w:rPr>
        <w:t>привлекательные территории с целью привлечения инвестиционных потоков в экономику муниципального образования.</w:t>
      </w:r>
    </w:p>
    <w:p w:rsidR="00D65FC9" w:rsidRPr="005A7C5E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Для обоснования решений выполнен детальный анализ существующего положения </w:t>
      </w:r>
      <w:r>
        <w:rPr>
          <w:sz w:val="28"/>
          <w:szCs w:val="28"/>
          <w:lang w:eastAsia="ar-SA"/>
        </w:rPr>
        <w:t xml:space="preserve">всех </w:t>
      </w:r>
      <w:r w:rsidRPr="005A7C5E">
        <w:rPr>
          <w:sz w:val="28"/>
          <w:szCs w:val="28"/>
          <w:lang w:eastAsia="ar-SA"/>
        </w:rPr>
        <w:t>функциональных систем городского поселения</w:t>
      </w:r>
      <w:r>
        <w:rPr>
          <w:sz w:val="28"/>
          <w:szCs w:val="28"/>
          <w:lang w:eastAsia="ar-SA"/>
        </w:rPr>
        <w:t xml:space="preserve"> в виде анкетирования крупных производственных предприятий, объектов социальной инфраструктуры, жилищного фонда, предприятий культурно-бытового обслуживания.  </w:t>
      </w:r>
    </w:p>
    <w:p w:rsidR="00D65FC9" w:rsidRPr="005A7C5E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Выявлены территориальные ресурсы для развития города и городского поселения, прослежены демографические процессы увеличения </w:t>
      </w:r>
      <w:r>
        <w:rPr>
          <w:sz w:val="28"/>
          <w:szCs w:val="28"/>
          <w:lang w:eastAsia="ar-SA"/>
        </w:rPr>
        <w:t xml:space="preserve">численности </w:t>
      </w:r>
      <w:r w:rsidRPr="005A7C5E">
        <w:rPr>
          <w:sz w:val="28"/>
          <w:szCs w:val="28"/>
          <w:lang w:eastAsia="ar-SA"/>
        </w:rPr>
        <w:t>населения.</w:t>
      </w:r>
    </w:p>
    <w:p w:rsidR="00D65FC9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Разработанный проект генерального плана </w:t>
      </w:r>
      <w:r>
        <w:rPr>
          <w:sz w:val="28"/>
          <w:szCs w:val="28"/>
          <w:lang w:eastAsia="ar-SA"/>
        </w:rPr>
        <w:t>Новокубанского</w:t>
      </w:r>
      <w:r w:rsidRPr="005A7C5E">
        <w:rPr>
          <w:sz w:val="28"/>
          <w:szCs w:val="28"/>
          <w:lang w:eastAsia="ar-SA"/>
        </w:rPr>
        <w:t xml:space="preserve"> городского поселения </w:t>
      </w:r>
      <w:r>
        <w:rPr>
          <w:sz w:val="28"/>
          <w:szCs w:val="28"/>
          <w:lang w:eastAsia="ar-SA"/>
        </w:rPr>
        <w:t>Новокубанского</w:t>
      </w:r>
      <w:r w:rsidRPr="005A7C5E">
        <w:rPr>
          <w:sz w:val="28"/>
          <w:szCs w:val="28"/>
          <w:lang w:eastAsia="ar-SA"/>
        </w:rPr>
        <w:t xml:space="preserve"> района Краснодарского края  учитывает требования действующего законодательства и новых экономических условий, и является документом, обеспечивающим устойчивое развитие городского поселения на основе территориального планирования и </w:t>
      </w:r>
      <w:r>
        <w:rPr>
          <w:sz w:val="28"/>
          <w:szCs w:val="28"/>
          <w:lang w:eastAsia="ar-SA"/>
        </w:rPr>
        <w:t>функционального</w:t>
      </w:r>
      <w:r w:rsidRPr="005A7C5E">
        <w:rPr>
          <w:sz w:val="28"/>
          <w:szCs w:val="28"/>
          <w:lang w:eastAsia="ar-SA"/>
        </w:rPr>
        <w:t xml:space="preserve"> зонирования.</w:t>
      </w:r>
    </w:p>
    <w:p w:rsidR="00D65FC9" w:rsidRDefault="00D65FC9" w:rsidP="00D65FC9">
      <w:pPr>
        <w:suppressAutoHyphens/>
        <w:spacing w:before="60"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lastRenderedPageBreak/>
        <w:t>Проект генерального плана подлежит согласованию и утверждению в порядке, установленном статьями  24 и 25 Градостроительного кодекса РФ.</w:t>
      </w:r>
    </w:p>
    <w:p w:rsidR="00D65FC9" w:rsidRPr="005A7C5E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Генеральный план </w:t>
      </w:r>
      <w:r>
        <w:rPr>
          <w:sz w:val="28"/>
          <w:szCs w:val="28"/>
          <w:lang w:eastAsia="ar-SA"/>
        </w:rPr>
        <w:t>Новокубанского</w:t>
      </w:r>
      <w:r w:rsidRPr="005A7C5E">
        <w:rPr>
          <w:sz w:val="28"/>
          <w:szCs w:val="28"/>
          <w:lang w:eastAsia="ar-SA"/>
        </w:rPr>
        <w:t xml:space="preserve"> городского поселения </w:t>
      </w:r>
      <w:r>
        <w:rPr>
          <w:sz w:val="28"/>
          <w:szCs w:val="28"/>
          <w:lang w:eastAsia="ar-SA"/>
        </w:rPr>
        <w:t>Новокубанского района</w:t>
      </w:r>
      <w:r w:rsidRPr="005A7C5E">
        <w:rPr>
          <w:sz w:val="28"/>
          <w:szCs w:val="28"/>
          <w:lang w:eastAsia="ar-SA"/>
        </w:rPr>
        <w:t xml:space="preserve"> Краснодарского края является правовым актом территориального планирования муниципального уровня, на основании которого юридически обоснованно должны осуществляться последующие этапы градостроительной деятельности на территории муниципального образования:</w:t>
      </w:r>
    </w:p>
    <w:p w:rsidR="00D65FC9" w:rsidRPr="005A7C5E" w:rsidRDefault="00D65FC9" w:rsidP="00D65FC9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5A7C5E">
        <w:rPr>
          <w:sz w:val="28"/>
          <w:szCs w:val="28"/>
          <w:lang w:eastAsia="ar-SA"/>
        </w:rPr>
        <w:t xml:space="preserve">- </w:t>
      </w:r>
      <w:r>
        <w:rPr>
          <w:sz w:val="28"/>
          <w:szCs w:val="28"/>
          <w:lang w:eastAsia="ar-SA"/>
        </w:rPr>
        <w:t xml:space="preserve">  </w:t>
      </w:r>
      <w:r w:rsidRPr="005A7C5E">
        <w:rPr>
          <w:sz w:val="28"/>
          <w:szCs w:val="28"/>
          <w:lang w:eastAsia="ar-SA"/>
        </w:rPr>
        <w:t>разработка и утверждение плана реализации генерального плана;</w:t>
      </w:r>
    </w:p>
    <w:p w:rsidR="00D65FC9" w:rsidRDefault="00D65FC9" w:rsidP="00D65FC9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 xml:space="preserve">- </w:t>
      </w:r>
      <w:r>
        <w:rPr>
          <w:sz w:val="28"/>
          <w:szCs w:val="28"/>
          <w:lang w:eastAsia="ar-SA"/>
        </w:rPr>
        <w:t xml:space="preserve"> </w:t>
      </w:r>
      <w:r w:rsidRPr="008D08E7">
        <w:rPr>
          <w:sz w:val="28"/>
          <w:szCs w:val="28"/>
          <w:lang w:eastAsia="ar-SA"/>
        </w:rPr>
        <w:t>разработка и утверждение планов и программ комплексного развития систем коммунальной инфраструктуры;</w:t>
      </w:r>
    </w:p>
    <w:p w:rsidR="00D65FC9" w:rsidRPr="008D08E7" w:rsidRDefault="00D65FC9" w:rsidP="00D65FC9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- подготовка проекта и принятие нормативного правового акта градострои</w:t>
      </w:r>
      <w:r>
        <w:rPr>
          <w:sz w:val="28"/>
          <w:szCs w:val="28"/>
          <w:lang w:eastAsia="ar-SA"/>
        </w:rPr>
        <w:t>т</w:t>
      </w:r>
      <w:r w:rsidRPr="008D08E7">
        <w:rPr>
          <w:sz w:val="28"/>
          <w:szCs w:val="28"/>
          <w:lang w:eastAsia="ar-SA"/>
        </w:rPr>
        <w:t>ельного зонирования – правил землепользования и застройки с установлением градостроительных регламентов;</w:t>
      </w:r>
    </w:p>
    <w:p w:rsidR="00D65FC9" w:rsidRPr="008D08E7" w:rsidRDefault="00D65FC9" w:rsidP="00D65FC9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- подготовка и утверждение документации по планировке территорий первоочередного и последующего освоения;</w:t>
      </w:r>
    </w:p>
    <w:p w:rsidR="00D65FC9" w:rsidRPr="008D08E7" w:rsidRDefault="00D65FC9" w:rsidP="00D65FC9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 xml:space="preserve">- </w:t>
      </w:r>
      <w:r>
        <w:rPr>
          <w:sz w:val="28"/>
          <w:szCs w:val="28"/>
          <w:lang w:eastAsia="ar-SA"/>
        </w:rPr>
        <w:t xml:space="preserve"> </w:t>
      </w:r>
      <w:r w:rsidRPr="008D08E7">
        <w:rPr>
          <w:sz w:val="28"/>
          <w:szCs w:val="28"/>
          <w:lang w:eastAsia="ar-SA"/>
        </w:rPr>
        <w:t>подготовка градостроительных планов земельных участков.</w:t>
      </w:r>
    </w:p>
    <w:p w:rsidR="00D65FC9" w:rsidRDefault="00D65FC9" w:rsidP="00D65FC9">
      <w:pPr>
        <w:suppressAutoHyphens/>
        <w:spacing w:before="60"/>
        <w:ind w:firstLine="709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Согласно действующему законодательств</w:t>
      </w:r>
      <w:r>
        <w:rPr>
          <w:sz w:val="28"/>
          <w:szCs w:val="28"/>
          <w:lang w:eastAsia="ar-SA"/>
        </w:rPr>
        <w:t>,</w:t>
      </w:r>
      <w:r w:rsidRPr="008D08E7">
        <w:rPr>
          <w:sz w:val="28"/>
          <w:szCs w:val="28"/>
          <w:lang w:eastAsia="ar-SA"/>
        </w:rPr>
        <w:t xml:space="preserve"> разработанным генеральным планом устанавливаются и утверждаются: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 xml:space="preserve">границы </w:t>
      </w:r>
      <w:r>
        <w:rPr>
          <w:sz w:val="28"/>
          <w:szCs w:val="28"/>
          <w:lang w:eastAsia="ar-SA"/>
        </w:rPr>
        <w:t>населенных пунктов</w:t>
      </w:r>
      <w:r w:rsidRPr="008D08E7">
        <w:rPr>
          <w:sz w:val="28"/>
          <w:szCs w:val="28"/>
          <w:lang w:eastAsia="ar-SA"/>
        </w:rPr>
        <w:t>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 xml:space="preserve">границы функциональных зон территории </w:t>
      </w:r>
      <w:r>
        <w:rPr>
          <w:sz w:val="28"/>
          <w:szCs w:val="28"/>
          <w:lang w:eastAsia="ar-SA"/>
        </w:rPr>
        <w:t>Новокубанского</w:t>
      </w:r>
      <w:r w:rsidRPr="008D08E7">
        <w:rPr>
          <w:sz w:val="28"/>
          <w:szCs w:val="28"/>
          <w:lang w:eastAsia="ar-SA"/>
        </w:rPr>
        <w:t xml:space="preserve"> городского поселения с отображением параметров планируемого развития таких зон;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границы зон планируемого размещения объектов капитального строительства муниципального уровня;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границы территорий объектов культурного наследия;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границы зон с особыми условиями использования территорий;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границы территорий, подверженных риску возникновения чрезвычайных ситуаций природного и техногенного характера;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границы зон инженерной и транспортной инфраструктуры;</w:t>
      </w:r>
    </w:p>
    <w:p w:rsidR="00D65FC9" w:rsidRPr="008D08E7" w:rsidRDefault="00D65FC9" w:rsidP="006E7C91">
      <w:pPr>
        <w:numPr>
          <w:ilvl w:val="0"/>
          <w:numId w:val="10"/>
        </w:numPr>
        <w:tabs>
          <w:tab w:val="left" w:pos="1134"/>
        </w:tabs>
        <w:suppressAutoHyphens/>
        <w:ind w:left="709" w:firstLine="0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>границы земель различной категории.</w:t>
      </w:r>
    </w:p>
    <w:p w:rsidR="00D65FC9" w:rsidRPr="008D08E7" w:rsidRDefault="00D65FC9" w:rsidP="00D65FC9">
      <w:pPr>
        <w:suppressAutoHyphens/>
        <w:spacing w:before="6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Pr="008D08E7">
        <w:rPr>
          <w:sz w:val="28"/>
          <w:szCs w:val="28"/>
          <w:lang w:eastAsia="ar-SA"/>
        </w:rPr>
        <w:t>Состав и содержание проекта отвечают требованиям Градостроительного кодекса РФ</w:t>
      </w:r>
      <w:r>
        <w:rPr>
          <w:sz w:val="28"/>
          <w:szCs w:val="28"/>
          <w:lang w:eastAsia="ar-SA"/>
        </w:rPr>
        <w:t>, Градостроительного кодекса Краснодарского края</w:t>
      </w:r>
      <w:r w:rsidRPr="008D08E7">
        <w:rPr>
          <w:sz w:val="28"/>
          <w:szCs w:val="28"/>
          <w:lang w:eastAsia="ar-SA"/>
        </w:rPr>
        <w:t xml:space="preserve"> и детализи</w:t>
      </w:r>
      <w:r>
        <w:rPr>
          <w:sz w:val="28"/>
          <w:szCs w:val="28"/>
          <w:lang w:eastAsia="ar-SA"/>
        </w:rPr>
        <w:t>-</w:t>
      </w:r>
      <w:r w:rsidRPr="008D08E7">
        <w:rPr>
          <w:sz w:val="28"/>
          <w:szCs w:val="28"/>
          <w:lang w:eastAsia="ar-SA"/>
        </w:rPr>
        <w:t xml:space="preserve">рованы техническим заданием, утвержденным заказчиком проекта – администрацией муниципального образования </w:t>
      </w:r>
      <w:r>
        <w:rPr>
          <w:sz w:val="28"/>
          <w:szCs w:val="28"/>
          <w:lang w:eastAsia="ar-SA"/>
        </w:rPr>
        <w:t>Новокубанское</w:t>
      </w:r>
      <w:r w:rsidRPr="008D08E7">
        <w:rPr>
          <w:sz w:val="28"/>
          <w:szCs w:val="28"/>
          <w:lang w:eastAsia="ar-SA"/>
        </w:rPr>
        <w:t xml:space="preserve"> городское поселение</w:t>
      </w:r>
      <w:r>
        <w:rPr>
          <w:sz w:val="28"/>
          <w:szCs w:val="28"/>
          <w:lang w:eastAsia="ar-SA"/>
        </w:rPr>
        <w:t xml:space="preserve"> и согласованным департаментом по архитектуре и градо-строительству Краснодарского края</w:t>
      </w:r>
      <w:r w:rsidRPr="008D08E7">
        <w:rPr>
          <w:sz w:val="28"/>
          <w:szCs w:val="28"/>
          <w:lang w:eastAsia="ar-SA"/>
        </w:rPr>
        <w:t>.</w:t>
      </w:r>
    </w:p>
    <w:p w:rsidR="00D65FC9" w:rsidRPr="008D08E7" w:rsidRDefault="00D65FC9" w:rsidP="00D65FC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8D08E7">
        <w:rPr>
          <w:sz w:val="28"/>
          <w:szCs w:val="28"/>
          <w:lang w:eastAsia="ar-SA"/>
        </w:rPr>
        <w:t xml:space="preserve">В состав материалов генерального плана </w:t>
      </w:r>
      <w:r>
        <w:rPr>
          <w:sz w:val="28"/>
          <w:szCs w:val="28"/>
          <w:lang w:eastAsia="ar-SA"/>
        </w:rPr>
        <w:t>Новокубанского</w:t>
      </w:r>
      <w:r w:rsidRPr="008D08E7">
        <w:rPr>
          <w:sz w:val="28"/>
          <w:szCs w:val="28"/>
          <w:lang w:eastAsia="ar-SA"/>
        </w:rPr>
        <w:t xml:space="preserve"> городского поселения входят:</w:t>
      </w:r>
    </w:p>
    <w:p w:rsidR="00D65FC9" w:rsidRPr="008D08E7" w:rsidRDefault="00D65FC9" w:rsidP="00D65FC9">
      <w:pPr>
        <w:ind w:firstLine="709"/>
        <w:jc w:val="both"/>
        <w:rPr>
          <w:spacing w:val="-3"/>
          <w:sz w:val="28"/>
          <w:szCs w:val="28"/>
          <w:lang w:eastAsia="ar-SA"/>
        </w:rPr>
      </w:pPr>
      <w:r w:rsidRPr="00D827B2">
        <w:rPr>
          <w:spacing w:val="-3"/>
          <w:sz w:val="28"/>
          <w:szCs w:val="28"/>
          <w:lang w:eastAsia="ar-SA"/>
        </w:rPr>
        <w:t>Том 1</w:t>
      </w:r>
      <w:r>
        <w:rPr>
          <w:spacing w:val="-3"/>
          <w:sz w:val="28"/>
          <w:szCs w:val="28"/>
          <w:lang w:eastAsia="ar-SA"/>
        </w:rPr>
        <w:t>.</w:t>
      </w:r>
      <w:r w:rsidRPr="000141E2">
        <w:rPr>
          <w:color w:val="0000FF"/>
          <w:spacing w:val="-3"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Г</w:t>
      </w:r>
      <w:r w:rsidRPr="005A7C5E">
        <w:rPr>
          <w:sz w:val="28"/>
          <w:szCs w:val="28"/>
          <w:lang w:eastAsia="ar-SA"/>
        </w:rPr>
        <w:t>енеральн</w:t>
      </w:r>
      <w:r>
        <w:rPr>
          <w:sz w:val="28"/>
          <w:szCs w:val="28"/>
          <w:lang w:eastAsia="ar-SA"/>
        </w:rPr>
        <w:t>ый</w:t>
      </w:r>
      <w:r w:rsidRPr="005A7C5E">
        <w:rPr>
          <w:sz w:val="28"/>
          <w:szCs w:val="28"/>
          <w:lang w:eastAsia="ar-SA"/>
        </w:rPr>
        <w:t xml:space="preserve"> план </w:t>
      </w:r>
      <w:r>
        <w:rPr>
          <w:sz w:val="28"/>
          <w:szCs w:val="28"/>
          <w:lang w:eastAsia="ar-SA"/>
        </w:rPr>
        <w:t>Новокубанского</w:t>
      </w:r>
      <w:r w:rsidRPr="005A7C5E">
        <w:rPr>
          <w:sz w:val="28"/>
          <w:szCs w:val="28"/>
          <w:lang w:eastAsia="ar-SA"/>
        </w:rPr>
        <w:t xml:space="preserve"> городского по</w:t>
      </w:r>
      <w:r>
        <w:rPr>
          <w:sz w:val="28"/>
          <w:szCs w:val="28"/>
          <w:lang w:eastAsia="ar-SA"/>
        </w:rPr>
        <w:t>с</w:t>
      </w:r>
      <w:r w:rsidRPr="005A7C5E">
        <w:rPr>
          <w:sz w:val="28"/>
          <w:szCs w:val="28"/>
          <w:lang w:eastAsia="ar-SA"/>
        </w:rPr>
        <w:t xml:space="preserve">еления </w:t>
      </w:r>
      <w:r>
        <w:rPr>
          <w:sz w:val="28"/>
          <w:szCs w:val="28"/>
          <w:lang w:eastAsia="ar-SA"/>
        </w:rPr>
        <w:t>Новок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банского</w:t>
      </w:r>
      <w:r w:rsidRPr="008D08E7">
        <w:rPr>
          <w:sz w:val="28"/>
          <w:szCs w:val="28"/>
          <w:lang w:eastAsia="ar-SA"/>
        </w:rPr>
        <w:t xml:space="preserve"> района Краснодарского края  </w:t>
      </w:r>
      <w:r w:rsidRPr="008D08E7">
        <w:rPr>
          <w:spacing w:val="-3"/>
          <w:sz w:val="28"/>
          <w:szCs w:val="28"/>
          <w:lang w:eastAsia="ar-SA"/>
        </w:rPr>
        <w:t>(утверждаемая часть проекта),</w:t>
      </w:r>
      <w:r>
        <w:rPr>
          <w:spacing w:val="-3"/>
          <w:sz w:val="28"/>
          <w:szCs w:val="28"/>
          <w:lang w:eastAsia="ar-SA"/>
        </w:rPr>
        <w:t xml:space="preserve"> </w:t>
      </w:r>
      <w:r w:rsidRPr="008D08E7">
        <w:rPr>
          <w:spacing w:val="-3"/>
          <w:sz w:val="28"/>
          <w:szCs w:val="28"/>
          <w:lang w:eastAsia="ar-SA"/>
        </w:rPr>
        <w:t xml:space="preserve">в составе которого разработаны положения о территориальном планировании, включающие в себя: </w:t>
      </w:r>
    </w:p>
    <w:p w:rsidR="00D65FC9" w:rsidRPr="008D08E7" w:rsidRDefault="00D65FC9" w:rsidP="00D65FC9">
      <w:pPr>
        <w:ind w:firstLine="567"/>
        <w:jc w:val="both"/>
        <w:rPr>
          <w:sz w:val="28"/>
          <w:szCs w:val="28"/>
        </w:rPr>
      </w:pPr>
      <w:r w:rsidRPr="008D08E7">
        <w:rPr>
          <w:sz w:val="28"/>
          <w:szCs w:val="28"/>
        </w:rPr>
        <w:t>- цели и задачи территориального планирования;</w:t>
      </w:r>
    </w:p>
    <w:p w:rsidR="00D65FC9" w:rsidRPr="000141E2" w:rsidRDefault="00D65FC9" w:rsidP="00D65FC9">
      <w:pPr>
        <w:ind w:firstLine="567"/>
        <w:jc w:val="both"/>
        <w:rPr>
          <w:color w:val="0000FF"/>
          <w:spacing w:val="-3"/>
          <w:sz w:val="28"/>
          <w:szCs w:val="28"/>
          <w:lang w:eastAsia="ar-SA"/>
        </w:rPr>
      </w:pPr>
      <w:r w:rsidRPr="008D08E7">
        <w:rPr>
          <w:sz w:val="28"/>
          <w:szCs w:val="28"/>
        </w:rPr>
        <w:lastRenderedPageBreak/>
        <w:t xml:space="preserve">- перечень мероприятий по территориальному планированию и указание на последовательность их </w:t>
      </w:r>
      <w:r w:rsidRPr="00D827B2">
        <w:rPr>
          <w:sz w:val="28"/>
          <w:szCs w:val="28"/>
        </w:rPr>
        <w:t>выполнения</w:t>
      </w:r>
      <w:r w:rsidRPr="00D827B2">
        <w:rPr>
          <w:color w:val="0000FF"/>
          <w:sz w:val="28"/>
          <w:szCs w:val="28"/>
        </w:rPr>
        <w:t xml:space="preserve"> </w:t>
      </w:r>
      <w:r w:rsidRPr="00D827B2">
        <w:rPr>
          <w:sz w:val="28"/>
          <w:szCs w:val="28"/>
        </w:rPr>
        <w:t>(</w:t>
      </w:r>
      <w:r>
        <w:rPr>
          <w:sz w:val="28"/>
          <w:szCs w:val="28"/>
        </w:rPr>
        <w:t>т</w:t>
      </w:r>
      <w:r w:rsidRPr="00D827B2">
        <w:rPr>
          <w:spacing w:val="-3"/>
          <w:sz w:val="28"/>
          <w:szCs w:val="28"/>
          <w:lang w:eastAsia="ar-SA"/>
        </w:rPr>
        <w:t xml:space="preserve">ом </w:t>
      </w:r>
      <w:r>
        <w:rPr>
          <w:spacing w:val="-3"/>
          <w:sz w:val="28"/>
          <w:szCs w:val="28"/>
          <w:lang w:eastAsia="ar-SA"/>
        </w:rPr>
        <w:t>1.1</w:t>
      </w:r>
      <w:r w:rsidRPr="00D827B2">
        <w:rPr>
          <w:spacing w:val="-3"/>
          <w:sz w:val="28"/>
          <w:szCs w:val="28"/>
          <w:lang w:eastAsia="ar-SA"/>
        </w:rPr>
        <w:t>).</w:t>
      </w:r>
    </w:p>
    <w:p w:rsidR="00D65FC9" w:rsidRPr="000141E2" w:rsidRDefault="00D65FC9" w:rsidP="00D65FC9">
      <w:pPr>
        <w:ind w:firstLine="709"/>
        <w:jc w:val="both"/>
        <w:rPr>
          <w:color w:val="0000FF"/>
          <w:spacing w:val="-3"/>
          <w:sz w:val="28"/>
          <w:szCs w:val="28"/>
          <w:lang w:eastAsia="ar-SA"/>
        </w:rPr>
      </w:pPr>
      <w:r w:rsidRPr="008D08E7">
        <w:rPr>
          <w:spacing w:val="-3"/>
          <w:sz w:val="28"/>
          <w:szCs w:val="28"/>
          <w:lang w:eastAsia="ar-SA"/>
        </w:rPr>
        <w:t xml:space="preserve">В состав утверждаемой части входят также соответствующие графические </w:t>
      </w:r>
      <w:r w:rsidRPr="00D827B2">
        <w:rPr>
          <w:spacing w:val="-3"/>
          <w:sz w:val="28"/>
          <w:szCs w:val="28"/>
          <w:lang w:eastAsia="ar-SA"/>
        </w:rPr>
        <w:t>материалы</w:t>
      </w:r>
      <w:r w:rsidRPr="00D827B2">
        <w:rPr>
          <w:color w:val="0000FF"/>
          <w:spacing w:val="-3"/>
          <w:sz w:val="28"/>
          <w:szCs w:val="28"/>
          <w:lang w:eastAsia="ar-SA"/>
        </w:rPr>
        <w:t xml:space="preserve"> </w:t>
      </w:r>
      <w:r w:rsidRPr="00D827B2">
        <w:rPr>
          <w:spacing w:val="-3"/>
          <w:sz w:val="28"/>
          <w:szCs w:val="28"/>
          <w:lang w:eastAsia="ar-SA"/>
        </w:rPr>
        <w:t>(</w:t>
      </w:r>
      <w:r>
        <w:rPr>
          <w:spacing w:val="-3"/>
          <w:sz w:val="28"/>
          <w:szCs w:val="28"/>
          <w:lang w:eastAsia="ar-SA"/>
        </w:rPr>
        <w:t>т</w:t>
      </w:r>
      <w:r w:rsidRPr="00D827B2">
        <w:rPr>
          <w:spacing w:val="-3"/>
          <w:sz w:val="28"/>
          <w:szCs w:val="28"/>
          <w:lang w:eastAsia="ar-SA"/>
        </w:rPr>
        <w:t xml:space="preserve">ом </w:t>
      </w:r>
      <w:r>
        <w:rPr>
          <w:spacing w:val="-3"/>
          <w:sz w:val="28"/>
          <w:szCs w:val="28"/>
          <w:lang w:eastAsia="ar-SA"/>
        </w:rPr>
        <w:t>1.</w:t>
      </w:r>
      <w:r w:rsidRPr="00D827B2">
        <w:rPr>
          <w:spacing w:val="-3"/>
          <w:sz w:val="28"/>
          <w:szCs w:val="28"/>
          <w:lang w:eastAsia="ar-SA"/>
        </w:rPr>
        <w:t>2).</w:t>
      </w:r>
    </w:p>
    <w:p w:rsidR="00D65FC9" w:rsidRPr="008D08E7" w:rsidRDefault="00D65FC9" w:rsidP="00D65FC9">
      <w:pPr>
        <w:ind w:firstLine="709"/>
        <w:jc w:val="both"/>
        <w:rPr>
          <w:spacing w:val="-3"/>
          <w:sz w:val="28"/>
          <w:szCs w:val="28"/>
          <w:lang w:eastAsia="ar-SA"/>
        </w:rPr>
      </w:pPr>
      <w:r w:rsidRPr="008D08E7">
        <w:rPr>
          <w:spacing w:val="-3"/>
          <w:sz w:val="28"/>
          <w:szCs w:val="28"/>
          <w:lang w:eastAsia="ar-SA"/>
        </w:rPr>
        <w:t>В целях утверждения генерального плана подготовлены соответствующие материалы по обоснованию проекта:</w:t>
      </w:r>
    </w:p>
    <w:p w:rsidR="00D65FC9" w:rsidRPr="008D08E7" w:rsidRDefault="00D65FC9" w:rsidP="00D65FC9">
      <w:pPr>
        <w:ind w:left="142" w:firstLine="567"/>
        <w:jc w:val="both"/>
        <w:rPr>
          <w:spacing w:val="-3"/>
          <w:sz w:val="28"/>
          <w:szCs w:val="28"/>
          <w:lang w:eastAsia="ar-SA"/>
        </w:rPr>
      </w:pPr>
      <w:r w:rsidRPr="00D827B2">
        <w:rPr>
          <w:spacing w:val="-3"/>
          <w:sz w:val="28"/>
          <w:szCs w:val="28"/>
          <w:lang w:eastAsia="ar-SA"/>
        </w:rPr>
        <w:t xml:space="preserve">Том </w:t>
      </w:r>
      <w:r>
        <w:rPr>
          <w:spacing w:val="-3"/>
          <w:sz w:val="28"/>
          <w:szCs w:val="28"/>
          <w:lang w:eastAsia="ar-SA"/>
        </w:rPr>
        <w:t>2</w:t>
      </w:r>
      <w:r w:rsidRPr="00D827B2">
        <w:rPr>
          <w:spacing w:val="-3"/>
          <w:sz w:val="28"/>
          <w:szCs w:val="28"/>
          <w:lang w:eastAsia="ar-SA"/>
        </w:rPr>
        <w:t>.</w:t>
      </w:r>
      <w:r w:rsidRPr="00C347F9">
        <w:rPr>
          <w:spacing w:val="-3"/>
          <w:sz w:val="28"/>
          <w:szCs w:val="28"/>
          <w:lang w:eastAsia="ar-SA"/>
        </w:rPr>
        <w:t xml:space="preserve"> Материалы</w:t>
      </w:r>
      <w:r w:rsidRPr="008D08E7">
        <w:rPr>
          <w:spacing w:val="-3"/>
          <w:sz w:val="28"/>
          <w:szCs w:val="28"/>
          <w:lang w:eastAsia="ar-SA"/>
        </w:rPr>
        <w:t xml:space="preserve"> по обоснованию проекта генерального плана </w:t>
      </w:r>
      <w:r>
        <w:rPr>
          <w:spacing w:val="-3"/>
          <w:sz w:val="28"/>
          <w:szCs w:val="28"/>
          <w:lang w:eastAsia="ar-SA"/>
        </w:rPr>
        <w:t>Новокуба</w:t>
      </w:r>
      <w:r>
        <w:rPr>
          <w:spacing w:val="-3"/>
          <w:sz w:val="28"/>
          <w:szCs w:val="28"/>
          <w:lang w:eastAsia="ar-SA"/>
        </w:rPr>
        <w:t>н</w:t>
      </w:r>
      <w:r>
        <w:rPr>
          <w:spacing w:val="-3"/>
          <w:sz w:val="28"/>
          <w:szCs w:val="28"/>
          <w:lang w:eastAsia="ar-SA"/>
        </w:rPr>
        <w:t>ского</w:t>
      </w:r>
      <w:r w:rsidRPr="008D08E7">
        <w:rPr>
          <w:spacing w:val="-3"/>
          <w:sz w:val="28"/>
          <w:szCs w:val="28"/>
          <w:lang w:eastAsia="ar-SA"/>
        </w:rPr>
        <w:t xml:space="preserve"> городского поселения,</w:t>
      </w:r>
      <w:r w:rsidRPr="000141E2">
        <w:rPr>
          <w:color w:val="0000FF"/>
          <w:spacing w:val="-3"/>
          <w:sz w:val="28"/>
          <w:szCs w:val="28"/>
          <w:lang w:eastAsia="ar-SA"/>
        </w:rPr>
        <w:t xml:space="preserve"> </w:t>
      </w:r>
      <w:r w:rsidRPr="008D08E7">
        <w:rPr>
          <w:spacing w:val="-3"/>
          <w:sz w:val="28"/>
          <w:szCs w:val="28"/>
          <w:lang w:eastAsia="ar-SA"/>
        </w:rPr>
        <w:t>в состав которых входит:</w:t>
      </w:r>
    </w:p>
    <w:p w:rsidR="00D65FC9" w:rsidRPr="00D827B2" w:rsidRDefault="00D65FC9" w:rsidP="00D65FC9">
      <w:pPr>
        <w:ind w:firstLine="567"/>
        <w:jc w:val="both"/>
        <w:rPr>
          <w:spacing w:val="-3"/>
          <w:sz w:val="28"/>
          <w:szCs w:val="28"/>
          <w:lang w:eastAsia="ar-SA"/>
        </w:rPr>
      </w:pPr>
      <w:r>
        <w:rPr>
          <w:spacing w:val="-3"/>
          <w:sz w:val="28"/>
          <w:szCs w:val="28"/>
          <w:lang w:eastAsia="ar-SA"/>
        </w:rPr>
        <w:t>- описание</w:t>
      </w:r>
      <w:r w:rsidRPr="008D08E7">
        <w:rPr>
          <w:spacing w:val="-3"/>
          <w:sz w:val="28"/>
          <w:szCs w:val="28"/>
          <w:lang w:eastAsia="ar-SA"/>
        </w:rPr>
        <w:t xml:space="preserve"> обосновани</w:t>
      </w:r>
      <w:r>
        <w:rPr>
          <w:spacing w:val="-3"/>
          <w:sz w:val="28"/>
          <w:szCs w:val="28"/>
          <w:lang w:eastAsia="ar-SA"/>
        </w:rPr>
        <w:t>й</w:t>
      </w:r>
      <w:r w:rsidRPr="008D08E7">
        <w:rPr>
          <w:spacing w:val="-3"/>
          <w:sz w:val="28"/>
          <w:szCs w:val="28"/>
          <w:lang w:eastAsia="ar-SA"/>
        </w:rPr>
        <w:t xml:space="preserve"> </w:t>
      </w:r>
      <w:r>
        <w:rPr>
          <w:spacing w:val="-3"/>
          <w:sz w:val="28"/>
          <w:szCs w:val="28"/>
          <w:lang w:eastAsia="ar-SA"/>
        </w:rPr>
        <w:t xml:space="preserve">проекта </w:t>
      </w:r>
      <w:r w:rsidRPr="008D08E7">
        <w:rPr>
          <w:spacing w:val="-3"/>
          <w:sz w:val="28"/>
          <w:szCs w:val="28"/>
          <w:lang w:eastAsia="ar-SA"/>
        </w:rPr>
        <w:t xml:space="preserve">генерального </w:t>
      </w:r>
      <w:r w:rsidRPr="00D827B2">
        <w:rPr>
          <w:spacing w:val="-3"/>
          <w:sz w:val="28"/>
          <w:szCs w:val="28"/>
          <w:lang w:eastAsia="ar-SA"/>
        </w:rPr>
        <w:t xml:space="preserve">плана </w:t>
      </w:r>
      <w:r w:rsidRPr="00D827B2">
        <w:rPr>
          <w:sz w:val="28"/>
          <w:szCs w:val="28"/>
        </w:rPr>
        <w:t>(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  <w:lang w:eastAsia="ar-SA"/>
        </w:rPr>
        <w:t>ом 2.1</w:t>
      </w:r>
      <w:r w:rsidRPr="00D827B2">
        <w:rPr>
          <w:spacing w:val="-3"/>
          <w:sz w:val="28"/>
          <w:szCs w:val="28"/>
          <w:lang w:eastAsia="ar-SA"/>
        </w:rPr>
        <w:t>);</w:t>
      </w:r>
    </w:p>
    <w:p w:rsidR="00D65FC9" w:rsidRDefault="00D65FC9" w:rsidP="00D65FC9">
      <w:pPr>
        <w:ind w:firstLine="567"/>
        <w:jc w:val="both"/>
        <w:rPr>
          <w:spacing w:val="-3"/>
          <w:sz w:val="28"/>
          <w:szCs w:val="28"/>
          <w:lang w:eastAsia="ar-SA"/>
        </w:rPr>
      </w:pPr>
      <w:r w:rsidRPr="00D827B2">
        <w:rPr>
          <w:spacing w:val="-3"/>
          <w:sz w:val="28"/>
          <w:szCs w:val="28"/>
          <w:lang w:eastAsia="ar-SA"/>
        </w:rPr>
        <w:t xml:space="preserve">- </w:t>
      </w:r>
      <w:r>
        <w:rPr>
          <w:spacing w:val="-3"/>
          <w:sz w:val="28"/>
          <w:szCs w:val="28"/>
          <w:lang w:eastAsia="ar-SA"/>
        </w:rPr>
        <w:t xml:space="preserve">схемы </w:t>
      </w:r>
      <w:r w:rsidRPr="00D827B2">
        <w:rPr>
          <w:spacing w:val="-3"/>
          <w:sz w:val="28"/>
          <w:szCs w:val="28"/>
          <w:lang w:eastAsia="ar-SA"/>
        </w:rPr>
        <w:t xml:space="preserve">по обоснованию проекта </w:t>
      </w:r>
      <w:r>
        <w:rPr>
          <w:spacing w:val="-3"/>
          <w:sz w:val="28"/>
          <w:szCs w:val="28"/>
          <w:lang w:eastAsia="ar-SA"/>
        </w:rPr>
        <w:t xml:space="preserve">генерального плана </w:t>
      </w:r>
      <w:r w:rsidRPr="00D827B2">
        <w:rPr>
          <w:spacing w:val="-3"/>
          <w:sz w:val="28"/>
          <w:szCs w:val="28"/>
          <w:lang w:eastAsia="ar-SA"/>
        </w:rPr>
        <w:t>(</w:t>
      </w:r>
      <w:r>
        <w:rPr>
          <w:spacing w:val="-3"/>
          <w:sz w:val="28"/>
          <w:szCs w:val="28"/>
          <w:lang w:eastAsia="ar-SA"/>
        </w:rPr>
        <w:t>т</w:t>
      </w:r>
      <w:r w:rsidRPr="00D827B2">
        <w:rPr>
          <w:spacing w:val="-3"/>
          <w:sz w:val="28"/>
          <w:szCs w:val="28"/>
          <w:lang w:eastAsia="ar-SA"/>
        </w:rPr>
        <w:t xml:space="preserve">ом </w:t>
      </w:r>
      <w:r>
        <w:rPr>
          <w:spacing w:val="-3"/>
          <w:sz w:val="28"/>
          <w:szCs w:val="28"/>
          <w:lang w:eastAsia="ar-SA"/>
        </w:rPr>
        <w:t>2.2</w:t>
      </w:r>
      <w:r w:rsidRPr="00D827B2">
        <w:rPr>
          <w:spacing w:val="-3"/>
          <w:sz w:val="28"/>
          <w:szCs w:val="28"/>
          <w:lang w:eastAsia="ar-SA"/>
        </w:rPr>
        <w:t>)</w:t>
      </w:r>
      <w:r>
        <w:rPr>
          <w:spacing w:val="-3"/>
          <w:sz w:val="28"/>
          <w:szCs w:val="28"/>
          <w:lang w:eastAsia="ar-SA"/>
        </w:rPr>
        <w:t>.</w:t>
      </w:r>
    </w:p>
    <w:p w:rsidR="00D65FC9" w:rsidRPr="00680C35" w:rsidRDefault="00D65FC9" w:rsidP="00D65FC9">
      <w:pPr>
        <w:spacing w:before="60"/>
        <w:ind w:firstLine="714"/>
        <w:jc w:val="both"/>
        <w:rPr>
          <w:sz w:val="28"/>
          <w:szCs w:val="28"/>
        </w:rPr>
      </w:pPr>
      <w:r w:rsidRPr="00680C35">
        <w:rPr>
          <w:sz w:val="28"/>
          <w:szCs w:val="28"/>
        </w:rPr>
        <w:t>При разработке генерального плана произведён анализ и учтены основные положения ранее выполненной градостроительной документации:</w:t>
      </w:r>
    </w:p>
    <w:p w:rsidR="00D65FC9" w:rsidRPr="00CD1C8E" w:rsidRDefault="00D65FC9" w:rsidP="00D65FC9">
      <w:pPr>
        <w:tabs>
          <w:tab w:val="left" w:pos="9781"/>
        </w:tabs>
        <w:suppressAutoHyphens/>
        <w:ind w:firstLine="567"/>
        <w:jc w:val="both"/>
        <w:rPr>
          <w:sz w:val="28"/>
          <w:szCs w:val="28"/>
          <w:lang w:eastAsia="ar-SA"/>
        </w:rPr>
      </w:pPr>
      <w:r w:rsidRPr="008D7685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CD1C8E">
        <w:rPr>
          <w:sz w:val="28"/>
          <w:szCs w:val="28"/>
          <w:lang w:eastAsia="ar-SA"/>
        </w:rPr>
        <w:t>хем</w:t>
      </w:r>
      <w:r>
        <w:rPr>
          <w:sz w:val="28"/>
          <w:szCs w:val="28"/>
          <w:lang w:eastAsia="ar-SA"/>
        </w:rPr>
        <w:t>ы</w:t>
      </w:r>
      <w:r w:rsidRPr="00CD1C8E">
        <w:rPr>
          <w:sz w:val="28"/>
          <w:szCs w:val="28"/>
          <w:lang w:eastAsia="ar-SA"/>
        </w:rPr>
        <w:t xml:space="preserve"> территориального развития населенных пунктов Новокубанского района с учетом реализации программ индивидуального жилищного строи</w:t>
      </w:r>
      <w:r>
        <w:rPr>
          <w:sz w:val="28"/>
          <w:szCs w:val="28"/>
          <w:lang w:eastAsia="ar-SA"/>
        </w:rPr>
        <w:t>-</w:t>
      </w:r>
      <w:r w:rsidRPr="00CD1C8E">
        <w:rPr>
          <w:sz w:val="28"/>
          <w:szCs w:val="28"/>
          <w:lang w:eastAsia="ar-SA"/>
        </w:rPr>
        <w:t>тельства и земельной реформы</w:t>
      </w:r>
      <w:r>
        <w:rPr>
          <w:sz w:val="28"/>
          <w:szCs w:val="28"/>
          <w:lang w:eastAsia="ar-SA"/>
        </w:rPr>
        <w:t>,</w:t>
      </w:r>
      <w:r w:rsidRPr="00CD1C8E">
        <w:rPr>
          <w:sz w:val="28"/>
          <w:szCs w:val="28"/>
          <w:lang w:eastAsia="ar-SA"/>
        </w:rPr>
        <w:t xml:space="preserve"> разработанн</w:t>
      </w:r>
      <w:r>
        <w:rPr>
          <w:sz w:val="28"/>
          <w:szCs w:val="28"/>
          <w:lang w:eastAsia="ar-SA"/>
        </w:rPr>
        <w:t>ой</w:t>
      </w:r>
      <w:r w:rsidRPr="00CD1C8E">
        <w:rPr>
          <w:sz w:val="28"/>
          <w:szCs w:val="28"/>
          <w:lang w:eastAsia="ar-SA"/>
        </w:rPr>
        <w:t xml:space="preserve"> ВТК комитета по архитектуре и градостроительству Краснодарского края в 1993 г</w:t>
      </w:r>
      <w:r>
        <w:rPr>
          <w:sz w:val="28"/>
          <w:szCs w:val="28"/>
          <w:lang w:eastAsia="ar-SA"/>
        </w:rPr>
        <w:t>оду</w:t>
      </w:r>
      <w:r w:rsidRPr="00CD1C8E">
        <w:rPr>
          <w:sz w:val="28"/>
          <w:szCs w:val="28"/>
          <w:lang w:eastAsia="ar-SA"/>
        </w:rPr>
        <w:t>;</w:t>
      </w:r>
    </w:p>
    <w:p w:rsidR="00D65FC9" w:rsidRDefault="00D65FC9" w:rsidP="00D65FC9">
      <w:pPr>
        <w:tabs>
          <w:tab w:val="left" w:pos="709"/>
          <w:tab w:val="left" w:pos="9781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схемы пораженности территории Новокубанского района экзогенными геологическими процессами</w:t>
      </w:r>
      <w:r w:rsidRPr="00AB625C">
        <w:rPr>
          <w:sz w:val="28"/>
          <w:szCs w:val="28"/>
          <w:lang w:eastAsia="ar-SA"/>
        </w:rPr>
        <w:t xml:space="preserve">, составленной </w:t>
      </w:r>
      <w:r>
        <w:rPr>
          <w:sz w:val="28"/>
          <w:szCs w:val="28"/>
          <w:lang w:eastAsia="ar-SA"/>
        </w:rPr>
        <w:t xml:space="preserve">ГУП КК «Кубаньгеология» в 1993 г.; </w:t>
      </w:r>
    </w:p>
    <w:p w:rsidR="00D65FC9" w:rsidRPr="00C347F9" w:rsidRDefault="00D65FC9" w:rsidP="00D65FC9">
      <w:pPr>
        <w:ind w:firstLine="567"/>
        <w:jc w:val="both"/>
        <w:rPr>
          <w:sz w:val="28"/>
          <w:szCs w:val="28"/>
        </w:rPr>
      </w:pPr>
      <w:r w:rsidRPr="00C347F9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C347F9">
        <w:rPr>
          <w:sz w:val="28"/>
          <w:szCs w:val="28"/>
        </w:rPr>
        <w:t xml:space="preserve">хемы территориального планирования </w:t>
      </w:r>
      <w:r w:rsidRPr="00680C35">
        <w:rPr>
          <w:sz w:val="28"/>
          <w:szCs w:val="28"/>
        </w:rPr>
        <w:t>Краснодарского края, разработа</w:t>
      </w:r>
      <w:r w:rsidRPr="00680C35">
        <w:rPr>
          <w:sz w:val="28"/>
          <w:szCs w:val="28"/>
        </w:rPr>
        <w:t>н</w:t>
      </w:r>
      <w:r w:rsidRPr="00680C35">
        <w:rPr>
          <w:sz w:val="28"/>
          <w:szCs w:val="28"/>
        </w:rPr>
        <w:t>ной ОАО «ИТРКК», при участии института «Гипрогор</w:t>
      </w:r>
      <w:r w:rsidRPr="007658AF">
        <w:rPr>
          <w:sz w:val="28"/>
          <w:szCs w:val="28"/>
        </w:rPr>
        <w:t>» в 2007 году;</w:t>
      </w:r>
    </w:p>
    <w:p w:rsidR="00D65FC9" w:rsidRPr="006129D2" w:rsidRDefault="00D65FC9" w:rsidP="00D65FC9">
      <w:pPr>
        <w:pStyle w:val="af2"/>
        <w:ind w:left="0" w:firstLine="567"/>
        <w:jc w:val="both"/>
        <w:rPr>
          <w:sz w:val="28"/>
          <w:szCs w:val="28"/>
          <w:lang w:val="ru-RU"/>
        </w:rPr>
      </w:pPr>
      <w:r w:rsidRPr="006129D2">
        <w:rPr>
          <w:sz w:val="28"/>
          <w:szCs w:val="28"/>
          <w:lang w:val="ru-RU"/>
        </w:rPr>
        <w:t>- генерального плана Новокубанского городского поселения применительно к территории населенного пункта города Новокубанска Краснодарского края, разработанного</w:t>
      </w:r>
      <w:r w:rsidRPr="006129D2">
        <w:rPr>
          <w:sz w:val="28"/>
          <w:szCs w:val="28"/>
          <w:lang w:val="ru-RU" w:eastAsia="ar-SA"/>
        </w:rPr>
        <w:t xml:space="preserve"> ОАО «ИТРКК» в 2007 году;</w:t>
      </w:r>
    </w:p>
    <w:p w:rsidR="00D65FC9" w:rsidRPr="00E91910" w:rsidRDefault="00D65FC9" w:rsidP="00D65FC9">
      <w:pPr>
        <w:ind w:firstLine="567"/>
        <w:jc w:val="both"/>
        <w:rPr>
          <w:sz w:val="28"/>
          <w:szCs w:val="28"/>
        </w:rPr>
      </w:pPr>
      <w:r w:rsidRPr="00E91910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E91910">
        <w:rPr>
          <w:sz w:val="28"/>
          <w:szCs w:val="28"/>
        </w:rPr>
        <w:t>хем</w:t>
      </w:r>
      <w:r>
        <w:rPr>
          <w:sz w:val="28"/>
          <w:szCs w:val="28"/>
        </w:rPr>
        <w:t>ы</w:t>
      </w:r>
      <w:r w:rsidRPr="00E91910">
        <w:rPr>
          <w:sz w:val="28"/>
          <w:szCs w:val="28"/>
        </w:rPr>
        <w:t xml:space="preserve"> территориального </w:t>
      </w:r>
      <w:r>
        <w:rPr>
          <w:sz w:val="28"/>
          <w:szCs w:val="28"/>
        </w:rPr>
        <w:t>планирования муниципального образования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вокубанский  район</w:t>
      </w:r>
      <w:r w:rsidRPr="00E91910">
        <w:rPr>
          <w:sz w:val="28"/>
          <w:szCs w:val="28"/>
        </w:rPr>
        <w:t xml:space="preserve"> Краснодарского края, разработанн</w:t>
      </w:r>
      <w:r>
        <w:rPr>
          <w:sz w:val="28"/>
          <w:szCs w:val="28"/>
        </w:rPr>
        <w:t>ой ОАО «ИТРКК»</w:t>
      </w:r>
      <w:r w:rsidRPr="00E91910">
        <w:rPr>
          <w:sz w:val="28"/>
          <w:szCs w:val="28"/>
        </w:rPr>
        <w:t xml:space="preserve"> в </w:t>
      </w:r>
      <w:r>
        <w:rPr>
          <w:sz w:val="28"/>
          <w:szCs w:val="28"/>
        </w:rPr>
        <w:t>2009</w:t>
      </w:r>
      <w:r w:rsidRPr="00E91910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</w:p>
    <w:p w:rsidR="00D65FC9" w:rsidRPr="004101E0" w:rsidRDefault="00D65FC9" w:rsidP="00D65FC9">
      <w:pPr>
        <w:ind w:firstLine="709"/>
        <w:jc w:val="both"/>
        <w:rPr>
          <w:sz w:val="28"/>
          <w:szCs w:val="28"/>
        </w:rPr>
      </w:pPr>
      <w:r w:rsidRPr="007C57E6">
        <w:rPr>
          <w:sz w:val="28"/>
          <w:szCs w:val="28"/>
        </w:rPr>
        <w:t xml:space="preserve">В соответствии с Градостроительным кодексом Российской Федерации разработка проектов генеральных планов должна осуществляться на основании положений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территориальном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планировании,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>содержащихся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схемах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>те</w:t>
      </w:r>
      <w:r w:rsidRPr="007C57E6">
        <w:rPr>
          <w:sz w:val="28"/>
          <w:szCs w:val="28"/>
        </w:rPr>
        <w:t>р</w:t>
      </w:r>
      <w:r w:rsidRPr="007C57E6">
        <w:rPr>
          <w:sz w:val="28"/>
          <w:szCs w:val="28"/>
        </w:rPr>
        <w:t xml:space="preserve">риториального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>планирования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 Российской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Федерации,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субъектов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 xml:space="preserve"> </w:t>
      </w:r>
      <w:r w:rsidRPr="007C57E6">
        <w:rPr>
          <w:sz w:val="28"/>
          <w:szCs w:val="28"/>
        </w:rPr>
        <w:t>Федерации</w:t>
      </w:r>
      <w:r w:rsidRPr="004101E0">
        <w:rPr>
          <w:sz w:val="28"/>
          <w:szCs w:val="28"/>
        </w:rPr>
        <w:t>, региональных и местных нормативов градостроительного проект</w:t>
      </w:r>
      <w:r w:rsidRPr="004101E0">
        <w:rPr>
          <w:sz w:val="28"/>
          <w:szCs w:val="28"/>
        </w:rPr>
        <w:t>и</w:t>
      </w:r>
      <w:r w:rsidRPr="004101E0">
        <w:rPr>
          <w:sz w:val="28"/>
          <w:szCs w:val="28"/>
        </w:rPr>
        <w:t>рования.</w:t>
      </w:r>
    </w:p>
    <w:p w:rsidR="00D65FC9" w:rsidRPr="00065404" w:rsidRDefault="00D65FC9" w:rsidP="00D65FC9">
      <w:pPr>
        <w:ind w:firstLine="709"/>
        <w:jc w:val="both"/>
        <w:rPr>
          <w:spacing w:val="-3"/>
          <w:sz w:val="28"/>
          <w:szCs w:val="28"/>
          <w:lang w:eastAsia="ar-SA"/>
        </w:rPr>
      </w:pPr>
      <w:r w:rsidRPr="00065404">
        <w:rPr>
          <w:spacing w:val="-3"/>
          <w:sz w:val="28"/>
          <w:szCs w:val="28"/>
          <w:lang w:eastAsia="ar-SA"/>
        </w:rPr>
        <w:t>Основные положения «Схемы территориального планирования Краснода</w:t>
      </w:r>
      <w:r w:rsidRPr="00065404">
        <w:rPr>
          <w:spacing w:val="-3"/>
          <w:sz w:val="28"/>
          <w:szCs w:val="28"/>
          <w:lang w:eastAsia="ar-SA"/>
        </w:rPr>
        <w:t>р</w:t>
      </w:r>
      <w:r w:rsidRPr="00065404">
        <w:rPr>
          <w:spacing w:val="-3"/>
          <w:sz w:val="28"/>
          <w:szCs w:val="28"/>
          <w:lang w:eastAsia="ar-SA"/>
        </w:rPr>
        <w:t xml:space="preserve">ского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>края</w:t>
      </w:r>
      <w:r>
        <w:rPr>
          <w:spacing w:val="-3"/>
          <w:sz w:val="28"/>
          <w:szCs w:val="28"/>
          <w:lang w:eastAsia="ar-SA"/>
        </w:rPr>
        <w:t>»</w:t>
      </w:r>
      <w:r w:rsidRPr="00065404">
        <w:rPr>
          <w:spacing w:val="-3"/>
          <w:sz w:val="28"/>
          <w:szCs w:val="28"/>
          <w:lang w:eastAsia="ar-SA"/>
        </w:rPr>
        <w:t xml:space="preserve">,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>касающиеся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 xml:space="preserve"> развития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>данного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 xml:space="preserve"> региона,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 xml:space="preserve">учтены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 xml:space="preserve">в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 xml:space="preserve">разработанном </w:t>
      </w:r>
      <w:r>
        <w:rPr>
          <w:spacing w:val="-3"/>
          <w:sz w:val="28"/>
          <w:szCs w:val="28"/>
          <w:lang w:eastAsia="ar-SA"/>
        </w:rPr>
        <w:t xml:space="preserve"> </w:t>
      </w:r>
      <w:r w:rsidRPr="00065404">
        <w:rPr>
          <w:spacing w:val="-3"/>
          <w:sz w:val="28"/>
          <w:szCs w:val="28"/>
          <w:lang w:eastAsia="ar-SA"/>
        </w:rPr>
        <w:t>генеральном плане.</w:t>
      </w:r>
    </w:p>
    <w:p w:rsidR="00D65FC9" w:rsidRPr="004101E0" w:rsidRDefault="00D65FC9" w:rsidP="00D65F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Генеральным планом Новокубанского городского поселения </w:t>
      </w:r>
      <w:r w:rsidRPr="004101E0">
        <w:rPr>
          <w:sz w:val="28"/>
          <w:szCs w:val="28"/>
        </w:rPr>
        <w:t>определ</w:t>
      </w:r>
      <w:r>
        <w:rPr>
          <w:sz w:val="28"/>
          <w:szCs w:val="28"/>
        </w:rPr>
        <w:t>ены</w:t>
      </w:r>
      <w:r w:rsidRPr="004101E0">
        <w:rPr>
          <w:sz w:val="28"/>
          <w:szCs w:val="28"/>
        </w:rPr>
        <w:t>:</w:t>
      </w:r>
    </w:p>
    <w:p w:rsidR="00D65FC9" w:rsidRPr="004101E0" w:rsidRDefault="00D65FC9" w:rsidP="00D65FC9">
      <w:pPr>
        <w:ind w:firstLine="567"/>
        <w:jc w:val="both"/>
        <w:rPr>
          <w:sz w:val="28"/>
          <w:szCs w:val="28"/>
        </w:rPr>
      </w:pPr>
      <w:r w:rsidRPr="004101E0">
        <w:rPr>
          <w:sz w:val="28"/>
          <w:szCs w:val="28"/>
        </w:rPr>
        <w:t xml:space="preserve">- основные принципы развития территории муниципального образования </w:t>
      </w:r>
      <w:r>
        <w:rPr>
          <w:sz w:val="28"/>
          <w:szCs w:val="28"/>
        </w:rPr>
        <w:t>Новокубанское</w:t>
      </w:r>
      <w:r w:rsidRPr="00410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101E0">
        <w:rPr>
          <w:sz w:val="28"/>
          <w:szCs w:val="28"/>
        </w:rPr>
        <w:t>городско</w:t>
      </w:r>
      <w:r>
        <w:rPr>
          <w:sz w:val="28"/>
          <w:szCs w:val="28"/>
        </w:rPr>
        <w:t>е</w:t>
      </w:r>
      <w:r w:rsidRPr="00410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101E0">
        <w:rPr>
          <w:sz w:val="28"/>
          <w:szCs w:val="28"/>
        </w:rPr>
        <w:t>поселени</w:t>
      </w:r>
      <w:r>
        <w:rPr>
          <w:sz w:val="28"/>
          <w:szCs w:val="28"/>
        </w:rPr>
        <w:t xml:space="preserve">е </w:t>
      </w:r>
      <w:r w:rsidRPr="004101E0">
        <w:rPr>
          <w:sz w:val="28"/>
          <w:szCs w:val="28"/>
        </w:rPr>
        <w:t xml:space="preserve"> во </w:t>
      </w:r>
      <w:r>
        <w:rPr>
          <w:sz w:val="28"/>
          <w:szCs w:val="28"/>
        </w:rPr>
        <w:t xml:space="preserve"> </w:t>
      </w:r>
      <w:r w:rsidRPr="004101E0">
        <w:rPr>
          <w:sz w:val="28"/>
          <w:szCs w:val="28"/>
        </w:rPr>
        <w:t xml:space="preserve">взаимной </w:t>
      </w:r>
      <w:r>
        <w:rPr>
          <w:sz w:val="28"/>
          <w:szCs w:val="28"/>
        </w:rPr>
        <w:t xml:space="preserve"> </w:t>
      </w:r>
      <w:r w:rsidRPr="004101E0">
        <w:rPr>
          <w:sz w:val="28"/>
          <w:szCs w:val="28"/>
        </w:rPr>
        <w:t xml:space="preserve">увязке </w:t>
      </w:r>
      <w:r>
        <w:rPr>
          <w:sz w:val="28"/>
          <w:szCs w:val="28"/>
        </w:rPr>
        <w:t xml:space="preserve"> </w:t>
      </w:r>
      <w:r w:rsidRPr="004101E0">
        <w:rPr>
          <w:sz w:val="28"/>
          <w:szCs w:val="28"/>
        </w:rPr>
        <w:t xml:space="preserve">решений </w:t>
      </w:r>
      <w:r>
        <w:rPr>
          <w:sz w:val="28"/>
          <w:szCs w:val="28"/>
        </w:rPr>
        <w:t xml:space="preserve"> </w:t>
      </w:r>
      <w:r w:rsidRPr="004101E0">
        <w:rPr>
          <w:sz w:val="28"/>
          <w:szCs w:val="28"/>
        </w:rPr>
        <w:t>по терр</w:t>
      </w:r>
      <w:r w:rsidRPr="004101E0">
        <w:rPr>
          <w:sz w:val="28"/>
          <w:szCs w:val="28"/>
        </w:rPr>
        <w:t>и</w:t>
      </w:r>
      <w:r w:rsidRPr="004101E0">
        <w:rPr>
          <w:sz w:val="28"/>
          <w:szCs w:val="28"/>
        </w:rPr>
        <w:t>ториальному планированию с соседними муниципальными образованиями</w:t>
      </w:r>
      <w:r>
        <w:rPr>
          <w:sz w:val="28"/>
          <w:szCs w:val="28"/>
        </w:rPr>
        <w:t>: Верхнекубанским,</w:t>
      </w:r>
      <w:r w:rsidRPr="003539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Ковалевским,  Прочноокопским  </w:t>
      </w:r>
      <w:r w:rsidRPr="00353949">
        <w:rPr>
          <w:sz w:val="28"/>
          <w:szCs w:val="28"/>
        </w:rPr>
        <w:t>сельскими</w:t>
      </w:r>
      <w:r>
        <w:rPr>
          <w:sz w:val="28"/>
          <w:szCs w:val="28"/>
        </w:rPr>
        <w:t xml:space="preserve">  поселениями,  городом  Армавиром;</w:t>
      </w:r>
    </w:p>
    <w:p w:rsidR="00D65FC9" w:rsidRPr="004101E0" w:rsidRDefault="00D65FC9" w:rsidP="00D65FC9">
      <w:pPr>
        <w:ind w:firstLine="567"/>
        <w:jc w:val="both"/>
        <w:rPr>
          <w:spacing w:val="-3"/>
          <w:sz w:val="28"/>
          <w:szCs w:val="28"/>
          <w:lang w:eastAsia="ar-SA"/>
        </w:rPr>
      </w:pPr>
      <w:r w:rsidRPr="004101E0">
        <w:rPr>
          <w:sz w:val="28"/>
          <w:szCs w:val="28"/>
        </w:rPr>
        <w:lastRenderedPageBreak/>
        <w:t xml:space="preserve">- </w:t>
      </w:r>
      <w:r w:rsidRPr="004101E0">
        <w:rPr>
          <w:spacing w:val="-3"/>
          <w:sz w:val="28"/>
          <w:szCs w:val="28"/>
          <w:lang w:eastAsia="ar-SA"/>
        </w:rPr>
        <w:t>коридоры и территории размещения транспортных и инженерных коммун</w:t>
      </w:r>
      <w:r w:rsidRPr="004101E0">
        <w:rPr>
          <w:spacing w:val="-3"/>
          <w:sz w:val="28"/>
          <w:szCs w:val="28"/>
          <w:lang w:eastAsia="ar-SA"/>
        </w:rPr>
        <w:t>и</w:t>
      </w:r>
      <w:r w:rsidRPr="004101E0">
        <w:rPr>
          <w:spacing w:val="-3"/>
          <w:sz w:val="28"/>
          <w:szCs w:val="28"/>
          <w:lang w:eastAsia="ar-SA"/>
        </w:rPr>
        <w:t>каций федерального и регионального значения;</w:t>
      </w:r>
    </w:p>
    <w:p w:rsidR="00D65FC9" w:rsidRDefault="00D65FC9" w:rsidP="00D65FC9">
      <w:pPr>
        <w:ind w:firstLine="567"/>
        <w:jc w:val="both"/>
        <w:rPr>
          <w:spacing w:val="-3"/>
          <w:sz w:val="28"/>
          <w:szCs w:val="28"/>
          <w:lang w:eastAsia="ar-SA"/>
        </w:rPr>
      </w:pPr>
      <w:r w:rsidRPr="004101E0">
        <w:rPr>
          <w:spacing w:val="-3"/>
          <w:sz w:val="28"/>
          <w:szCs w:val="28"/>
          <w:lang w:eastAsia="ar-SA"/>
        </w:rPr>
        <w:t>- зоны местонахождения и планируемого размещения объектов капитального строительства федерального и регионального значения</w:t>
      </w:r>
      <w:r>
        <w:rPr>
          <w:spacing w:val="-3"/>
          <w:sz w:val="28"/>
          <w:szCs w:val="28"/>
          <w:lang w:eastAsia="ar-SA"/>
        </w:rPr>
        <w:t>.</w:t>
      </w:r>
    </w:p>
    <w:p w:rsidR="00D65FC9" w:rsidRPr="004101E0" w:rsidRDefault="00D65FC9" w:rsidP="00D65FC9">
      <w:pPr>
        <w:spacing w:before="60"/>
        <w:ind w:firstLine="709"/>
        <w:jc w:val="both"/>
        <w:rPr>
          <w:spacing w:val="-3"/>
          <w:sz w:val="28"/>
          <w:szCs w:val="28"/>
          <w:lang w:eastAsia="ar-SA"/>
        </w:rPr>
      </w:pPr>
      <w:r w:rsidRPr="00865FB5">
        <w:rPr>
          <w:spacing w:val="-3"/>
          <w:sz w:val="28"/>
          <w:szCs w:val="28"/>
          <w:lang w:eastAsia="ar-SA"/>
        </w:rPr>
        <w:t>Графические материалы разработаны на электронно-цифровой карте М 1:</w:t>
      </w:r>
      <w:r>
        <w:rPr>
          <w:spacing w:val="-3"/>
          <w:sz w:val="28"/>
          <w:szCs w:val="28"/>
          <w:lang w:eastAsia="ar-SA"/>
        </w:rPr>
        <w:t>10</w:t>
      </w:r>
      <w:r w:rsidRPr="00865FB5">
        <w:rPr>
          <w:spacing w:val="-3"/>
          <w:sz w:val="28"/>
          <w:szCs w:val="28"/>
          <w:lang w:eastAsia="ar-SA"/>
        </w:rPr>
        <w:t>000.</w:t>
      </w:r>
    </w:p>
    <w:p w:rsidR="00D65FC9" w:rsidRPr="004101E0" w:rsidRDefault="00D65FC9" w:rsidP="00D65FC9">
      <w:pPr>
        <w:ind w:firstLine="709"/>
        <w:jc w:val="both"/>
        <w:rPr>
          <w:spacing w:val="-3"/>
          <w:sz w:val="28"/>
          <w:szCs w:val="28"/>
          <w:lang w:eastAsia="ar-SA"/>
        </w:rPr>
      </w:pPr>
      <w:r w:rsidRPr="004101E0">
        <w:rPr>
          <w:spacing w:val="-3"/>
          <w:sz w:val="28"/>
          <w:szCs w:val="28"/>
          <w:lang w:eastAsia="ar-SA"/>
        </w:rPr>
        <w:t>Проектирование осуществлялось в соответствии с требованиями:</w:t>
      </w:r>
    </w:p>
    <w:p w:rsidR="00D65FC9" w:rsidRDefault="00D65FC9" w:rsidP="008A7AAB">
      <w:pPr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Градостроительного кодекса Российской федерации от 29 декабря 2004 г.;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Градостроительного кодекса Краснодарского края от 16 июля 2008 г.;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Земельного кодекса Российской Федерации;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Лесного кодекса Российской федерации;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Водного кодекса Российской Федерации;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Нормативов градостроительного проектирования Краснодарского края – приложение к постановлению ЗС Краснодарского края от 24.06.2009 г. № 1381-П;</w:t>
      </w:r>
    </w:p>
    <w:p w:rsidR="008A7AAB" w:rsidRDefault="008A7AAB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Методических рекомендаций по разработке проектов генеральных планов поселений и городских округов, утвержденных приказом № 492 от 13.11.2010 г.;</w:t>
      </w:r>
    </w:p>
    <w:p w:rsidR="00CB6955" w:rsidRDefault="00CB6955" w:rsidP="00CB6955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Свода правил СП 42.13330.2011 «СНиП 2.07.01-89* Градостроительство. Планировка и застройка городских и сельских поселений» от 20.05.2011 г.;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 xml:space="preserve">- </w:t>
      </w:r>
      <w:r w:rsidRPr="0062434A">
        <w:rPr>
          <w:sz w:val="28"/>
          <w:szCs w:val="28"/>
        </w:rPr>
        <w:t>СанПиН 2.2.1/2.1.1.1200-03;</w:t>
      </w:r>
      <w:r>
        <w:rPr>
          <w:color w:val="000000"/>
          <w:spacing w:val="-3"/>
          <w:sz w:val="28"/>
          <w:szCs w:val="28"/>
          <w:lang w:eastAsia="ar-SA"/>
        </w:rPr>
        <w:t xml:space="preserve"> 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color w:val="000000"/>
          <w:spacing w:val="-3"/>
          <w:sz w:val="28"/>
          <w:szCs w:val="28"/>
          <w:lang w:eastAsia="ar-SA"/>
        </w:rPr>
        <w:t>- противопожарных и других норм проектирования;</w:t>
      </w:r>
    </w:p>
    <w:p w:rsidR="00D65FC9" w:rsidRDefault="00D65FC9" w:rsidP="008A7AAB">
      <w:pPr>
        <w:tabs>
          <w:tab w:val="left" w:pos="709"/>
          <w:tab w:val="left" w:pos="851"/>
        </w:tabs>
        <w:spacing w:before="40"/>
        <w:ind w:firstLine="567"/>
        <w:jc w:val="both"/>
        <w:rPr>
          <w:color w:val="000000"/>
          <w:spacing w:val="-3"/>
          <w:sz w:val="28"/>
          <w:szCs w:val="28"/>
          <w:lang w:eastAsia="ar-SA"/>
        </w:rPr>
      </w:pPr>
      <w:r>
        <w:rPr>
          <w:sz w:val="28"/>
          <w:szCs w:val="28"/>
        </w:rPr>
        <w:t>- Федеральных законов и Законов Краснодарского края.</w:t>
      </w:r>
      <w:r>
        <w:rPr>
          <w:color w:val="000000"/>
          <w:spacing w:val="-3"/>
          <w:sz w:val="28"/>
          <w:szCs w:val="28"/>
          <w:lang w:eastAsia="ar-SA"/>
        </w:rPr>
        <w:t xml:space="preserve"> </w:t>
      </w:r>
    </w:p>
    <w:p w:rsidR="00D65FC9" w:rsidRPr="00F94F5A" w:rsidRDefault="00D65FC9" w:rsidP="00D65FC9">
      <w:pPr>
        <w:shd w:val="clear" w:color="auto" w:fill="FFFFFF"/>
        <w:spacing w:before="60"/>
        <w:ind w:firstLine="709"/>
        <w:jc w:val="both"/>
        <w:rPr>
          <w:bCs/>
          <w:spacing w:val="-1"/>
          <w:sz w:val="28"/>
          <w:szCs w:val="28"/>
        </w:rPr>
      </w:pPr>
      <w:r w:rsidRPr="00F94F5A">
        <w:rPr>
          <w:bCs/>
          <w:spacing w:val="-1"/>
          <w:sz w:val="28"/>
          <w:szCs w:val="28"/>
        </w:rPr>
        <w:t>В разработке генплана принимали участие:</w:t>
      </w:r>
    </w:p>
    <w:p w:rsidR="00D65FC9" w:rsidRPr="00F94F5A" w:rsidRDefault="00D65FC9" w:rsidP="00D65FC9">
      <w:pPr>
        <w:shd w:val="clear" w:color="auto" w:fill="FFFFFF"/>
        <w:ind w:firstLine="567"/>
        <w:jc w:val="both"/>
        <w:rPr>
          <w:bCs/>
          <w:spacing w:val="-1"/>
          <w:sz w:val="28"/>
          <w:szCs w:val="28"/>
        </w:rPr>
      </w:pPr>
      <w:r w:rsidRPr="00F94F5A">
        <w:rPr>
          <w:bCs/>
          <w:spacing w:val="-1"/>
          <w:sz w:val="28"/>
          <w:szCs w:val="28"/>
        </w:rPr>
        <w:t>- администрация</w:t>
      </w:r>
      <w:r>
        <w:rPr>
          <w:bCs/>
          <w:spacing w:val="-1"/>
          <w:sz w:val="28"/>
          <w:szCs w:val="28"/>
        </w:rPr>
        <w:t xml:space="preserve"> </w:t>
      </w:r>
      <w:r w:rsidR="00D35F80">
        <w:rPr>
          <w:bCs/>
          <w:spacing w:val="-1"/>
          <w:sz w:val="28"/>
          <w:szCs w:val="28"/>
        </w:rPr>
        <w:t xml:space="preserve">муниципального образования </w:t>
      </w:r>
      <w:r w:rsidRPr="00F94F5A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Новокубанск</w:t>
      </w:r>
      <w:r w:rsidR="00D35F80">
        <w:rPr>
          <w:bCs/>
          <w:spacing w:val="-1"/>
          <w:sz w:val="28"/>
          <w:szCs w:val="28"/>
        </w:rPr>
        <w:t>ого</w:t>
      </w:r>
      <w:r>
        <w:rPr>
          <w:bCs/>
          <w:spacing w:val="-1"/>
          <w:sz w:val="28"/>
          <w:szCs w:val="28"/>
        </w:rPr>
        <w:t xml:space="preserve"> </w:t>
      </w:r>
      <w:r w:rsidRPr="00F94F5A">
        <w:rPr>
          <w:bCs/>
          <w:spacing w:val="-1"/>
          <w:sz w:val="28"/>
          <w:szCs w:val="28"/>
        </w:rPr>
        <w:t xml:space="preserve"> района </w:t>
      </w:r>
      <w:r>
        <w:rPr>
          <w:bCs/>
          <w:spacing w:val="-1"/>
          <w:sz w:val="28"/>
          <w:szCs w:val="28"/>
        </w:rPr>
        <w:t xml:space="preserve"> </w:t>
      </w:r>
      <w:r w:rsidRPr="00F94F5A">
        <w:rPr>
          <w:bCs/>
          <w:spacing w:val="-1"/>
          <w:sz w:val="28"/>
          <w:szCs w:val="28"/>
        </w:rPr>
        <w:t xml:space="preserve">и </w:t>
      </w:r>
      <w:r>
        <w:rPr>
          <w:bCs/>
          <w:spacing w:val="-1"/>
          <w:sz w:val="28"/>
          <w:szCs w:val="28"/>
        </w:rPr>
        <w:t xml:space="preserve"> Новокубанского</w:t>
      </w:r>
      <w:r>
        <w:rPr>
          <w:sz w:val="28"/>
          <w:szCs w:val="28"/>
        </w:rPr>
        <w:t xml:space="preserve">  городского</w:t>
      </w:r>
      <w:r w:rsidRPr="00F94F5A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 xml:space="preserve"> </w:t>
      </w:r>
      <w:r w:rsidRPr="00F94F5A">
        <w:rPr>
          <w:bCs/>
          <w:spacing w:val="-1"/>
          <w:sz w:val="28"/>
          <w:szCs w:val="28"/>
        </w:rPr>
        <w:t>поселения;</w:t>
      </w:r>
    </w:p>
    <w:p w:rsidR="00D65FC9" w:rsidRPr="00F94F5A" w:rsidRDefault="00D65FC9" w:rsidP="00D65FC9">
      <w:pPr>
        <w:shd w:val="clear" w:color="auto" w:fill="FFFFFF"/>
        <w:ind w:firstLine="567"/>
        <w:jc w:val="both"/>
        <w:rPr>
          <w:bCs/>
          <w:spacing w:val="-1"/>
          <w:sz w:val="28"/>
          <w:szCs w:val="28"/>
        </w:rPr>
      </w:pPr>
      <w:r w:rsidRPr="00F94F5A">
        <w:rPr>
          <w:bCs/>
          <w:spacing w:val="-1"/>
          <w:sz w:val="28"/>
          <w:szCs w:val="28"/>
        </w:rPr>
        <w:t>- управление по архите</w:t>
      </w:r>
      <w:r>
        <w:rPr>
          <w:bCs/>
          <w:spacing w:val="-1"/>
          <w:sz w:val="28"/>
          <w:szCs w:val="28"/>
        </w:rPr>
        <w:t>ктуре и градостроительству Новокубанского</w:t>
      </w:r>
      <w:r w:rsidRPr="00F94F5A">
        <w:rPr>
          <w:bCs/>
          <w:spacing w:val="-1"/>
          <w:sz w:val="28"/>
          <w:szCs w:val="28"/>
        </w:rPr>
        <w:t xml:space="preserve"> района</w:t>
      </w:r>
      <w:r w:rsidR="00D35F80">
        <w:rPr>
          <w:bCs/>
          <w:spacing w:val="-1"/>
          <w:sz w:val="28"/>
          <w:szCs w:val="28"/>
        </w:rPr>
        <w:t>.</w:t>
      </w:r>
    </w:p>
    <w:p w:rsidR="00D65FC9" w:rsidRPr="00F94F5A" w:rsidRDefault="00D65FC9" w:rsidP="00D65FC9">
      <w:pPr>
        <w:spacing w:before="60"/>
        <w:ind w:firstLine="709"/>
        <w:jc w:val="both"/>
        <w:rPr>
          <w:sz w:val="28"/>
          <w:szCs w:val="28"/>
        </w:rPr>
      </w:pPr>
      <w:r w:rsidRPr="00F94F5A">
        <w:rPr>
          <w:sz w:val="28"/>
          <w:szCs w:val="28"/>
        </w:rPr>
        <w:t>Для непосредственного осуществления строительства необходима разр</w:t>
      </w:r>
      <w:r w:rsidRPr="00F94F5A">
        <w:rPr>
          <w:sz w:val="28"/>
          <w:szCs w:val="28"/>
        </w:rPr>
        <w:t>а</w:t>
      </w:r>
      <w:r w:rsidRPr="00F94F5A">
        <w:rPr>
          <w:sz w:val="28"/>
          <w:szCs w:val="28"/>
        </w:rPr>
        <w:t>ботка проектов планировки, проектов застройки отдельных кварталов, рабочих проектов отдельных объектов с проведением комплекса необходимых инжене</w:t>
      </w:r>
      <w:r w:rsidRPr="00F94F5A">
        <w:rPr>
          <w:sz w:val="28"/>
          <w:szCs w:val="28"/>
        </w:rPr>
        <w:t>р</w:t>
      </w:r>
      <w:r w:rsidRPr="00F94F5A">
        <w:rPr>
          <w:sz w:val="28"/>
          <w:szCs w:val="28"/>
        </w:rPr>
        <w:t>но-геодезических и инженерно-геологических изысканий.</w:t>
      </w:r>
    </w:p>
    <w:p w:rsidR="006739E3" w:rsidRDefault="006739E3" w:rsidP="006739E3">
      <w:pPr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Default="006739E3" w:rsidP="006739E3">
      <w:pPr>
        <w:ind w:right="141"/>
        <w:jc w:val="center"/>
        <w:rPr>
          <w:sz w:val="28"/>
          <w:szCs w:val="28"/>
        </w:rPr>
      </w:pPr>
    </w:p>
    <w:p w:rsidR="006739E3" w:rsidRPr="00BF4D26" w:rsidRDefault="006739E3" w:rsidP="006739E3">
      <w:pPr>
        <w:ind w:right="141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Описание</w:t>
      </w:r>
      <w:r w:rsidRPr="00BF4D26">
        <w:rPr>
          <w:b/>
          <w:sz w:val="52"/>
          <w:szCs w:val="52"/>
        </w:rPr>
        <w:t xml:space="preserve"> обосновани</w:t>
      </w:r>
      <w:r>
        <w:rPr>
          <w:b/>
          <w:sz w:val="52"/>
          <w:szCs w:val="52"/>
        </w:rPr>
        <w:t xml:space="preserve">й проекта </w:t>
      </w:r>
      <w:r w:rsidRPr="00BF4D26">
        <w:rPr>
          <w:b/>
          <w:sz w:val="52"/>
          <w:szCs w:val="52"/>
        </w:rPr>
        <w:t xml:space="preserve"> </w:t>
      </w:r>
    </w:p>
    <w:p w:rsidR="006739E3" w:rsidRPr="00BF4D26" w:rsidRDefault="006739E3" w:rsidP="006739E3">
      <w:pPr>
        <w:ind w:right="141"/>
        <w:jc w:val="center"/>
        <w:rPr>
          <w:b/>
          <w:sz w:val="52"/>
          <w:szCs w:val="52"/>
        </w:rPr>
      </w:pPr>
    </w:p>
    <w:p w:rsidR="006739E3" w:rsidRPr="00BF4D26" w:rsidRDefault="006739E3" w:rsidP="006739E3">
      <w:pPr>
        <w:ind w:right="141"/>
        <w:jc w:val="center"/>
        <w:rPr>
          <w:b/>
          <w:sz w:val="52"/>
          <w:szCs w:val="52"/>
        </w:rPr>
      </w:pPr>
      <w:r w:rsidRPr="00BF4D26">
        <w:rPr>
          <w:b/>
          <w:sz w:val="52"/>
          <w:szCs w:val="52"/>
        </w:rPr>
        <w:t>генерального плана</w:t>
      </w:r>
    </w:p>
    <w:p w:rsidR="00610C18" w:rsidRDefault="00551706" w:rsidP="00B7074C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610C18">
        <w:rPr>
          <w:b/>
          <w:sz w:val="28"/>
          <w:szCs w:val="28"/>
        </w:rPr>
        <w:lastRenderedPageBreak/>
        <w:t>1.  Анализ современного состояния территории</w:t>
      </w:r>
      <w:r w:rsidR="0024587B">
        <w:rPr>
          <w:b/>
          <w:sz w:val="28"/>
          <w:szCs w:val="28"/>
        </w:rPr>
        <w:t xml:space="preserve"> поселения</w:t>
      </w:r>
    </w:p>
    <w:p w:rsidR="00610C18" w:rsidRDefault="00610C18" w:rsidP="00610C18">
      <w:pPr>
        <w:rPr>
          <w:b/>
          <w:sz w:val="28"/>
          <w:szCs w:val="28"/>
        </w:rPr>
      </w:pPr>
    </w:p>
    <w:p w:rsidR="00610C18" w:rsidRDefault="00610C18" w:rsidP="00610C18">
      <w:pPr>
        <w:jc w:val="center"/>
        <w:rPr>
          <w:b/>
          <w:sz w:val="28"/>
          <w:szCs w:val="28"/>
        </w:rPr>
      </w:pPr>
      <w:r w:rsidRPr="00946D2A">
        <w:rPr>
          <w:b/>
          <w:sz w:val="28"/>
          <w:szCs w:val="28"/>
        </w:rPr>
        <w:t>1.1. Характеристика природных условий</w:t>
      </w:r>
    </w:p>
    <w:p w:rsidR="00610C18" w:rsidRDefault="00610C18" w:rsidP="00610C18">
      <w:pPr>
        <w:jc w:val="center"/>
        <w:rPr>
          <w:b/>
          <w:sz w:val="28"/>
          <w:szCs w:val="28"/>
        </w:rPr>
      </w:pPr>
    </w:p>
    <w:p w:rsidR="00610C18" w:rsidRDefault="00610C18" w:rsidP="00610C18">
      <w:pPr>
        <w:jc w:val="center"/>
        <w:rPr>
          <w:b/>
          <w:sz w:val="28"/>
          <w:szCs w:val="28"/>
        </w:rPr>
      </w:pPr>
      <w:r w:rsidRPr="00D904B1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1.1. Климатические условия</w:t>
      </w:r>
    </w:p>
    <w:p w:rsidR="00610C18" w:rsidRDefault="00610C18" w:rsidP="00610C18">
      <w:pPr>
        <w:rPr>
          <w:sz w:val="28"/>
          <w:szCs w:val="28"/>
        </w:rPr>
      </w:pP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Согласно климатическому районированию для строительства по СНиП 23.01-99 Новокубанское городское поселение относится к району III и подрайону III-Б, для которого характерны следующие природно-климатические факторы: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Самый теплый месяц июль – (+22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 xml:space="preserve">С), самый холодный месяц – январь (-3,5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 xml:space="preserve">С). Среднегодовая температура воздуха +9,9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 xml:space="preserve">С. Абсолютный максимум температуры отмечен в августе месяце (+45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 xml:space="preserve">С), а абсолютный минимум (-33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С) – в декабре-январе.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Количество годовых осадков – 550 мм/год.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Относительная влажность воздуха – 74%.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Среднегодовая скорость ветра – 5,2 м/с, ветры наибольшей скорости (25-35м/с) проявляются в ноябре декабре. Максимальная скорость ветра возможная 1 раз: в год – 42 м/с, в 5 лет – 51 м/с, в 10 лет – 56 м/с, в 15 лет – 58 м/с, в 20 лет – 60   м/с.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Мощность снегового покрова – 10-15 см, снеговой покров устанавливае</w:t>
      </w:r>
      <w:r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>ся в декабре и держится, в среднем, 1-2 месяца.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Расчетная температура самой холодной пятидневки – (-21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 xml:space="preserve">С), расчетная зимняя вентиляционная температура – (-6,8 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С).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Отопительный период – 159 суток.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Согласно приложению 5 СНиП 2.01-07-85 и СНКК – 20-303-202 для города Новокубанска принимаются: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по расчетному значению снегового покрова – район II, СНКК – 20-303-202.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ветровой район по средней скорости ветра, м\с, за зимний период – 5, по расчетному значению давления ветра – район V СНКК – 20-303-202.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по толщине стенки гололеда IV.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по среднемесячной температуре воздуха (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С), в январе – район 0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по среднемесячной температуре воздуха (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С), в июле – район 20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.</w:t>
      </w:r>
    </w:p>
    <w:p w:rsidR="00D65FC9" w:rsidRDefault="00D65FC9" w:rsidP="00D65FC9">
      <w:pPr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по отклонению средней температуры воздуха наиболее холодных суток от среднемесячной температуры (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С), в январе – район 10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.</w:t>
      </w:r>
    </w:p>
    <w:p w:rsidR="00D65FC9" w:rsidRPr="00FA46F4" w:rsidRDefault="00D65FC9" w:rsidP="00D65FC9">
      <w:pPr>
        <w:ind w:firstLine="709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>Температурный режим представлен на рис. 1.</w:t>
      </w:r>
    </w:p>
    <w:p w:rsidR="00D65FC9" w:rsidRDefault="00D65FC9" w:rsidP="00D65F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Среднемесячное и годовое количество осадков приводится на рис. 2.</w:t>
      </w:r>
    </w:p>
    <w:p w:rsidR="00D65FC9" w:rsidRDefault="00D65FC9" w:rsidP="00D65FC9">
      <w:pPr>
        <w:ind w:firstLine="360"/>
        <w:jc w:val="center"/>
        <w:rPr>
          <w:sz w:val="28"/>
          <w:szCs w:val="28"/>
        </w:rPr>
      </w:pPr>
    </w:p>
    <w:p w:rsidR="00D65FC9" w:rsidRDefault="00D65FC9" w:rsidP="00D65FC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Средняя месячная и годовая температура воздуха</w:t>
      </w:r>
    </w:p>
    <w:p w:rsidR="00D65FC9" w:rsidRDefault="00D65FC9" w:rsidP="00D65FC9">
      <w:pPr>
        <w:ind w:left="360"/>
        <w:jc w:val="center"/>
        <w:rPr>
          <w:b/>
          <w:sz w:val="28"/>
          <w:szCs w:val="28"/>
        </w:rPr>
      </w:pPr>
    </w:p>
    <w:p w:rsidR="00D65FC9" w:rsidRPr="00A51F25" w:rsidRDefault="004E2ECE" w:rsidP="00D65FC9">
      <w:pPr>
        <w:ind w:firstLine="36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05500" cy="3581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C9" w:rsidRPr="004131F2" w:rsidRDefault="00D65FC9" w:rsidP="00D65FC9">
      <w:pPr>
        <w:ind w:right="141"/>
        <w:jc w:val="center"/>
        <w:rPr>
          <w:b/>
          <w:bCs/>
          <w:sz w:val="28"/>
          <w:szCs w:val="28"/>
          <w:lang w:eastAsia="ar-SA"/>
        </w:rPr>
      </w:pPr>
      <w:r w:rsidRPr="004131F2">
        <w:rPr>
          <w:b/>
          <w:bCs/>
          <w:sz w:val="28"/>
          <w:szCs w:val="28"/>
          <w:lang w:eastAsia="ar-SA"/>
        </w:rPr>
        <w:t>рис.1</w:t>
      </w:r>
    </w:p>
    <w:p w:rsidR="00D65FC9" w:rsidRDefault="00D65FC9" w:rsidP="00D65FC9">
      <w:pPr>
        <w:ind w:firstLine="680"/>
        <w:jc w:val="both"/>
        <w:rPr>
          <w:sz w:val="28"/>
          <w:szCs w:val="28"/>
        </w:rPr>
      </w:pPr>
    </w:p>
    <w:p w:rsidR="00D65FC9" w:rsidRDefault="00D65FC9" w:rsidP="00D65FC9">
      <w:pPr>
        <w:ind w:firstLine="680"/>
        <w:jc w:val="both"/>
        <w:rPr>
          <w:sz w:val="28"/>
          <w:szCs w:val="28"/>
        </w:rPr>
      </w:pPr>
    </w:p>
    <w:p w:rsidR="00D65FC9" w:rsidRPr="00FE53FB" w:rsidRDefault="004E2ECE" w:rsidP="00D65FC9">
      <w:pPr>
        <w:ind w:firstLine="426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00725" cy="334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FC9" w:rsidRPr="00FE53FB">
        <w:rPr>
          <w:sz w:val="28"/>
          <w:szCs w:val="28"/>
        </w:rPr>
        <w:t xml:space="preserve">  </w:t>
      </w:r>
    </w:p>
    <w:p w:rsidR="00D65FC9" w:rsidRPr="00474915" w:rsidRDefault="00D65FC9" w:rsidP="00D65F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рис. 2</w:t>
      </w:r>
      <w:r>
        <w:rPr>
          <w:b/>
          <w:bCs/>
          <w:sz w:val="28"/>
          <w:szCs w:val="28"/>
          <w:lang w:eastAsia="ar-SA"/>
        </w:rPr>
        <w:br w:type="page"/>
      </w:r>
      <w:r w:rsidRPr="00474915">
        <w:rPr>
          <w:b/>
          <w:sz w:val="28"/>
          <w:szCs w:val="28"/>
        </w:rPr>
        <w:lastRenderedPageBreak/>
        <w:t>Число дней с сильным ветром (более 15м/с)</w:t>
      </w:r>
    </w:p>
    <w:p w:rsidR="00D65FC9" w:rsidRPr="00474915" w:rsidRDefault="00D65FC9" w:rsidP="00D65FC9">
      <w:pPr>
        <w:ind w:firstLine="708"/>
        <w:jc w:val="right"/>
        <w:rPr>
          <w:sz w:val="28"/>
          <w:szCs w:val="28"/>
        </w:rPr>
      </w:pPr>
      <w:r w:rsidRPr="00474915">
        <w:rPr>
          <w:sz w:val="28"/>
          <w:szCs w:val="28"/>
        </w:rPr>
        <w:t>Таблица 1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7"/>
        <w:gridCol w:w="597"/>
        <w:gridCol w:w="598"/>
        <w:gridCol w:w="598"/>
        <w:gridCol w:w="597"/>
        <w:gridCol w:w="597"/>
        <w:gridCol w:w="597"/>
        <w:gridCol w:w="702"/>
        <w:gridCol w:w="760"/>
        <w:gridCol w:w="584"/>
        <w:gridCol w:w="597"/>
        <w:gridCol w:w="597"/>
        <w:gridCol w:w="669"/>
        <w:gridCol w:w="702"/>
      </w:tblGrid>
      <w:tr w:rsidR="00D65FC9" w:rsidRPr="009821D6" w:rsidTr="007E2EE2">
        <w:trPr>
          <w:trHeight w:val="662"/>
        </w:trPr>
        <w:tc>
          <w:tcPr>
            <w:tcW w:w="17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Месяцы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98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702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760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584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669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702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За год</w:t>
            </w:r>
          </w:p>
        </w:tc>
      </w:tr>
      <w:tr w:rsidR="00D65FC9" w:rsidRPr="009821D6" w:rsidTr="007E2EE2">
        <w:trPr>
          <w:trHeight w:val="677"/>
        </w:trPr>
        <w:tc>
          <w:tcPr>
            <w:tcW w:w="1767" w:type="dxa"/>
          </w:tcPr>
          <w:p w:rsidR="00D65FC9" w:rsidRPr="009821D6" w:rsidRDefault="00D65FC9" w:rsidP="007E2EE2">
            <w:pPr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Число дней с сильным ветром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7,4</w:t>
            </w:r>
          </w:p>
        </w:tc>
        <w:tc>
          <w:tcPr>
            <w:tcW w:w="59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6,5</w:t>
            </w:r>
          </w:p>
        </w:tc>
        <w:tc>
          <w:tcPr>
            <w:tcW w:w="59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7,7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6,6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5,1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2,8</w:t>
            </w:r>
          </w:p>
        </w:tc>
        <w:tc>
          <w:tcPr>
            <w:tcW w:w="702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2,8</w:t>
            </w:r>
          </w:p>
        </w:tc>
        <w:tc>
          <w:tcPr>
            <w:tcW w:w="760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2,3</w:t>
            </w:r>
          </w:p>
        </w:tc>
        <w:tc>
          <w:tcPr>
            <w:tcW w:w="584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3,4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4,8</w:t>
            </w:r>
          </w:p>
        </w:tc>
        <w:tc>
          <w:tcPr>
            <w:tcW w:w="59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7,8</w:t>
            </w:r>
          </w:p>
        </w:tc>
        <w:tc>
          <w:tcPr>
            <w:tcW w:w="669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8,8</w:t>
            </w:r>
          </w:p>
        </w:tc>
        <w:tc>
          <w:tcPr>
            <w:tcW w:w="702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66</w:t>
            </w:r>
          </w:p>
        </w:tc>
      </w:tr>
    </w:tbl>
    <w:p w:rsidR="00D65FC9" w:rsidRDefault="00D65FC9" w:rsidP="00D65FC9">
      <w:pPr>
        <w:ind w:firstLine="708"/>
        <w:jc w:val="both"/>
        <w:rPr>
          <w:sz w:val="28"/>
          <w:szCs w:val="28"/>
        </w:rPr>
      </w:pPr>
    </w:p>
    <w:p w:rsidR="00D65FC9" w:rsidRDefault="00D65FC9" w:rsidP="00D65FC9">
      <w:pPr>
        <w:ind w:firstLine="708"/>
        <w:jc w:val="center"/>
        <w:rPr>
          <w:b/>
          <w:sz w:val="28"/>
          <w:szCs w:val="28"/>
        </w:rPr>
      </w:pPr>
    </w:p>
    <w:p w:rsidR="00D65FC9" w:rsidRPr="00474915" w:rsidRDefault="00D65FC9" w:rsidP="00D65FC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74915">
        <w:rPr>
          <w:b/>
          <w:sz w:val="28"/>
          <w:szCs w:val="28"/>
        </w:rPr>
        <w:t>Максимальная скорость ветра в м/с по месяцам</w:t>
      </w:r>
    </w:p>
    <w:p w:rsidR="00D65FC9" w:rsidRPr="00474915" w:rsidRDefault="00D65FC9" w:rsidP="00D65FC9">
      <w:pPr>
        <w:ind w:firstLine="708"/>
        <w:jc w:val="right"/>
        <w:rPr>
          <w:sz w:val="28"/>
          <w:szCs w:val="28"/>
        </w:rPr>
      </w:pPr>
      <w:r w:rsidRPr="00474915">
        <w:rPr>
          <w:sz w:val="28"/>
          <w:szCs w:val="28"/>
        </w:rPr>
        <w:t>Таблица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567"/>
        <w:gridCol w:w="567"/>
        <w:gridCol w:w="709"/>
      </w:tblGrid>
      <w:tr w:rsidR="00D65FC9" w:rsidRPr="009821D6" w:rsidTr="007E2EE2">
        <w:trPr>
          <w:trHeight w:val="662"/>
        </w:trPr>
        <w:tc>
          <w:tcPr>
            <w:tcW w:w="2518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Месяцы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709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709" w:type="dxa"/>
          </w:tcPr>
          <w:p w:rsidR="00D65FC9" w:rsidRPr="009821D6" w:rsidRDefault="00D65FC9" w:rsidP="007E2EE2">
            <w:pPr>
              <w:ind w:right="-108" w:hanging="108"/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708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709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821D6">
              <w:rPr>
                <w:b/>
                <w:sz w:val="28"/>
                <w:szCs w:val="28"/>
                <w:lang w:val="en-US"/>
              </w:rPr>
              <w:t>XII</w:t>
            </w:r>
          </w:p>
        </w:tc>
      </w:tr>
      <w:tr w:rsidR="00D65FC9" w:rsidRPr="009821D6" w:rsidTr="007E2EE2">
        <w:trPr>
          <w:trHeight w:val="677"/>
        </w:trPr>
        <w:tc>
          <w:tcPr>
            <w:tcW w:w="2518" w:type="dxa"/>
          </w:tcPr>
          <w:p w:rsidR="00D65FC9" w:rsidRPr="009821D6" w:rsidRDefault="00D65FC9" w:rsidP="007E2EE2">
            <w:pPr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Максимальная скорость ветра, м/с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43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31</w:t>
            </w:r>
          </w:p>
        </w:tc>
      </w:tr>
    </w:tbl>
    <w:p w:rsidR="00D65FC9" w:rsidRDefault="00D65FC9" w:rsidP="00D65FC9">
      <w:pPr>
        <w:ind w:firstLine="708"/>
        <w:jc w:val="both"/>
        <w:rPr>
          <w:sz w:val="28"/>
          <w:szCs w:val="28"/>
        </w:rPr>
      </w:pPr>
    </w:p>
    <w:p w:rsidR="00D65FC9" w:rsidRDefault="00D65FC9" w:rsidP="00D65FC9">
      <w:pPr>
        <w:ind w:firstLine="708"/>
        <w:jc w:val="both"/>
        <w:rPr>
          <w:sz w:val="28"/>
          <w:szCs w:val="28"/>
        </w:rPr>
      </w:pPr>
    </w:p>
    <w:p w:rsidR="00D65FC9" w:rsidRPr="00F650C5" w:rsidRDefault="00D65FC9" w:rsidP="00D65FC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650C5">
        <w:rPr>
          <w:b/>
          <w:sz w:val="28"/>
          <w:szCs w:val="28"/>
        </w:rPr>
        <w:t>Повторяемость направлений ветра</w:t>
      </w:r>
    </w:p>
    <w:p w:rsidR="00D65FC9" w:rsidRPr="00474915" w:rsidRDefault="00D65FC9" w:rsidP="00D65FC9">
      <w:pPr>
        <w:ind w:right="141" w:firstLine="708"/>
        <w:jc w:val="right"/>
        <w:rPr>
          <w:sz w:val="28"/>
          <w:szCs w:val="28"/>
        </w:rPr>
      </w:pPr>
      <w:r w:rsidRPr="00474915">
        <w:rPr>
          <w:sz w:val="28"/>
          <w:szCs w:val="28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1"/>
        <w:gridCol w:w="766"/>
        <w:gridCol w:w="954"/>
        <w:gridCol w:w="670"/>
        <w:gridCol w:w="956"/>
        <w:gridCol w:w="668"/>
        <w:gridCol w:w="891"/>
        <w:gridCol w:w="851"/>
        <w:gridCol w:w="992"/>
      </w:tblGrid>
      <w:tr w:rsidR="00D65FC9" w:rsidRPr="009821D6" w:rsidTr="007E2EE2">
        <w:trPr>
          <w:trHeight w:val="357"/>
        </w:trPr>
        <w:tc>
          <w:tcPr>
            <w:tcW w:w="314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748" w:type="dxa"/>
            <w:gridSpan w:val="8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Январь</w:t>
            </w:r>
          </w:p>
        </w:tc>
      </w:tr>
      <w:tr w:rsidR="00D65FC9" w:rsidRPr="009821D6" w:rsidTr="007E2EE2">
        <w:trPr>
          <w:trHeight w:val="465"/>
        </w:trPr>
        <w:tc>
          <w:tcPr>
            <w:tcW w:w="314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Направление</w:t>
            </w:r>
          </w:p>
        </w:tc>
        <w:tc>
          <w:tcPr>
            <w:tcW w:w="766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54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СВ</w:t>
            </w:r>
          </w:p>
        </w:tc>
        <w:tc>
          <w:tcPr>
            <w:tcW w:w="670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6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ЮВ</w:t>
            </w:r>
          </w:p>
        </w:tc>
        <w:tc>
          <w:tcPr>
            <w:tcW w:w="668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Ю</w:t>
            </w:r>
          </w:p>
        </w:tc>
        <w:tc>
          <w:tcPr>
            <w:tcW w:w="89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ЮЗ</w:t>
            </w:r>
          </w:p>
        </w:tc>
        <w:tc>
          <w:tcPr>
            <w:tcW w:w="85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992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СЗ</w:t>
            </w:r>
          </w:p>
        </w:tc>
      </w:tr>
      <w:tr w:rsidR="00D65FC9" w:rsidRPr="009821D6" w:rsidTr="007E2EE2">
        <w:trPr>
          <w:trHeight w:val="465"/>
        </w:trPr>
        <w:tc>
          <w:tcPr>
            <w:tcW w:w="3141" w:type="dxa"/>
          </w:tcPr>
          <w:p w:rsidR="00D65FC9" w:rsidRPr="009821D6" w:rsidRDefault="00D65FC9" w:rsidP="007E2EE2">
            <w:pPr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Повторяемость напра</w:t>
            </w:r>
            <w:r w:rsidRPr="009821D6">
              <w:rPr>
                <w:sz w:val="28"/>
                <w:szCs w:val="28"/>
              </w:rPr>
              <w:t>в</w:t>
            </w:r>
            <w:r w:rsidRPr="009821D6">
              <w:rPr>
                <w:sz w:val="28"/>
                <w:szCs w:val="28"/>
              </w:rPr>
              <w:t>лений ветра</w:t>
            </w:r>
          </w:p>
        </w:tc>
        <w:tc>
          <w:tcPr>
            <w:tcW w:w="76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</w:t>
            </w:r>
          </w:p>
        </w:tc>
        <w:tc>
          <w:tcPr>
            <w:tcW w:w="670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9</w:t>
            </w:r>
          </w:p>
        </w:tc>
        <w:tc>
          <w:tcPr>
            <w:tcW w:w="95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59</w:t>
            </w:r>
          </w:p>
        </w:tc>
        <w:tc>
          <w:tcPr>
            <w:tcW w:w="66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</w:t>
            </w:r>
          </w:p>
        </w:tc>
        <w:tc>
          <w:tcPr>
            <w:tcW w:w="89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</w:t>
            </w:r>
          </w:p>
        </w:tc>
      </w:tr>
      <w:tr w:rsidR="00D65FC9" w:rsidRPr="009821D6" w:rsidTr="007E2EE2">
        <w:trPr>
          <w:trHeight w:val="731"/>
        </w:trPr>
        <w:tc>
          <w:tcPr>
            <w:tcW w:w="314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Средняя скорость ветра по направлениям, м/с.</w:t>
            </w:r>
          </w:p>
        </w:tc>
        <w:tc>
          <w:tcPr>
            <w:tcW w:w="76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1,8</w:t>
            </w:r>
          </w:p>
        </w:tc>
        <w:tc>
          <w:tcPr>
            <w:tcW w:w="954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3,1</w:t>
            </w:r>
          </w:p>
        </w:tc>
        <w:tc>
          <w:tcPr>
            <w:tcW w:w="670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6,5</w:t>
            </w:r>
          </w:p>
        </w:tc>
        <w:tc>
          <w:tcPr>
            <w:tcW w:w="95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7,8</w:t>
            </w:r>
          </w:p>
        </w:tc>
        <w:tc>
          <w:tcPr>
            <w:tcW w:w="66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3,3</w:t>
            </w:r>
          </w:p>
        </w:tc>
        <w:tc>
          <w:tcPr>
            <w:tcW w:w="89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4,5</w:t>
            </w:r>
          </w:p>
        </w:tc>
        <w:tc>
          <w:tcPr>
            <w:tcW w:w="85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4,3</w:t>
            </w:r>
          </w:p>
        </w:tc>
      </w:tr>
      <w:tr w:rsidR="00D65FC9" w:rsidRPr="009821D6" w:rsidTr="007E2EE2">
        <w:trPr>
          <w:trHeight w:val="357"/>
        </w:trPr>
        <w:tc>
          <w:tcPr>
            <w:tcW w:w="314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748" w:type="dxa"/>
            <w:gridSpan w:val="8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Июль</w:t>
            </w:r>
          </w:p>
        </w:tc>
      </w:tr>
      <w:tr w:rsidR="00D65FC9" w:rsidRPr="009821D6" w:rsidTr="007E2EE2">
        <w:trPr>
          <w:trHeight w:val="446"/>
        </w:trPr>
        <w:tc>
          <w:tcPr>
            <w:tcW w:w="314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Направление</w:t>
            </w:r>
          </w:p>
        </w:tc>
        <w:tc>
          <w:tcPr>
            <w:tcW w:w="766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54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СВ</w:t>
            </w:r>
          </w:p>
        </w:tc>
        <w:tc>
          <w:tcPr>
            <w:tcW w:w="670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6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ЮВ</w:t>
            </w:r>
          </w:p>
        </w:tc>
        <w:tc>
          <w:tcPr>
            <w:tcW w:w="668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Ю</w:t>
            </w:r>
          </w:p>
        </w:tc>
        <w:tc>
          <w:tcPr>
            <w:tcW w:w="89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ЮЗ</w:t>
            </w:r>
          </w:p>
        </w:tc>
        <w:tc>
          <w:tcPr>
            <w:tcW w:w="851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992" w:type="dxa"/>
          </w:tcPr>
          <w:p w:rsidR="00D65FC9" w:rsidRPr="009821D6" w:rsidRDefault="00D65FC9" w:rsidP="007E2EE2">
            <w:pPr>
              <w:jc w:val="center"/>
              <w:rPr>
                <w:b/>
                <w:sz w:val="28"/>
                <w:szCs w:val="28"/>
              </w:rPr>
            </w:pPr>
            <w:r w:rsidRPr="009821D6">
              <w:rPr>
                <w:b/>
                <w:sz w:val="28"/>
                <w:szCs w:val="28"/>
              </w:rPr>
              <w:t>СЗ</w:t>
            </w:r>
          </w:p>
        </w:tc>
      </w:tr>
      <w:tr w:rsidR="00D65FC9" w:rsidRPr="009821D6" w:rsidTr="007E2EE2">
        <w:trPr>
          <w:trHeight w:val="446"/>
        </w:trPr>
        <w:tc>
          <w:tcPr>
            <w:tcW w:w="3141" w:type="dxa"/>
          </w:tcPr>
          <w:p w:rsidR="00D65FC9" w:rsidRPr="009821D6" w:rsidRDefault="00D65FC9" w:rsidP="007E2EE2">
            <w:pPr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Повторяемость напра</w:t>
            </w:r>
            <w:r w:rsidRPr="009821D6">
              <w:rPr>
                <w:sz w:val="28"/>
                <w:szCs w:val="28"/>
              </w:rPr>
              <w:t>в</w:t>
            </w:r>
            <w:r w:rsidRPr="009821D6">
              <w:rPr>
                <w:sz w:val="28"/>
                <w:szCs w:val="28"/>
              </w:rPr>
              <w:t>лений ветра</w:t>
            </w:r>
          </w:p>
        </w:tc>
        <w:tc>
          <w:tcPr>
            <w:tcW w:w="76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8</w:t>
            </w:r>
          </w:p>
        </w:tc>
        <w:tc>
          <w:tcPr>
            <w:tcW w:w="670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16</w:t>
            </w:r>
          </w:p>
        </w:tc>
        <w:tc>
          <w:tcPr>
            <w:tcW w:w="95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25</w:t>
            </w:r>
          </w:p>
        </w:tc>
        <w:tc>
          <w:tcPr>
            <w:tcW w:w="66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5</w:t>
            </w:r>
          </w:p>
        </w:tc>
        <w:tc>
          <w:tcPr>
            <w:tcW w:w="89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9</w:t>
            </w:r>
          </w:p>
        </w:tc>
      </w:tr>
      <w:tr w:rsidR="00D65FC9" w:rsidRPr="009821D6" w:rsidTr="007E2EE2">
        <w:trPr>
          <w:trHeight w:val="743"/>
        </w:trPr>
        <w:tc>
          <w:tcPr>
            <w:tcW w:w="314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Средняя скорость ветра по направлениям, м/с.</w:t>
            </w:r>
          </w:p>
        </w:tc>
        <w:tc>
          <w:tcPr>
            <w:tcW w:w="76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2,6</w:t>
            </w:r>
          </w:p>
        </w:tc>
        <w:tc>
          <w:tcPr>
            <w:tcW w:w="954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3,3</w:t>
            </w:r>
          </w:p>
        </w:tc>
        <w:tc>
          <w:tcPr>
            <w:tcW w:w="670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4,4</w:t>
            </w:r>
          </w:p>
        </w:tc>
        <w:tc>
          <w:tcPr>
            <w:tcW w:w="956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3,9</w:t>
            </w:r>
          </w:p>
        </w:tc>
        <w:tc>
          <w:tcPr>
            <w:tcW w:w="668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2,6</w:t>
            </w:r>
          </w:p>
        </w:tc>
        <w:tc>
          <w:tcPr>
            <w:tcW w:w="89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4,3</w:t>
            </w:r>
          </w:p>
        </w:tc>
        <w:tc>
          <w:tcPr>
            <w:tcW w:w="851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4,6</w:t>
            </w:r>
          </w:p>
        </w:tc>
        <w:tc>
          <w:tcPr>
            <w:tcW w:w="992" w:type="dxa"/>
          </w:tcPr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</w:p>
          <w:p w:rsidR="00D65FC9" w:rsidRPr="009821D6" w:rsidRDefault="00D65FC9" w:rsidP="007E2EE2">
            <w:pPr>
              <w:jc w:val="center"/>
              <w:rPr>
                <w:sz w:val="28"/>
                <w:szCs w:val="28"/>
              </w:rPr>
            </w:pPr>
            <w:r w:rsidRPr="009821D6">
              <w:rPr>
                <w:sz w:val="28"/>
                <w:szCs w:val="28"/>
              </w:rPr>
              <w:t>3,4</w:t>
            </w:r>
          </w:p>
        </w:tc>
      </w:tr>
    </w:tbl>
    <w:p w:rsidR="00D65FC9" w:rsidRDefault="00D65FC9" w:rsidP="00D65FC9">
      <w:pPr>
        <w:ind w:firstLine="708"/>
        <w:jc w:val="center"/>
      </w:pP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br w:type="page"/>
      </w:r>
      <w:r>
        <w:rPr>
          <w:b/>
          <w:bCs/>
          <w:sz w:val="28"/>
          <w:szCs w:val="28"/>
          <w:lang w:eastAsia="ar-SA"/>
        </w:rPr>
        <w:lastRenderedPageBreak/>
        <w:t>1.1.2. Физико-географические и техногенные условия</w:t>
      </w: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структурном отношении Новокубанский район входит в пределы Во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точно-Кубанской впадины, осложняющей южное обрамление эпигерцинской Скифской плиты в зоне ее сопряжения со складчатым сооружением Северо-Западного Кавказа.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Город Новокубанск Новокубанского городского поселения расположен на границе Индоло-Кубанского прогиба и Ставропольского свода, из разрывных нарушений следует выделить Транскавказский, Белореченский, и Западно-Ставропольский. Из неотектонических глыбовоскладчатых структур следует следует выделить в юго-западной части Армавиро-Невиномысский разлом. Как и в целом для скифской плиты, для исследуемого района характерно двухъяру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ное строение. Нижний этаж состоит из отложений протерозой-палеозойского возраста, для которых характерно развитие интенсивной складчатости и разры</w:t>
      </w:r>
      <w:r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ных нарушений. Верхний этаж представлен мощным (до 1,5-2,0 км) чехлом су</w:t>
      </w:r>
      <w:r>
        <w:rPr>
          <w:sz w:val="28"/>
          <w:szCs w:val="28"/>
          <w:lang w:eastAsia="ar-SA"/>
        </w:rPr>
        <w:t>б</w:t>
      </w:r>
      <w:r>
        <w:rPr>
          <w:sz w:val="28"/>
          <w:szCs w:val="28"/>
          <w:lang w:eastAsia="ar-SA"/>
        </w:rPr>
        <w:t>горизонтально залегающих отложений палеоген-неогенового возраста. В районе города Новокубанска верхняя часть разреза этих отложений представлена гл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нами верхнего миоцена.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Повсеместно на исследуемой территории глины сарматского яруса пер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крыты аллювиально-делювиальными отложениями четвертичного возраста, представленными суглинками, супесями, глинами, песками и гравийно-галечниковыми отложениями.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Современный геоморфологический облик долины реки Кубань определ</w:t>
      </w:r>
      <w:r>
        <w:rPr>
          <w:sz w:val="28"/>
          <w:szCs w:val="28"/>
          <w:lang w:eastAsia="ar-SA"/>
        </w:rPr>
        <w:t>я</w:t>
      </w:r>
      <w:r>
        <w:rPr>
          <w:sz w:val="28"/>
          <w:szCs w:val="28"/>
          <w:lang w:eastAsia="ar-SA"/>
        </w:rPr>
        <w:t>ется наличием, в основном, трех террас – вюрмской, рисской, миндельской, а также современной поймы.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Город Новокубанск расположен (примерно, в равных частях) на двух те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расах левобережья реки Кубань – первой надпойменной – вюрмской и совреме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ной поймы. В свою очередь, каждая из этих двух террас состоит из нескольких уровней, которые сравнительно резко (вюрмская) или плавно (пойма) переходят в друг друга.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Так, в пределах первой надпойменной террасы четко выделяются полог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наклонный склон, выровненная поверхность высотой 5-8 м. В современной по</w:t>
      </w:r>
      <w:r>
        <w:rPr>
          <w:sz w:val="28"/>
          <w:szCs w:val="28"/>
          <w:lang w:eastAsia="ar-SA"/>
        </w:rPr>
        <w:t>й</w:t>
      </w:r>
      <w:r>
        <w:rPr>
          <w:sz w:val="28"/>
          <w:szCs w:val="28"/>
          <w:lang w:eastAsia="ar-SA"/>
        </w:rPr>
        <w:t>ме выделяются две части – приподнятая и низкая. В приподнятой части повсем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стно сохраняется основание вюрмской террасы: галечники, перекрытые мал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мощными (до 1,5-2,5 м) чехлом суглинков того же возраста. Для низкой поймы характерным является повсеместное переуглубление верхнечетвертичной терр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сы с отложением галечниковых грунтов повышенной (по сравнению вюрмск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ми) мощности.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Ширина пологонаклонного левобережного склона варьирует от 200 м в юго-восточной части исследуемой площади до 2600-2700 м в северо-западной, уклон поверхности составляет 0,008-0,02, абсолютные отметки 155-180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Овражно-балочная сеть практически отсутствует.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Слабоволнистая выровненная часть вюрмской террасы  имеет ширину 1,0-1,8 км, абсолютные отметки колеблются от 145-150 на северо-западе площади, до 155-162 м на юго-востоке.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Уступ первой надпойменной террасы  имеет высоту до 7-8 м и уклон до 60-65</w:t>
      </w:r>
      <w:r>
        <w:rPr>
          <w:sz w:val="28"/>
          <w:szCs w:val="28"/>
          <w:vertAlign w:val="superscript"/>
          <w:lang w:eastAsia="ar-SA"/>
        </w:rPr>
        <w:t>0</w:t>
      </w:r>
      <w:r>
        <w:rPr>
          <w:sz w:val="28"/>
          <w:szCs w:val="28"/>
          <w:lang w:eastAsia="ar-SA"/>
        </w:rPr>
        <w:t>. Поскольку он сложен, в основном, рыхлыми и сыпучими грунтами (пе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ки, супеси) эта часть территории подвержена интенсивному проявлению проце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сов плоскостной и образованию локальных обвалов, оползней, глубоко вреза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ных (практически не выходящих за пределы уступа) оврагов. Следует отметить, что роль сугубо природных факторов в образовании современного облика п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верхности уступа трассы усугубляется прямой деятельностью человека, т.к. по</w:t>
      </w:r>
      <w:r>
        <w:rPr>
          <w:sz w:val="28"/>
          <w:szCs w:val="28"/>
          <w:lang w:eastAsia="ar-SA"/>
        </w:rPr>
        <w:t>ч</w:t>
      </w:r>
      <w:r>
        <w:rPr>
          <w:sz w:val="28"/>
          <w:szCs w:val="28"/>
          <w:lang w:eastAsia="ar-SA"/>
        </w:rPr>
        <w:t>ти на всем его протяжении пески и глины используются местным населением для строительных и других целей.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Приподнятая часть современной поймы имеет ширину от 0 до 1200-1500 м, ширина низкой поймы колеблется в пределах 300-1800 м. Минимальные абс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лютные отметки варьируют от 140 до 150 м, максимальные – от 145-155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Практически половина территории города Новокубанска находится в пр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делах современной поймы реки Кубань. Основным негативным явлением для этой территории является постоянное сезонное подтопление. Кроме природных факторов, в нарушении естественного стока речных и дождевых вод существе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ную роль играют прокладка и обвалование дорог, устройство плотин и другая техногенная деятельность в пределах жилых кварталов.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После катастрофического наводнения 2002 года определенную негативную роль в подтоплении жилых районов стал играть Новокубанский обводной канал по причине интенсивного заиливания либо заполнения песчано-галечниковым материалом.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целом природные условия для этой части территории города Новокуба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ска относятся к III (высокой) категории сложности, для остальной – к средней (СП II-105-97).</w:t>
      </w:r>
    </w:p>
    <w:p w:rsidR="00D65FC9" w:rsidRPr="00FA46F4" w:rsidRDefault="00D65FC9" w:rsidP="00D65FC9">
      <w:pPr>
        <w:tabs>
          <w:tab w:val="left" w:pos="4453"/>
        </w:tabs>
        <w:snapToGrid w:val="0"/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1.1.3. Геологическое строение</w:t>
      </w: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геологическом строении до водоупора грунтовых вод принимают уч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стие (сверху-вниз):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верхнемиоценовые отложения;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верхнеплейстоценовые аллювиальные отложения;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голоценовые аллювиальные отложения;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голоценовые элювиально-делювиальные отложения.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Верхнемиоценовые отложения находится в основании четвертичных те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рас и представлены слоистыми глинами темно-серого, кирпично-красного цвета очень плотными, в различной степени пластичными, как правило, обводненн</w:t>
      </w:r>
      <w:r>
        <w:rPr>
          <w:sz w:val="28"/>
          <w:szCs w:val="28"/>
          <w:lang w:eastAsia="ar-SA"/>
        </w:rPr>
        <w:t>ы</w:t>
      </w:r>
      <w:r>
        <w:rPr>
          <w:sz w:val="28"/>
          <w:szCs w:val="28"/>
          <w:lang w:eastAsia="ar-SA"/>
        </w:rPr>
        <w:t>ми, с линзами и прослоями песка конкрециями сидеритов и мергелей. Наибол</w:t>
      </w:r>
      <w:r>
        <w:rPr>
          <w:sz w:val="28"/>
          <w:szCs w:val="28"/>
          <w:lang w:eastAsia="ar-SA"/>
        </w:rPr>
        <w:t>ь</w:t>
      </w:r>
      <w:r>
        <w:rPr>
          <w:sz w:val="28"/>
          <w:szCs w:val="28"/>
          <w:lang w:eastAsia="ar-SA"/>
        </w:rPr>
        <w:t>шая вскрытая мощность глин составила 18,4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Аллювиальные верхнеплейстоценовые отложения слагают первую на</w:t>
      </w:r>
      <w:r>
        <w:rPr>
          <w:sz w:val="28"/>
          <w:szCs w:val="28"/>
          <w:lang w:eastAsia="ar-SA"/>
        </w:rPr>
        <w:t>д</w:t>
      </w:r>
      <w:r>
        <w:rPr>
          <w:sz w:val="28"/>
          <w:szCs w:val="28"/>
          <w:lang w:eastAsia="ar-SA"/>
        </w:rPr>
        <w:t>пойменную (вюрмскую) террасу левобережья реки Кубань. Терраса имеет чет</w:t>
      </w:r>
      <w:r>
        <w:rPr>
          <w:sz w:val="28"/>
          <w:szCs w:val="28"/>
          <w:lang w:eastAsia="ar-SA"/>
        </w:rPr>
        <w:t>ы</w:t>
      </w:r>
      <w:r>
        <w:rPr>
          <w:sz w:val="28"/>
          <w:szCs w:val="28"/>
          <w:lang w:eastAsia="ar-SA"/>
        </w:rPr>
        <w:t>рехъярусное строение. В основании ее залегает горизонт галечниковых грунтов с песчаным заполнителем. Этот слой характеризуется довольно выдержанной мощностью 3,0-3,5 м. Абсолютные отметки подошвы слоя 135-138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Галечниковые грунты повсеместно перекрываются горизонтом непрос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дочных суглинков очень плотных в различной степени пластичных. Полная мощность этого горизонта варьирует от 4,7 до 9,3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Выше непросадочных суглинков залегает горизонт супесей, фациально сменяющихся песками мелкозернистыми, пылеватыми.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зависимости от уровня грунтовых вод супеси подразделяются на прос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дочные и непросадочные.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Пески, в силу своего зернового состава, как правило являются непросадо</w:t>
      </w:r>
      <w:r>
        <w:rPr>
          <w:sz w:val="28"/>
          <w:szCs w:val="28"/>
          <w:lang w:eastAsia="ar-SA"/>
        </w:rPr>
        <w:t>ч</w:t>
      </w:r>
      <w:r>
        <w:rPr>
          <w:sz w:val="28"/>
          <w:szCs w:val="28"/>
          <w:lang w:eastAsia="ar-SA"/>
        </w:rPr>
        <w:t>ными.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Мощность супесчаного горизонта варьирует в широких пределах: от 1,4 до 4,6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Завершают разрез вюрмской террасы суглинки просадочные легкие и средние макропористые с линзами (иногда мощностью до 2,2 м) супесей, также просадочных. Вскрытая мощность верхнего горизонта суглинков достигает 11,1м.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Таким образом, общая мощность отложений первой надпойменной терр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сы в районе города Новокубанска достигает 28,5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Голоценовые образования представлены галечнико-гравийными грунтами с песчаным либо песчано-глинистым заполнителем, перекрытыми различного рода суглинками. Среди последних выделяются: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суглинки и иловатые глины тугопластичные, с включениями гальки крупных пород, грунты непросадочные. Мощность 0,8-3,5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суглинки с прослоями супесей, твердые, легкие, макропористые, прос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дочные. Мощность 1,2-2,4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суглинки с прослоями супесей и песка пылеватого, полутвердые, непр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садочные. Мощность 0,7-2,0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Вскрытая мощность галечниковых грунтов в современной пойме реки   Кубань превышает 6-8 м.</w:t>
      </w: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br w:type="page"/>
      </w:r>
      <w:r>
        <w:rPr>
          <w:b/>
          <w:bCs/>
          <w:sz w:val="28"/>
          <w:szCs w:val="28"/>
          <w:lang w:eastAsia="ar-SA"/>
        </w:rPr>
        <w:lastRenderedPageBreak/>
        <w:t>1.1.4. Гидрогеологические условия</w:t>
      </w: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Гидрогеологические условия рассматриваемой территории различны в з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висимости от принадлежности той или иной ее части к определенному геомо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фологическому типу рельефа.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Если в пределах вюрмской террасы эти условия определяются, в целом, развитием безнапорных горизонтов в алювиальных грунтах с питанием за счет атмосферных осадков и техногенных факторов, то на площади современной поймы существенную роль в питании грунтовых вод играют процессы протек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ния речных вод по сравнительно мощным горизонтам галечниковых грунтов, имеющих коэффициент фильтрации до 40 м/сут. Именно эти условия определ</w:t>
      </w:r>
      <w:r>
        <w:rPr>
          <w:sz w:val="28"/>
          <w:szCs w:val="28"/>
          <w:lang w:eastAsia="ar-SA"/>
        </w:rPr>
        <w:t>я</w:t>
      </w:r>
      <w:r>
        <w:rPr>
          <w:sz w:val="28"/>
          <w:szCs w:val="28"/>
          <w:lang w:eastAsia="ar-SA"/>
        </w:rPr>
        <w:t>ют регулярное ежегодное подтопление территории города Новокубанска.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Часть территории подвержена заболачиванию. Это районы улиц Урицкого, Свердлова, Первомайской, Фрунзе, Заводской.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Разгрузка подземных вод осуществляется за счет бокового оттока в стор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ну общего понижения рельефа (р. Кубань) и за счет испарения с поверхности.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Уровни грунтовых вод колеблются от 0,5 до 2,5 м (современная пойма), 2,5 м и более 10 м (вюрмская терраса).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Максимальные уровни первого водоносного горизонта отмечаются в зи</w:t>
      </w:r>
      <w:r>
        <w:rPr>
          <w:sz w:val="28"/>
          <w:szCs w:val="28"/>
          <w:lang w:eastAsia="ar-SA"/>
        </w:rPr>
        <w:t>м</w:t>
      </w:r>
      <w:r>
        <w:rPr>
          <w:sz w:val="28"/>
          <w:szCs w:val="28"/>
          <w:lang w:eastAsia="ar-SA"/>
        </w:rPr>
        <w:t>ний период, наименьшие в летне-осенний максимальные колебания УГВ равны 1,4-1,9 м, поэтому отдельные территории в низкой пойме оказываются затопле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ными.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Через всю площадь города Новокубанска проложен одноименный канал, который представляет собой левобережный паводковый рукав реки Кубань те</w:t>
      </w:r>
      <w:r>
        <w:rPr>
          <w:sz w:val="28"/>
          <w:szCs w:val="28"/>
          <w:lang w:eastAsia="ar-SA"/>
        </w:rPr>
        <w:t>х</w:t>
      </w:r>
      <w:r>
        <w:rPr>
          <w:sz w:val="28"/>
          <w:szCs w:val="28"/>
          <w:lang w:eastAsia="ar-SA"/>
        </w:rPr>
        <w:t>ногенного происхождения с достаточно хорошо выраженным истоком (ответ</w:t>
      </w:r>
      <w:r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лением) в районе х. Красная Поляна, что в 8,0 км выше по течению от города.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Канал сооружен в пойме реки Кубань с целью пропуска паводковых вод, а так же дренажа грунтовых. Ширина канала, в среднем, составляет 10-12 м. Гл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бина вреза русла в пойменные отложения составляет 3-4 м, дно сложено песками и галечниковыми грунтами и на плесах сильно заилено. На отдельных участках (на не застроенной части от  х. Красная Поляна до Новокубанска) канал обвал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ван дамбами из грунта, добытого при строительстве и последующих чистках к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нала. Берега, сложенные естественным грунтом, в основном, крутые и часто п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росшие кустарником. Скорость течения составляет в меженный период от 0,059 (на плесах) до 0,1 м/сек (на перекатах), в паводковый период скорость течения может достигать 2,5-3,0 м/сек.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Поскольку гидрометрические наблюдения не проводились, достоверные данные о наивысших уровнях и максимальных расходах различной обеспече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ности отсутствуют.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Анализ опросных сведений показывает, что уровень в катастрофический паводок, прошедший в конце июня 2002 года, следует отнести к 0,1% обесп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ченности. Максимальный уровень при прохождении паводка в месте мостового </w:t>
      </w:r>
      <w:r>
        <w:rPr>
          <w:sz w:val="28"/>
          <w:szCs w:val="28"/>
          <w:lang w:eastAsia="ar-SA"/>
        </w:rPr>
        <w:lastRenderedPageBreak/>
        <w:t>перехода достаточно четко определяется по высоте затопления и абсолютная  отметка максимального уровня составляет 148,1-148,3 м, что превышает абс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лютную отметку дна русла н(144,3 м) на 3,8-4,0 м. О максимальном расходе в этот период невозможно, поскольку уровень паводковых вод превысил отметку берегового канала, и вся пойма представляла собой сплошную акваторию.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Время прохождения паводка на максимальном уровне составило 2 суток. За это время произошел подмыв устоев моста на обоих берегах, до образования промоин между дорогой и мостовыми перекрытиями.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Уклон водной поверхности при меженном уровне в месте мостового пер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хода составляет 0,002-0,0025. Появление первых ледяных образований (забер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гов) происходит, в среднем, в первых числах декабря. Ледниковые явления в в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де шуги, наблюдаются после появления устойчивых заберегов в течении всей зимы. Продолжительность ледовых явлений составляет 70-75 дней. Устойчивый ледостав наступает в редкие годы с суровой зимой, при этом продолжительность ледостава не превышает 50 дней. Средняя толщина льда в период ледостава не превышает 20-25 см.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Весенний ледоход наблюдаются в течение одних суток, обычно очищение от ледяных образований происходит в средине марта.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Канал не зарегулирован, гидротехнические сооружения отсутствуют.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Данные об уровнях воды и расходах реки Кубань приведены по гидроств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ру водомерного поста Госкомгидромета, расположенного в городе Армавире, на расстоянии 15 км от рассматриваемого участка выше по течению реки.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Максимальные расходы реки Кубань обусловлены интенсивным таянием ледников и выпадением ливневых осадков, в основном, при суммарном возде</w:t>
      </w:r>
      <w:r>
        <w:rPr>
          <w:sz w:val="28"/>
          <w:szCs w:val="28"/>
          <w:lang w:eastAsia="ar-SA"/>
        </w:rPr>
        <w:t>й</w:t>
      </w:r>
      <w:r>
        <w:rPr>
          <w:sz w:val="28"/>
          <w:szCs w:val="28"/>
          <w:lang w:eastAsia="ar-SA"/>
        </w:rPr>
        <w:t>ствии этих факторов. Наибольшая вероятность прохождения максимальных ра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ходов на теплое время (май-июнь) и составляет 94%. Наибольший удельный вес в формировании максимального стока имеют июнь-июль. В период паводков р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ка сбрасывает больше половины (66%) годового стока. Во время прохождения паводков уровень в реке может подниматься на 3-4 м выше меженного. Продо</w:t>
      </w:r>
      <w:r>
        <w:rPr>
          <w:sz w:val="28"/>
          <w:szCs w:val="28"/>
          <w:lang w:eastAsia="ar-SA"/>
        </w:rPr>
        <w:t>л</w:t>
      </w:r>
      <w:r>
        <w:rPr>
          <w:sz w:val="28"/>
          <w:szCs w:val="28"/>
          <w:lang w:eastAsia="ar-SA"/>
        </w:rPr>
        <w:t>жительность подъема до наибольших отметок (пика паводка составляет 1-1,5  суток). Максимальный уровень сохраняется от 3 до 10 часов, продолжительность спада до средних уровней 2-3 суток.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Наибольший расход за весь период наблюдений зафиксирован 30 июня 1944 года, его величина составила 1160 м</w:t>
      </w:r>
      <w:r>
        <w:rPr>
          <w:sz w:val="28"/>
          <w:szCs w:val="28"/>
          <w:vertAlign w:val="superscript"/>
          <w:lang w:eastAsia="ar-SA"/>
        </w:rPr>
        <w:t>3</w:t>
      </w:r>
      <w:r>
        <w:rPr>
          <w:sz w:val="28"/>
          <w:szCs w:val="28"/>
          <w:lang w:eastAsia="ar-SA"/>
        </w:rPr>
        <w:t>/с.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Наивысшие уровни при 1, 2, 5 и 10% обеспеченности имеют абсолютные отметки соответственно: 165,13; 164,95; 164,75; 164,55 при отметке дна по фа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ватеру 160,74. Среднегодовой расход 50% обеспеченности составляет 113  м</w:t>
      </w:r>
      <w:r>
        <w:rPr>
          <w:sz w:val="28"/>
          <w:szCs w:val="28"/>
          <w:vertAlign w:val="superscript"/>
          <w:lang w:eastAsia="ar-SA"/>
        </w:rPr>
        <w:t>3</w:t>
      </w:r>
      <w:r>
        <w:rPr>
          <w:sz w:val="28"/>
          <w:szCs w:val="28"/>
          <w:lang w:eastAsia="ar-SA"/>
        </w:rPr>
        <w:t>/с, среднегодовой уровень 50% обеспеченности составляет 162,3 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Для реки Кубань характерна продолжительная и устойчивая зимняя       межень, ее водность определяется 10-15% от объема годового стока. Существе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ное влияние  на  величину  меженного  стока  оказывают  заборы  воды  на  вод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снабжение.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Продолжительность меженного периода составляет 100-120 суток, с ноя</w:t>
      </w:r>
      <w:r>
        <w:rPr>
          <w:sz w:val="28"/>
          <w:szCs w:val="28"/>
          <w:lang w:eastAsia="ar-SA"/>
        </w:rPr>
        <w:t>б</w:t>
      </w:r>
      <w:r>
        <w:rPr>
          <w:sz w:val="28"/>
          <w:szCs w:val="28"/>
          <w:lang w:eastAsia="ar-SA"/>
        </w:rPr>
        <w:t>ря по март. Наименьший расход зафиксирован в 1959 году 29 ноября и составил 0,95 м</w:t>
      </w:r>
      <w:r>
        <w:rPr>
          <w:sz w:val="28"/>
          <w:szCs w:val="28"/>
          <w:vertAlign w:val="superscript"/>
          <w:lang w:eastAsia="ar-SA"/>
        </w:rPr>
        <w:t>3</w:t>
      </w:r>
      <w:r>
        <w:rPr>
          <w:sz w:val="28"/>
          <w:szCs w:val="28"/>
          <w:lang w:eastAsia="ar-SA"/>
        </w:rPr>
        <w:t>/с.</w:t>
      </w:r>
    </w:p>
    <w:p w:rsidR="00D65FC9" w:rsidRDefault="00D65FC9" w:rsidP="00D65FC9">
      <w:pPr>
        <w:tabs>
          <w:tab w:val="left" w:pos="4453"/>
        </w:tabs>
        <w:snapToGrid w:val="0"/>
        <w:spacing w:line="360" w:lineRule="auto"/>
        <w:jc w:val="center"/>
        <w:rPr>
          <w:sz w:val="28"/>
          <w:szCs w:val="28"/>
          <w:lang w:eastAsia="ar-SA"/>
        </w:rPr>
      </w:pPr>
    </w:p>
    <w:p w:rsidR="00D65FC9" w:rsidRDefault="00D65FC9" w:rsidP="00D65FC9">
      <w:pPr>
        <w:tabs>
          <w:tab w:val="center" w:pos="2443"/>
        </w:tabs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1.1.5. Геологические и инженерно-геологические процессы</w:t>
      </w:r>
    </w:p>
    <w:p w:rsidR="00D65FC9" w:rsidRDefault="00D65FC9" w:rsidP="00D65FC9">
      <w:pPr>
        <w:tabs>
          <w:tab w:val="left" w:pos="4453"/>
        </w:tabs>
        <w:snapToGrid w:val="0"/>
        <w:jc w:val="center"/>
        <w:rPr>
          <w:sz w:val="28"/>
          <w:szCs w:val="28"/>
          <w:lang w:eastAsia="ar-SA"/>
        </w:rPr>
      </w:pP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неблагоприятным процессам на исследуемой территории относятся:</w:t>
      </w:r>
    </w:p>
    <w:p w:rsidR="00D65FC9" w:rsidRDefault="00D65FC9" w:rsidP="00D65FC9">
      <w:pPr>
        <w:tabs>
          <w:tab w:val="left" w:pos="4453"/>
        </w:tabs>
        <w:snapToGrid w:val="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просадка аллювиальных суглинков и супесей. В целом по многолетним и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следованиям названные грунты на левобережье реки Кубань характеризуется  I типом по просадочности. Однако по заключению СевКавТиСиЗ, проводивших инженерно-геологические изыскания на северо-западной окраине города Нов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кубанска в пределах пологонаклонного склона вюрмской террасы (I район) для суглинков, залегающих с поверхности и до глубины 8,5 установлен II тип по просадочности.</w:t>
      </w:r>
    </w:p>
    <w:p w:rsidR="00D65FC9" w:rsidRDefault="00D65FC9" w:rsidP="00D65FC9">
      <w:pPr>
        <w:tabs>
          <w:tab w:val="left" w:pos="4453"/>
        </w:tabs>
        <w:snapToGrid w:val="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частичное подтопление и затопление территории происходит на совреме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ной пойме реки Кубань. Если затопление связаны с резким подъемом уровня в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ды в реке Кубань и носит нерегулярный характер, то подтопление города  на низкой пойме является практически ежесезонным. Кроме природных факторов (региональный подъем уровня грунтовых вод), большую роль здесь играет и техногенное воздействие – плотная застройка, прокладка дорог их отсыпка и  обвалование, что затрудняют естественный сток, заиливание и заполнение пе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ком и галькой Новокубанского обводненного канала, призванного играть роль сброса паводковых вод. Инженерные сооружения – террасы коммуникаций, л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нии электропередач, водопроводы создают химическое, тепловое, биологич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ское, механическое, воздействие на грунты и повышают их агрессивно-коррозийные свойства.</w:t>
      </w:r>
    </w:p>
    <w:p w:rsidR="00D65FC9" w:rsidRDefault="00D65FC9" w:rsidP="00D65FC9">
      <w:pPr>
        <w:tabs>
          <w:tab w:val="left" w:pos="4453"/>
        </w:tabs>
        <w:snapToGrid w:val="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боковая (связанная с рекой Кубань) и плоскостная эрозия.</w:t>
      </w:r>
    </w:p>
    <w:p w:rsidR="00D65FC9" w:rsidRDefault="00D65FC9" w:rsidP="00D65FC9">
      <w:pPr>
        <w:tabs>
          <w:tab w:val="left" w:pos="4453"/>
        </w:tabs>
        <w:snapToGrid w:val="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инфильтрационно-гравитационные процессы на крутом уступе первой надпойменной террасы, усугубленные техногенными нагрузками и хозяйстве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ной деятельностью населения города и приводящие к образованию локальных оползней, оврагов.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Сейсмичность исследуемой территории согласно «Изменению №5 к СНиП-II-7-81*» в редакции 2000 года для объектов массового строительства – 7 балов, для объектов повышенной ответственности – 8 балов.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Грунты ИГЭ 3, 3а, 4, 5, 6, 7, 11 соответствуют II категории по сейсмич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ским свойствам, грунты ИГЭ 8, 9, 13 – III категории.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Сейсмичность подрайонов I-1, II-1, II-3, III-3, III-4, IV-1, IV-3, IV-5, IV-8 по грунтовым условиям составляет 7 балов для объектов массового строительства. Здесь категория грунтов по сейсмическим свойствам – II. Сейсмичность  по</w:t>
      </w:r>
      <w:r>
        <w:rPr>
          <w:sz w:val="28"/>
          <w:szCs w:val="28"/>
          <w:lang w:eastAsia="ar-SA"/>
        </w:rPr>
        <w:t>д</w:t>
      </w:r>
      <w:r>
        <w:rPr>
          <w:sz w:val="28"/>
          <w:szCs w:val="28"/>
          <w:lang w:eastAsia="ar-SA"/>
        </w:rPr>
        <w:t>районов I-2, II-2, III-2, IV-2, IV-6, IV-7 по грунтовым условиям составляет 8 б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лов для массового строительства. Здесь категория грунтов по сейсмичности – III (приложение 5 к СНиП II-7-81)</w:t>
      </w:r>
      <w:r w:rsidR="00537DF3">
        <w:rPr>
          <w:sz w:val="28"/>
          <w:szCs w:val="28"/>
          <w:lang w:eastAsia="ar-SA"/>
        </w:rPr>
        <w:t>.</w:t>
      </w:r>
    </w:p>
    <w:p w:rsidR="00D65FC9" w:rsidRDefault="00D65FC9" w:rsidP="00D65FC9">
      <w:pPr>
        <w:tabs>
          <w:tab w:val="left" w:pos="4453"/>
        </w:tabs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lastRenderedPageBreak/>
        <w:t>1.1.6. Инженерно-геологическое районирование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Инженерно-геологическое районирование города Новокубанска выполн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но по комплексу условий в соответствии со СНиП 11-02-96 и СП II-105-97.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карте инженерно-геологического районирования по геоморфологич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ским условиям и рельефу выделены инженерно-геологические районы: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I район – пологонаклонный склон первой надпойменной террасы реки Кубань;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II район – слабоволнистая выровненная поверхность первой надпойме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ной террасы;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III район – уступ первой надпойменной террасы;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IV район – современная пойма реки Кубань.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Подрайоны выделены по стратиграфо-генетическому комплексу (СГК)  отложений (грунтовым условиям).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- 1 подрайон – сложен аллювиальными суглинками легкими, песчанист</w:t>
      </w:r>
      <w:r>
        <w:rPr>
          <w:sz w:val="28"/>
          <w:szCs w:val="28"/>
          <w:lang w:eastAsia="ar-SA"/>
        </w:rPr>
        <w:t>ы</w:t>
      </w:r>
      <w:r>
        <w:rPr>
          <w:sz w:val="28"/>
          <w:szCs w:val="28"/>
          <w:lang w:eastAsia="ar-SA"/>
        </w:rPr>
        <w:t>ми, макропористыми, твердыми и полутвердыми, с включениями карбонатов и линзами супесей, непросадочными, мощность до 8,5 метров;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 подрайон – сложен аллювиальными супесями просадочными, макроп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ристыми, твердыми, с прослоями песка, мощность до 3,4 м;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- 3 подрайон – сложен аллювиальными суглинками, непросадочными, твердыми и полутвердыми, пластичными, с включениями карбонатов, линзами супесей и песков, мощность до 2,3 м;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- 4 подрайон – развитие песков мелкозернистых и пылеватых, участками глинистых, мощность до 3,5 м;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- 5 подрайон – сложен аллювиальными суглинками с прослоями супесей, твердыми, легкими, макропористыми, просадочными, мощность до2,4 м;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- 6 подрайон – развитие аллювиальных суглинков с прослоями супесей и песка пылеватого, полутвердые, непросадочные, мощность 0,7-2,0 м;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- 7 подрайон – развитие аллювиальных суглинков и глин иловатых, туг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пластичных, с включениями гальки крепких пород, непросадочных, мощность 0,8-3,5 м;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- 8 подрайон – сложен аллювиальными галечниковыми грунтами с песч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ным и глинистым заполнителем.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Участки, по прогнозному уровню подземных вод – 10% обеспеченности.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а – залегания подземных вод от 0,0 до 2,0 м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б – залегания подземных вод от 2,0 до 5,0 м</w:t>
      </w:r>
    </w:p>
    <w:p w:rsidR="00D65FC9" w:rsidRDefault="00D65FC9" w:rsidP="00D65FC9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 – залегания подземных вод более 5,0 м.</w:t>
      </w:r>
    </w:p>
    <w:p w:rsidR="00422767" w:rsidRDefault="00422767" w:rsidP="00D65FC9">
      <w:pPr>
        <w:tabs>
          <w:tab w:val="left" w:pos="4453"/>
        </w:tabs>
        <w:snapToGrid w:val="0"/>
        <w:jc w:val="center"/>
        <w:rPr>
          <w:sz w:val="28"/>
          <w:szCs w:val="28"/>
          <w:lang w:eastAsia="ar-SA"/>
        </w:rPr>
      </w:pPr>
    </w:p>
    <w:p w:rsidR="002720BA" w:rsidRDefault="002720BA" w:rsidP="002720BA">
      <w:pPr>
        <w:tabs>
          <w:tab w:val="left" w:pos="4453"/>
        </w:tabs>
        <w:snapToGri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1.1.7. </w:t>
      </w:r>
      <w:r w:rsidRPr="00E76455">
        <w:rPr>
          <w:b/>
          <w:sz w:val="28"/>
          <w:szCs w:val="28"/>
        </w:rPr>
        <w:t>Почвы и растительность</w:t>
      </w:r>
    </w:p>
    <w:p w:rsidR="002720BA" w:rsidRPr="00E76455" w:rsidRDefault="002720BA" w:rsidP="002720BA">
      <w:pPr>
        <w:tabs>
          <w:tab w:val="left" w:pos="4453"/>
        </w:tabs>
        <w:snapToGrid w:val="0"/>
        <w:ind w:firstLine="709"/>
        <w:jc w:val="center"/>
        <w:rPr>
          <w:b/>
          <w:sz w:val="28"/>
          <w:szCs w:val="28"/>
        </w:rPr>
      </w:pP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Почвы Краснодарского края в связи с неоднородностью рельефа, климата, растительного покрова весьма разнообразны. Типы почв отражают совокупное воздействие природных процессов, а также влияние человека, и поэтому являю</w:t>
      </w:r>
      <w:r w:rsidRPr="00D67634">
        <w:rPr>
          <w:sz w:val="28"/>
          <w:szCs w:val="28"/>
          <w:lang w:eastAsia="ar-SA"/>
        </w:rPr>
        <w:t>т</w:t>
      </w:r>
      <w:r w:rsidRPr="00D67634">
        <w:rPr>
          <w:sz w:val="28"/>
          <w:szCs w:val="28"/>
          <w:lang w:eastAsia="ar-SA"/>
        </w:rPr>
        <w:t>ся показателем типа географических комплексов.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Придерживаясь географических принципов, почва края разделена на 4 о</w:t>
      </w:r>
      <w:r w:rsidRPr="00D67634">
        <w:rPr>
          <w:sz w:val="28"/>
          <w:szCs w:val="28"/>
          <w:lang w:eastAsia="ar-SA"/>
        </w:rPr>
        <w:t>с</w:t>
      </w:r>
      <w:r w:rsidRPr="00D67634">
        <w:rPr>
          <w:sz w:val="28"/>
          <w:szCs w:val="28"/>
          <w:lang w:eastAsia="ar-SA"/>
        </w:rPr>
        <w:t>новные группы: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1) почвы равнинной и предгорно-степной зоны края – это черноземы т</w:t>
      </w:r>
      <w:r w:rsidRPr="00D67634">
        <w:rPr>
          <w:sz w:val="28"/>
          <w:szCs w:val="28"/>
          <w:lang w:eastAsia="ar-SA"/>
        </w:rPr>
        <w:t>и</w:t>
      </w:r>
      <w:r w:rsidRPr="00D67634">
        <w:rPr>
          <w:sz w:val="28"/>
          <w:szCs w:val="28"/>
          <w:lang w:eastAsia="ar-SA"/>
        </w:rPr>
        <w:t>пичные, обыкновенные, карбонатные, выщелоченные, слитные, тучные, кашт</w:t>
      </w:r>
      <w:r w:rsidRPr="00D67634">
        <w:rPr>
          <w:sz w:val="28"/>
          <w:szCs w:val="28"/>
          <w:lang w:eastAsia="ar-SA"/>
        </w:rPr>
        <w:t>а</w:t>
      </w:r>
      <w:r w:rsidRPr="00D67634">
        <w:rPr>
          <w:sz w:val="28"/>
          <w:szCs w:val="28"/>
          <w:lang w:eastAsia="ar-SA"/>
        </w:rPr>
        <w:t>новые;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2) почвы лесостепи, горных и субтропических лесов – серые горно-лесные, темно-серые лесные и горно-лесные, светло-серые горно-лесные, бурые горно-лесные, горные дерново-карбонатные, горно-луговые, желтоземы;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3) почвы речных долин и дельты реки Кубань – луговые, лугово-черноземные, лугово-болотные, аллювиально-луговые, плавневые, торфяные;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4) почвы плавневых районов Азовского побережья и Таманского полуос</w:t>
      </w:r>
      <w:r w:rsidRPr="00D67634">
        <w:rPr>
          <w:sz w:val="28"/>
          <w:szCs w:val="28"/>
          <w:lang w:eastAsia="ar-SA"/>
        </w:rPr>
        <w:t>т</w:t>
      </w:r>
      <w:r w:rsidRPr="00D67634">
        <w:rPr>
          <w:sz w:val="28"/>
          <w:szCs w:val="28"/>
          <w:lang w:eastAsia="ar-SA"/>
        </w:rPr>
        <w:t>рова – солончаки, солонцы, солоди.</w:t>
      </w:r>
    </w:p>
    <w:p w:rsidR="002720BA" w:rsidRPr="00D67634" w:rsidRDefault="002720BA" w:rsidP="00A664A7">
      <w:pPr>
        <w:tabs>
          <w:tab w:val="left" w:pos="4453"/>
        </w:tabs>
        <w:snapToGrid w:val="0"/>
        <w:spacing w:before="6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 xml:space="preserve">Почвы на территории </w:t>
      </w:r>
      <w:r>
        <w:rPr>
          <w:sz w:val="28"/>
          <w:szCs w:val="28"/>
          <w:lang w:eastAsia="ar-SA"/>
        </w:rPr>
        <w:t>Новокубанского района</w:t>
      </w:r>
      <w:r w:rsidRPr="00D67634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>в основном</w:t>
      </w:r>
      <w:r w:rsidRPr="00D67634">
        <w:rPr>
          <w:sz w:val="28"/>
          <w:szCs w:val="28"/>
          <w:lang w:eastAsia="ar-SA"/>
        </w:rPr>
        <w:t>, отнесены к первому типу – черноземы карбонатные среднегумусные мощные и сверхмо</w:t>
      </w:r>
      <w:r w:rsidRPr="00D67634">
        <w:rPr>
          <w:sz w:val="28"/>
          <w:szCs w:val="28"/>
          <w:lang w:eastAsia="ar-SA"/>
        </w:rPr>
        <w:t>щ</w:t>
      </w:r>
      <w:r w:rsidRPr="00D67634">
        <w:rPr>
          <w:sz w:val="28"/>
          <w:szCs w:val="28"/>
          <w:lang w:eastAsia="ar-SA"/>
        </w:rPr>
        <w:t>ные. Основным признаком, отличающим их от малогумусных карбонатных че</w:t>
      </w:r>
      <w:r w:rsidRPr="00D67634">
        <w:rPr>
          <w:sz w:val="28"/>
          <w:szCs w:val="28"/>
          <w:lang w:eastAsia="ar-SA"/>
        </w:rPr>
        <w:t>р</w:t>
      </w:r>
      <w:r w:rsidRPr="00D67634">
        <w:rPr>
          <w:sz w:val="28"/>
          <w:szCs w:val="28"/>
          <w:lang w:eastAsia="ar-SA"/>
        </w:rPr>
        <w:t>ноземов, является более высокое содержание перегноя, что вызывает более те</w:t>
      </w:r>
      <w:r w:rsidRPr="00D67634">
        <w:rPr>
          <w:sz w:val="28"/>
          <w:szCs w:val="28"/>
          <w:lang w:eastAsia="ar-SA"/>
        </w:rPr>
        <w:t>м</w:t>
      </w:r>
      <w:r w:rsidRPr="00D67634">
        <w:rPr>
          <w:sz w:val="28"/>
          <w:szCs w:val="28"/>
          <w:lang w:eastAsia="ar-SA"/>
        </w:rPr>
        <w:t>ную окраску, лучше выраженную структуру, большую емкость поглощения.</w:t>
      </w:r>
    </w:p>
    <w:p w:rsidR="002720BA" w:rsidRPr="00D67634" w:rsidRDefault="002720BA" w:rsidP="00A664A7">
      <w:pPr>
        <w:tabs>
          <w:tab w:val="left" w:pos="4453"/>
        </w:tabs>
        <w:snapToGrid w:val="0"/>
        <w:spacing w:before="6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 xml:space="preserve">Растительность Краснодарского края </w:t>
      </w:r>
      <w:r>
        <w:rPr>
          <w:sz w:val="28"/>
          <w:szCs w:val="28"/>
          <w:lang w:eastAsia="ar-SA"/>
        </w:rPr>
        <w:t>связана</w:t>
      </w:r>
      <w:r w:rsidRPr="00D67634">
        <w:rPr>
          <w:sz w:val="28"/>
          <w:szCs w:val="28"/>
          <w:lang w:eastAsia="ar-SA"/>
        </w:rPr>
        <w:t xml:space="preserve"> с особенностями рельефа м</w:t>
      </w:r>
      <w:r w:rsidRPr="00D67634">
        <w:rPr>
          <w:sz w:val="28"/>
          <w:szCs w:val="28"/>
          <w:lang w:eastAsia="ar-SA"/>
        </w:rPr>
        <w:t>е</w:t>
      </w:r>
      <w:r w:rsidRPr="00D67634">
        <w:rPr>
          <w:sz w:val="28"/>
          <w:szCs w:val="28"/>
          <w:lang w:eastAsia="ar-SA"/>
        </w:rPr>
        <w:t>стных климатов, в том числе и климатов прошлых геологических эпох, на терр</w:t>
      </w:r>
      <w:r w:rsidRPr="00D67634">
        <w:rPr>
          <w:sz w:val="28"/>
          <w:szCs w:val="28"/>
          <w:lang w:eastAsia="ar-SA"/>
        </w:rPr>
        <w:t>и</w:t>
      </w:r>
      <w:r w:rsidRPr="00D67634">
        <w:rPr>
          <w:sz w:val="28"/>
          <w:szCs w:val="28"/>
          <w:lang w:eastAsia="ar-SA"/>
        </w:rPr>
        <w:t>тории края образовался свой очаг видов растительности. Поэтому здесь много эндемиков (видов, приуроченных к строго определенной территории) и реликтов (видов, сохранившихся от прошлых геологических эпох).</w:t>
      </w:r>
    </w:p>
    <w:p w:rsidR="002720BA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Равнинная часть Кубани за ис</w:t>
      </w:r>
      <w:r>
        <w:rPr>
          <w:sz w:val="28"/>
          <w:szCs w:val="28"/>
          <w:lang w:eastAsia="ar-SA"/>
        </w:rPr>
        <w:t xml:space="preserve">ключением района плавней </w:t>
      </w:r>
      <w:r w:rsidRPr="00D67634">
        <w:rPr>
          <w:sz w:val="28"/>
          <w:szCs w:val="28"/>
          <w:lang w:eastAsia="ar-SA"/>
        </w:rPr>
        <w:t>лежит в полосе степе</w:t>
      </w:r>
      <w:r>
        <w:rPr>
          <w:sz w:val="28"/>
          <w:szCs w:val="28"/>
          <w:lang w:eastAsia="ar-SA"/>
        </w:rPr>
        <w:t>й</w:t>
      </w:r>
      <w:r w:rsidRPr="00D67634">
        <w:rPr>
          <w:sz w:val="28"/>
          <w:szCs w:val="28"/>
          <w:lang w:eastAsia="ar-SA"/>
        </w:rPr>
        <w:t xml:space="preserve"> и лесостепей. 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Так как более 70% степей распахано, занято сельскохозяйственными кул</w:t>
      </w:r>
      <w:r w:rsidRPr="00D67634">
        <w:rPr>
          <w:sz w:val="28"/>
          <w:szCs w:val="28"/>
          <w:lang w:eastAsia="ar-SA"/>
        </w:rPr>
        <w:t>ь</w:t>
      </w:r>
      <w:r w:rsidRPr="00D67634">
        <w:rPr>
          <w:sz w:val="28"/>
          <w:szCs w:val="28"/>
          <w:lang w:eastAsia="ar-SA"/>
        </w:rPr>
        <w:t>турами, степная растительность сохранилась вдоль дорог и рек, балок, в местах непригодных для сельского хозяйства.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Для степей характерно господство травянистого типа растительности.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У многих степных растений имеются луковицы (лук, птицемлечник, тюл</w:t>
      </w:r>
      <w:r w:rsidRPr="00D67634">
        <w:rPr>
          <w:sz w:val="28"/>
          <w:szCs w:val="28"/>
          <w:lang w:eastAsia="ar-SA"/>
        </w:rPr>
        <w:t>ь</w:t>
      </w:r>
      <w:r w:rsidRPr="00D67634">
        <w:rPr>
          <w:sz w:val="28"/>
          <w:szCs w:val="28"/>
          <w:lang w:eastAsia="ar-SA"/>
        </w:rPr>
        <w:t>пан) или корневые клубни (зопник, лабазник, чина клубненосная).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Жизненный цикл протекает быстро, уже к началу лета растения успевают зацвести, образовать плоды и накопить питательные вещества в органах запаса.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Степи за исключением непродолжительных периодов, находятся в состо</w:t>
      </w:r>
      <w:r w:rsidRPr="00D67634">
        <w:rPr>
          <w:sz w:val="28"/>
          <w:szCs w:val="28"/>
          <w:lang w:eastAsia="ar-SA"/>
        </w:rPr>
        <w:t>я</w:t>
      </w:r>
      <w:r w:rsidRPr="00D67634">
        <w:rPr>
          <w:sz w:val="28"/>
          <w:szCs w:val="28"/>
          <w:lang w:eastAsia="ar-SA"/>
        </w:rPr>
        <w:t>нии недостатка влаги. Кроме ковыля и типчика – засухоустойчивых плотно де</w:t>
      </w:r>
      <w:r w:rsidRPr="00D67634">
        <w:rPr>
          <w:sz w:val="28"/>
          <w:szCs w:val="28"/>
          <w:lang w:eastAsia="ar-SA"/>
        </w:rPr>
        <w:t>р</w:t>
      </w:r>
      <w:r w:rsidRPr="00D67634">
        <w:rPr>
          <w:sz w:val="28"/>
          <w:szCs w:val="28"/>
          <w:lang w:eastAsia="ar-SA"/>
        </w:rPr>
        <w:t xml:space="preserve">новинных злаков, на участках с более влажными почвами в травостой входят </w:t>
      </w:r>
      <w:r>
        <w:rPr>
          <w:sz w:val="28"/>
          <w:szCs w:val="28"/>
          <w:lang w:eastAsia="ar-SA"/>
        </w:rPr>
        <w:t xml:space="preserve"> </w:t>
      </w:r>
      <w:r w:rsidRPr="00D67634">
        <w:rPr>
          <w:sz w:val="28"/>
          <w:szCs w:val="28"/>
          <w:lang w:eastAsia="ar-SA"/>
        </w:rPr>
        <w:lastRenderedPageBreak/>
        <w:t>коротко корневищные злаки: мятлик луговой, костер безостый, а на залежах – пырей ползучий.</w:t>
      </w:r>
    </w:p>
    <w:p w:rsidR="002720BA" w:rsidRPr="00D67634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На склонах сухих степных балок растет терн.</w:t>
      </w:r>
    </w:p>
    <w:p w:rsidR="002720BA" w:rsidRDefault="002720BA" w:rsidP="002720BA">
      <w:pPr>
        <w:tabs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67634">
        <w:rPr>
          <w:sz w:val="28"/>
          <w:szCs w:val="28"/>
          <w:lang w:eastAsia="ar-SA"/>
        </w:rPr>
        <w:t>Островки леса в степной зоне занимают более низкие места и склоны б</w:t>
      </w:r>
      <w:r w:rsidRPr="00D67634">
        <w:rPr>
          <w:sz w:val="28"/>
          <w:szCs w:val="28"/>
          <w:lang w:eastAsia="ar-SA"/>
        </w:rPr>
        <w:t>а</w:t>
      </w:r>
      <w:r w:rsidRPr="00D67634">
        <w:rPr>
          <w:sz w:val="28"/>
          <w:szCs w:val="28"/>
          <w:lang w:eastAsia="ar-SA"/>
        </w:rPr>
        <w:t>лок. Господствуют дубравы, образованные дубом черенчатым. В большом кол</w:t>
      </w:r>
      <w:r w:rsidRPr="00D67634">
        <w:rPr>
          <w:sz w:val="28"/>
          <w:szCs w:val="28"/>
          <w:lang w:eastAsia="ar-SA"/>
        </w:rPr>
        <w:t>и</w:t>
      </w:r>
      <w:r w:rsidRPr="00D67634">
        <w:rPr>
          <w:sz w:val="28"/>
          <w:szCs w:val="28"/>
          <w:lang w:eastAsia="ar-SA"/>
        </w:rPr>
        <w:t>честве к дубу примешаны берест (вяз листовой и гладкий), клены полевой и т</w:t>
      </w:r>
      <w:r w:rsidRPr="00D67634">
        <w:rPr>
          <w:sz w:val="28"/>
          <w:szCs w:val="28"/>
          <w:lang w:eastAsia="ar-SA"/>
        </w:rPr>
        <w:t>а</w:t>
      </w:r>
      <w:r w:rsidRPr="00D67634">
        <w:rPr>
          <w:sz w:val="28"/>
          <w:szCs w:val="28"/>
          <w:lang w:eastAsia="ar-SA"/>
        </w:rPr>
        <w:t>тарский, ясень</w:t>
      </w:r>
      <w:r>
        <w:rPr>
          <w:sz w:val="28"/>
          <w:szCs w:val="28"/>
          <w:lang w:eastAsia="ar-SA"/>
        </w:rPr>
        <w:t>. На опушках боярышник, из кустарнико</w:t>
      </w:r>
      <w:r w:rsidRPr="00D67634">
        <w:rPr>
          <w:sz w:val="28"/>
          <w:szCs w:val="28"/>
          <w:lang w:eastAsia="ar-SA"/>
        </w:rPr>
        <w:t>в – розы шиповника.</w:t>
      </w:r>
    </w:p>
    <w:p w:rsidR="008B3233" w:rsidRDefault="008B3233" w:rsidP="00930063">
      <w:pPr>
        <w:tabs>
          <w:tab w:val="left" w:pos="4453"/>
        </w:tabs>
        <w:snapToGrid w:val="0"/>
        <w:ind w:left="-284" w:right="-284"/>
        <w:jc w:val="center"/>
        <w:rPr>
          <w:b/>
          <w:sz w:val="28"/>
          <w:szCs w:val="28"/>
        </w:rPr>
      </w:pPr>
    </w:p>
    <w:p w:rsidR="000801EF" w:rsidRPr="004B56C2" w:rsidRDefault="00795959" w:rsidP="00930063">
      <w:pPr>
        <w:tabs>
          <w:tab w:val="left" w:pos="4453"/>
        </w:tabs>
        <w:snapToGrid w:val="0"/>
        <w:ind w:left="-284"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0801EF" w:rsidRPr="002F10F9">
        <w:rPr>
          <w:b/>
          <w:sz w:val="28"/>
          <w:szCs w:val="28"/>
        </w:rPr>
        <w:t>2.</w:t>
      </w:r>
      <w:r w:rsidR="000801EF" w:rsidRPr="00544FB3">
        <w:rPr>
          <w:b/>
          <w:sz w:val="28"/>
          <w:szCs w:val="28"/>
        </w:rPr>
        <w:t xml:space="preserve"> Общая оценка историко-культурного наследия</w:t>
      </w:r>
    </w:p>
    <w:p w:rsidR="000801EF" w:rsidRPr="006E677F" w:rsidRDefault="000801EF" w:rsidP="000801EF">
      <w:pPr>
        <w:jc w:val="center"/>
        <w:rPr>
          <w:b/>
          <w:color w:val="FF0000"/>
          <w:sz w:val="28"/>
          <w:szCs w:val="28"/>
        </w:rPr>
      </w:pPr>
    </w:p>
    <w:p w:rsidR="000E1491" w:rsidRDefault="000E1491" w:rsidP="000E14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1.2.1. Краткая историческая справка</w:t>
      </w:r>
    </w:p>
    <w:p w:rsidR="000E1491" w:rsidRPr="006E677F" w:rsidRDefault="000E1491" w:rsidP="000E1491">
      <w:pPr>
        <w:jc w:val="center"/>
        <w:rPr>
          <w:b/>
          <w:sz w:val="28"/>
          <w:szCs w:val="28"/>
        </w:rPr>
      </w:pP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Новокубанское городское поселение с г. Новокубанском – администрати</w:t>
      </w:r>
      <w:r>
        <w:rPr>
          <w:sz w:val="28"/>
        </w:rPr>
        <w:t>в</w:t>
      </w:r>
      <w:r>
        <w:rPr>
          <w:sz w:val="28"/>
        </w:rPr>
        <w:t xml:space="preserve">ный центр муниципального образования Новокубанский район.  Находится в 187 км к востоку от Краснодара. Город расположен в Предкавказье, на левом берегу реки Кубань.  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Селение Новокубанское основано в 1867 году. Его первыми жителями ст</w:t>
      </w:r>
      <w:r>
        <w:rPr>
          <w:sz w:val="28"/>
        </w:rPr>
        <w:t>а</w:t>
      </w:r>
      <w:r>
        <w:rPr>
          <w:sz w:val="28"/>
        </w:rPr>
        <w:t>ли отставные солдаты и крестьяне из разных губерний Российской империи в количестве 233 человек. В первый же год существования села там уже имелись кварталы рубленных деревянных домов, землянок и хат, крытых камышом.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В 1881-82 годах в окрестностях селения Новокубанское, в пяти верстах от него, барон Рудольф Васильевич Штейнгель приобрел более 9 тыс. десятин зе</w:t>
      </w:r>
      <w:r>
        <w:rPr>
          <w:sz w:val="28"/>
        </w:rPr>
        <w:t>м</w:t>
      </w:r>
      <w:r>
        <w:rPr>
          <w:sz w:val="28"/>
        </w:rPr>
        <w:t>ли, на которых он основал</w:t>
      </w:r>
      <w:r>
        <w:rPr>
          <w:i/>
          <w:sz w:val="28"/>
        </w:rPr>
        <w:t xml:space="preserve"> </w:t>
      </w:r>
      <w:r>
        <w:rPr>
          <w:sz w:val="28"/>
        </w:rPr>
        <w:t>имение «Хуторок». Со временем оно стало одним из самых образцовых и обширных хозяйств во всей стране. Там имелись: сеть шо</w:t>
      </w:r>
      <w:r>
        <w:rPr>
          <w:sz w:val="28"/>
        </w:rPr>
        <w:t>с</w:t>
      </w:r>
      <w:r>
        <w:rPr>
          <w:sz w:val="28"/>
        </w:rPr>
        <w:t>сейных дорог, громадный винокуренный завод, паровая водокачка, опытные п</w:t>
      </w:r>
      <w:r>
        <w:rPr>
          <w:sz w:val="28"/>
        </w:rPr>
        <w:t>о</w:t>
      </w:r>
      <w:r>
        <w:rPr>
          <w:sz w:val="28"/>
        </w:rPr>
        <w:t>ля, 78 десятин виноградников, около 1 000 десятин искусственного леса, обши</w:t>
      </w:r>
      <w:r>
        <w:rPr>
          <w:sz w:val="28"/>
        </w:rPr>
        <w:t>р</w:t>
      </w:r>
      <w:r>
        <w:rPr>
          <w:sz w:val="28"/>
        </w:rPr>
        <w:t>ные луга. Большое развитие получило и скотоводство. К имению была подведена железнодорожная ветка. Хозяйство обслуживал большой штат рабочих и сл</w:t>
      </w:r>
      <w:r>
        <w:rPr>
          <w:sz w:val="28"/>
        </w:rPr>
        <w:t>у</w:t>
      </w:r>
      <w:r>
        <w:rPr>
          <w:sz w:val="28"/>
        </w:rPr>
        <w:t>жащих, живших в поселке Хуторок. К 1910 году площадь земель имения «Хут</w:t>
      </w:r>
      <w:r>
        <w:rPr>
          <w:sz w:val="28"/>
        </w:rPr>
        <w:t>о</w:t>
      </w:r>
      <w:r>
        <w:rPr>
          <w:sz w:val="28"/>
        </w:rPr>
        <w:t>рок» увеличилась до 20 тыс. десятин.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В административном отношении в начале ХХ столетия территория н</w:t>
      </w:r>
      <w:r>
        <w:rPr>
          <w:sz w:val="28"/>
        </w:rPr>
        <w:t>ы</w:t>
      </w:r>
      <w:r>
        <w:rPr>
          <w:sz w:val="28"/>
        </w:rPr>
        <w:t>нешнего Новокубанского городского поселения входила в состав Лабинского отдела Кубанской области.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Первая русская революция 1905-1907 годов имел</w:t>
      </w:r>
      <w:r w:rsidR="00537DF3">
        <w:rPr>
          <w:sz w:val="28"/>
        </w:rPr>
        <w:t>а</w:t>
      </w:r>
      <w:r>
        <w:rPr>
          <w:sz w:val="28"/>
        </w:rPr>
        <w:t xml:space="preserve"> место и в селении Нов</w:t>
      </w:r>
      <w:r>
        <w:rPr>
          <w:sz w:val="28"/>
        </w:rPr>
        <w:t>о</w:t>
      </w:r>
      <w:r>
        <w:rPr>
          <w:sz w:val="28"/>
        </w:rPr>
        <w:t>кубанское. Там, а также в имении «Хуторок», прошли забастовки сельхозраб</w:t>
      </w:r>
      <w:r>
        <w:rPr>
          <w:sz w:val="28"/>
        </w:rPr>
        <w:t>о</w:t>
      </w:r>
      <w:r>
        <w:rPr>
          <w:sz w:val="28"/>
        </w:rPr>
        <w:t>чих; был создан кружок социалистов-революционеров.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14 февраля 1918 года в Армавире  состоялся I съезд Советов Кубанской области. Съезд провозгласил Советскую власть на всей территории Кубани. Ре</w:t>
      </w:r>
      <w:r>
        <w:rPr>
          <w:sz w:val="28"/>
        </w:rPr>
        <w:t>в</w:t>
      </w:r>
      <w:r>
        <w:rPr>
          <w:sz w:val="28"/>
        </w:rPr>
        <w:t>комом села Новокубанское был арестован барон Р.</w:t>
      </w:r>
      <w:r w:rsidR="00537DF3">
        <w:rPr>
          <w:sz w:val="28"/>
        </w:rPr>
        <w:t xml:space="preserve"> </w:t>
      </w:r>
      <w:r>
        <w:rPr>
          <w:sz w:val="28"/>
        </w:rPr>
        <w:t>В. Штейнгель, а его знамен</w:t>
      </w:r>
      <w:r>
        <w:rPr>
          <w:sz w:val="28"/>
        </w:rPr>
        <w:t>и</w:t>
      </w:r>
      <w:r>
        <w:rPr>
          <w:sz w:val="28"/>
        </w:rPr>
        <w:t>тое имение «Хуторок» реквизировано. 14 марта 1918 года красногвардейские отряды захватили город Екатеринодар</w:t>
      </w:r>
      <w:r w:rsidR="00537DF3">
        <w:rPr>
          <w:sz w:val="28"/>
        </w:rPr>
        <w:t>,</w:t>
      </w:r>
      <w:r>
        <w:rPr>
          <w:sz w:val="28"/>
        </w:rPr>
        <w:t xml:space="preserve"> и Советская власть утвердилась на всей территории Кубанской области фактически. Большевики провели на Кубани з</w:t>
      </w:r>
      <w:r>
        <w:rPr>
          <w:sz w:val="28"/>
        </w:rPr>
        <w:t>е</w:t>
      </w:r>
      <w:r>
        <w:rPr>
          <w:sz w:val="28"/>
        </w:rPr>
        <w:lastRenderedPageBreak/>
        <w:t>мельную реформу с переделом земли в пользу иногородних, имели место рекв</w:t>
      </w:r>
      <w:r>
        <w:rPr>
          <w:sz w:val="28"/>
        </w:rPr>
        <w:t>и</w:t>
      </w:r>
      <w:r>
        <w:rPr>
          <w:sz w:val="28"/>
        </w:rPr>
        <w:t>зиции и поборы с казачьего населения. Решением II-го съезда Советов Куба</w:t>
      </w:r>
      <w:r>
        <w:rPr>
          <w:sz w:val="28"/>
        </w:rPr>
        <w:t>н</w:t>
      </w:r>
      <w:r>
        <w:rPr>
          <w:sz w:val="28"/>
        </w:rPr>
        <w:t>ской области, открывшегося 1 апреля 1918 года в Екатеринодаре, на землях им</w:t>
      </w:r>
      <w:r>
        <w:rPr>
          <w:sz w:val="28"/>
        </w:rPr>
        <w:t>е</w:t>
      </w:r>
      <w:r>
        <w:rPr>
          <w:sz w:val="28"/>
        </w:rPr>
        <w:t>ния «Хуторок» был создан одноимённый совхоз. Летом того же года большевики были изгнаны с Кубани. Окончательно Советы победили в марте 1920 года, п</w:t>
      </w:r>
      <w:r>
        <w:rPr>
          <w:sz w:val="28"/>
        </w:rPr>
        <w:t>о</w:t>
      </w:r>
      <w:r>
        <w:rPr>
          <w:sz w:val="28"/>
        </w:rPr>
        <w:t xml:space="preserve">сле окончания гражданской войны в нашем крае. 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Наступил период мирного строительства, борьбы с послевоенной разр</w:t>
      </w:r>
      <w:r>
        <w:rPr>
          <w:sz w:val="28"/>
        </w:rPr>
        <w:t>у</w:t>
      </w:r>
      <w:r>
        <w:rPr>
          <w:sz w:val="28"/>
        </w:rPr>
        <w:t>хой. В 20-е годы на Кубани, которая тогда входила во вновь образованный Юго-Восточный край (переименованный затем в Северо-Кавказский) происход</w:t>
      </w:r>
      <w:r w:rsidR="00537DF3">
        <w:rPr>
          <w:sz w:val="28"/>
        </w:rPr>
        <w:t>или</w:t>
      </w:r>
      <w:r>
        <w:rPr>
          <w:sz w:val="28"/>
        </w:rPr>
        <w:t xml:space="preserve"> коренные изменения форм хозяйствования – уничтожались социально-экономи</w:t>
      </w:r>
      <w:r w:rsidR="00537DF3">
        <w:rPr>
          <w:sz w:val="28"/>
        </w:rPr>
        <w:t>-</w:t>
      </w:r>
      <w:r>
        <w:rPr>
          <w:sz w:val="28"/>
        </w:rPr>
        <w:t>ческие различия землепользователей</w:t>
      </w:r>
      <w:r w:rsidR="00537DF3">
        <w:rPr>
          <w:sz w:val="28"/>
        </w:rPr>
        <w:t>;</w:t>
      </w:r>
      <w:r>
        <w:rPr>
          <w:sz w:val="28"/>
        </w:rPr>
        <w:t xml:space="preserve"> казачество, как сословие</w:t>
      </w:r>
      <w:r w:rsidR="00537DF3">
        <w:rPr>
          <w:sz w:val="28"/>
        </w:rPr>
        <w:t>,</w:t>
      </w:r>
      <w:r>
        <w:rPr>
          <w:sz w:val="28"/>
        </w:rPr>
        <w:t xml:space="preserve"> перестало сущ</w:t>
      </w:r>
      <w:r>
        <w:rPr>
          <w:sz w:val="28"/>
        </w:rPr>
        <w:t>е</w:t>
      </w:r>
      <w:r>
        <w:rPr>
          <w:sz w:val="28"/>
        </w:rPr>
        <w:t xml:space="preserve">ствовать. 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 xml:space="preserve">В августе 1928 года при совхозе «Хуторок» организовали </w:t>
      </w:r>
      <w:r w:rsidR="00537DF3">
        <w:rPr>
          <w:sz w:val="28"/>
        </w:rPr>
        <w:t>машинотракто</w:t>
      </w:r>
      <w:r w:rsidR="00537DF3">
        <w:rPr>
          <w:sz w:val="28"/>
        </w:rPr>
        <w:t>р</w:t>
      </w:r>
      <w:r w:rsidR="00537DF3">
        <w:rPr>
          <w:sz w:val="28"/>
        </w:rPr>
        <w:t>ную</w:t>
      </w:r>
      <w:r>
        <w:rPr>
          <w:sz w:val="28"/>
        </w:rPr>
        <w:t xml:space="preserve"> станцию, которая обслуживала многие коллективные хозяйства района. 6 августа 1929 года совхоз и поселок Хуторок посетили Н.</w:t>
      </w:r>
      <w:r w:rsidR="00537DF3">
        <w:rPr>
          <w:sz w:val="28"/>
        </w:rPr>
        <w:t xml:space="preserve"> </w:t>
      </w:r>
      <w:r>
        <w:rPr>
          <w:sz w:val="28"/>
        </w:rPr>
        <w:t>К. Крупская и М.</w:t>
      </w:r>
      <w:r w:rsidR="00537DF3">
        <w:rPr>
          <w:sz w:val="28"/>
        </w:rPr>
        <w:t xml:space="preserve"> </w:t>
      </w:r>
      <w:r>
        <w:rPr>
          <w:sz w:val="28"/>
        </w:rPr>
        <w:t>И. Ульянова.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 xml:space="preserve">20 июня 1936 года был образован Новокубанский район с центром в селе  Новокубанское. 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В ходе Великой Отечественной войны большая часть мужского населения  села  Новокубанское  и посёлка Хуторок ушла на фронт. За проявленный в боях героизм многие из них были награждены орденами и медалями. Пятерым нов</w:t>
      </w:r>
      <w:r>
        <w:rPr>
          <w:sz w:val="28"/>
        </w:rPr>
        <w:t>о</w:t>
      </w:r>
      <w:r>
        <w:rPr>
          <w:sz w:val="28"/>
        </w:rPr>
        <w:t>кубанцам присвоено высокое звание Героя Советского Союза. В декабре 1941 года в селе Новокубанское формируется 32-й казачий кавалерийский полк. Ок</w:t>
      </w:r>
      <w:r>
        <w:rPr>
          <w:sz w:val="28"/>
        </w:rPr>
        <w:t>о</w:t>
      </w:r>
      <w:r>
        <w:rPr>
          <w:sz w:val="28"/>
        </w:rPr>
        <w:t>ло полугода, с 6 августа 1942 года по 25 января 1943 территория современного города Новокубанска была захвачена немецко-фашистскими войсками. В с</w:t>
      </w:r>
      <w:r w:rsidR="00537DF3">
        <w:rPr>
          <w:sz w:val="28"/>
        </w:rPr>
        <w:t>еле</w:t>
      </w:r>
      <w:r>
        <w:rPr>
          <w:sz w:val="28"/>
        </w:rPr>
        <w:t xml:space="preserve"> Новокубанском гитлеровцы устроили лагерь для военнопленных, в котором п</w:t>
      </w:r>
      <w:r>
        <w:rPr>
          <w:sz w:val="28"/>
        </w:rPr>
        <w:t>о</w:t>
      </w:r>
      <w:r>
        <w:rPr>
          <w:sz w:val="28"/>
        </w:rPr>
        <w:t xml:space="preserve">гибло более 330 советских граждан. Освобождали Новокубанский район воины 37-й и 9-й армий. </w:t>
      </w:r>
    </w:p>
    <w:p w:rsidR="006E677F" w:rsidRDefault="006E677F" w:rsidP="006E677F">
      <w:pPr>
        <w:ind w:firstLine="709"/>
        <w:jc w:val="both"/>
        <w:rPr>
          <w:i/>
          <w:sz w:val="28"/>
        </w:rPr>
      </w:pPr>
      <w:r>
        <w:rPr>
          <w:sz w:val="28"/>
        </w:rPr>
        <w:t>Война и оккупация нанесли тяжелый урон хозяйствам и населенным пун</w:t>
      </w:r>
      <w:r>
        <w:rPr>
          <w:sz w:val="28"/>
        </w:rPr>
        <w:t>к</w:t>
      </w:r>
      <w:r>
        <w:rPr>
          <w:sz w:val="28"/>
        </w:rPr>
        <w:t>там. Были уничтожены многие частные и общественные здания, производстве</w:t>
      </w:r>
      <w:r>
        <w:rPr>
          <w:sz w:val="28"/>
        </w:rPr>
        <w:t>н</w:t>
      </w:r>
      <w:r>
        <w:rPr>
          <w:sz w:val="28"/>
        </w:rPr>
        <w:t>ные объекты и инфраструктура.</w:t>
      </w:r>
      <w:r>
        <w:rPr>
          <w:i/>
          <w:sz w:val="28"/>
        </w:rPr>
        <w:t xml:space="preserve"> 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После изгнания фашистов началось восстановление разрушенного хозя</w:t>
      </w:r>
      <w:r>
        <w:rPr>
          <w:sz w:val="28"/>
        </w:rPr>
        <w:t>й</w:t>
      </w:r>
      <w:r>
        <w:rPr>
          <w:sz w:val="28"/>
        </w:rPr>
        <w:t>ства. Уже в 1943 году была восстановлена электростанция, спиртзавод, возобн</w:t>
      </w:r>
      <w:r>
        <w:rPr>
          <w:sz w:val="28"/>
        </w:rPr>
        <w:t>о</w:t>
      </w:r>
      <w:r>
        <w:rPr>
          <w:sz w:val="28"/>
        </w:rPr>
        <w:t xml:space="preserve">вила работу МТС совхоза «Хуторок». 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 xml:space="preserve">Большим </w:t>
      </w:r>
      <w:r w:rsidR="000C7F57">
        <w:rPr>
          <w:sz w:val="28"/>
        </w:rPr>
        <w:t xml:space="preserve"> </w:t>
      </w:r>
      <w:r>
        <w:rPr>
          <w:sz w:val="28"/>
        </w:rPr>
        <w:t xml:space="preserve">событием </w:t>
      </w:r>
      <w:r w:rsidR="000C7F57">
        <w:rPr>
          <w:sz w:val="28"/>
        </w:rPr>
        <w:t xml:space="preserve"> </w:t>
      </w:r>
      <w:r>
        <w:rPr>
          <w:sz w:val="28"/>
        </w:rPr>
        <w:t xml:space="preserve">стал </w:t>
      </w:r>
      <w:r w:rsidR="000C7F57">
        <w:rPr>
          <w:sz w:val="28"/>
        </w:rPr>
        <w:t xml:space="preserve"> </w:t>
      </w:r>
      <w:r>
        <w:rPr>
          <w:sz w:val="28"/>
        </w:rPr>
        <w:t xml:space="preserve">пуск </w:t>
      </w:r>
      <w:r w:rsidR="000C7F57">
        <w:rPr>
          <w:sz w:val="28"/>
        </w:rPr>
        <w:t xml:space="preserve"> </w:t>
      </w:r>
      <w:r>
        <w:rPr>
          <w:sz w:val="28"/>
        </w:rPr>
        <w:t xml:space="preserve">в </w:t>
      </w:r>
      <w:r w:rsidR="000C7F57">
        <w:rPr>
          <w:sz w:val="28"/>
        </w:rPr>
        <w:t xml:space="preserve"> </w:t>
      </w:r>
      <w:r>
        <w:rPr>
          <w:sz w:val="28"/>
        </w:rPr>
        <w:t>1958</w:t>
      </w:r>
      <w:r w:rsidR="000C7F57">
        <w:rPr>
          <w:sz w:val="28"/>
        </w:rPr>
        <w:t xml:space="preserve"> </w:t>
      </w:r>
      <w:r>
        <w:rPr>
          <w:sz w:val="28"/>
        </w:rPr>
        <w:t xml:space="preserve"> году</w:t>
      </w:r>
      <w:r w:rsidR="000C7F57">
        <w:rPr>
          <w:sz w:val="28"/>
        </w:rPr>
        <w:t xml:space="preserve"> </w:t>
      </w:r>
      <w:r>
        <w:rPr>
          <w:sz w:val="28"/>
        </w:rPr>
        <w:t xml:space="preserve"> Новокубанского</w:t>
      </w:r>
      <w:r w:rsidR="000C7F57">
        <w:rPr>
          <w:sz w:val="28"/>
        </w:rPr>
        <w:t xml:space="preserve"> </w:t>
      </w:r>
      <w:r>
        <w:rPr>
          <w:sz w:val="28"/>
        </w:rPr>
        <w:t xml:space="preserve"> сахарного </w:t>
      </w:r>
      <w:r w:rsidR="000C7F57">
        <w:rPr>
          <w:sz w:val="28"/>
        </w:rPr>
        <w:t xml:space="preserve"> </w:t>
      </w:r>
      <w:r>
        <w:rPr>
          <w:sz w:val="28"/>
        </w:rPr>
        <w:t>завода.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11 августа 1961 года был опубликован  Указ Президиума Верховного С</w:t>
      </w:r>
      <w:r>
        <w:rPr>
          <w:sz w:val="28"/>
        </w:rPr>
        <w:t>о</w:t>
      </w:r>
      <w:r>
        <w:rPr>
          <w:sz w:val="28"/>
        </w:rPr>
        <w:t>вета РСФСР об объединении рабочего посёлка Хуторок, села Новокубанское, хутора</w:t>
      </w:r>
      <w:r w:rsidR="000C7F57">
        <w:rPr>
          <w:sz w:val="28"/>
        </w:rPr>
        <w:t xml:space="preserve"> </w:t>
      </w:r>
      <w:r>
        <w:rPr>
          <w:sz w:val="28"/>
        </w:rPr>
        <w:t>Пролетарского, посёлка Маяк революции в один рабочий посёлок, пол</w:t>
      </w:r>
      <w:r>
        <w:rPr>
          <w:sz w:val="28"/>
        </w:rPr>
        <w:t>у</w:t>
      </w:r>
      <w:r>
        <w:rPr>
          <w:sz w:val="28"/>
        </w:rPr>
        <w:t>чивший название  Новокубанский.</w:t>
      </w:r>
    </w:p>
    <w:p w:rsidR="006E677F" w:rsidRDefault="006E677F" w:rsidP="006E677F">
      <w:pPr>
        <w:ind w:firstLine="709"/>
        <w:jc w:val="both"/>
        <w:rPr>
          <w:sz w:val="28"/>
        </w:rPr>
      </w:pPr>
      <w:r>
        <w:rPr>
          <w:sz w:val="28"/>
        </w:rPr>
        <w:t>11 июля 1966 года Указом Президиума Верховного Совета РСФСР, пос</w:t>
      </w:r>
      <w:r>
        <w:rPr>
          <w:sz w:val="28"/>
        </w:rPr>
        <w:t>е</w:t>
      </w:r>
      <w:r>
        <w:rPr>
          <w:sz w:val="28"/>
        </w:rPr>
        <w:t>лок Новокубанский был преобразован в город районного подчинения.</w:t>
      </w:r>
    </w:p>
    <w:p w:rsidR="00590088" w:rsidRPr="008B3233" w:rsidRDefault="006E677F" w:rsidP="008B3233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Сегодня Новокубанск – благоустроенный  современный город, с новыми микрорайонами, застроенными многоэтажными жилыми домами, имеющий ра</w:t>
      </w:r>
      <w:r>
        <w:rPr>
          <w:sz w:val="28"/>
        </w:rPr>
        <w:t>з</w:t>
      </w:r>
      <w:r>
        <w:rPr>
          <w:sz w:val="28"/>
        </w:rPr>
        <w:t>витую инфраструктуру. В городе более ста предприятий, организаций и учре</w:t>
      </w:r>
      <w:r>
        <w:rPr>
          <w:sz w:val="28"/>
        </w:rPr>
        <w:t>ж</w:t>
      </w:r>
      <w:r>
        <w:rPr>
          <w:sz w:val="28"/>
        </w:rPr>
        <w:t>дений различной формы собственности. Промышленностью Новокубанска пр</w:t>
      </w:r>
      <w:r>
        <w:rPr>
          <w:sz w:val="28"/>
        </w:rPr>
        <w:t>о</w:t>
      </w:r>
      <w:r>
        <w:rPr>
          <w:sz w:val="28"/>
        </w:rPr>
        <w:t>изводится сахар, хлебобулочные изделия, колбасные изделия, консервы и стро</w:t>
      </w:r>
      <w:r>
        <w:rPr>
          <w:sz w:val="28"/>
        </w:rPr>
        <w:t>и</w:t>
      </w:r>
      <w:r>
        <w:rPr>
          <w:sz w:val="28"/>
        </w:rPr>
        <w:t>тельные материалы.</w:t>
      </w:r>
      <w:r>
        <w:rPr>
          <w:i/>
          <w:sz w:val="28"/>
        </w:rPr>
        <w:t xml:space="preserve"> </w:t>
      </w:r>
      <w:r>
        <w:rPr>
          <w:sz w:val="28"/>
        </w:rPr>
        <w:t>Здесь действу</w:t>
      </w:r>
      <w:r w:rsidR="000C7F57">
        <w:rPr>
          <w:sz w:val="28"/>
        </w:rPr>
        <w:t>е</w:t>
      </w:r>
      <w:r>
        <w:rPr>
          <w:sz w:val="28"/>
        </w:rPr>
        <w:t>т большое число средних общеобразовател</w:t>
      </w:r>
      <w:r>
        <w:rPr>
          <w:sz w:val="28"/>
        </w:rPr>
        <w:t>ь</w:t>
      </w:r>
      <w:r>
        <w:rPr>
          <w:sz w:val="28"/>
        </w:rPr>
        <w:t>ных</w:t>
      </w:r>
      <w:r w:rsidR="000C7F57">
        <w:rPr>
          <w:sz w:val="28"/>
        </w:rPr>
        <w:t xml:space="preserve"> </w:t>
      </w:r>
      <w:r>
        <w:rPr>
          <w:sz w:val="28"/>
        </w:rPr>
        <w:t xml:space="preserve"> школ, </w:t>
      </w:r>
      <w:r w:rsidR="000C7F57">
        <w:rPr>
          <w:sz w:val="28"/>
        </w:rPr>
        <w:t xml:space="preserve"> </w:t>
      </w:r>
      <w:r>
        <w:rPr>
          <w:sz w:val="28"/>
        </w:rPr>
        <w:t xml:space="preserve">детских </w:t>
      </w:r>
      <w:r w:rsidR="000C7F57">
        <w:rPr>
          <w:sz w:val="28"/>
        </w:rPr>
        <w:t xml:space="preserve"> </w:t>
      </w:r>
      <w:r>
        <w:rPr>
          <w:sz w:val="28"/>
        </w:rPr>
        <w:t>дошкольных</w:t>
      </w:r>
      <w:r w:rsidR="000C7F57">
        <w:rPr>
          <w:sz w:val="28"/>
        </w:rPr>
        <w:t xml:space="preserve"> </w:t>
      </w:r>
      <w:r>
        <w:rPr>
          <w:sz w:val="28"/>
        </w:rPr>
        <w:t xml:space="preserve">учреждений, </w:t>
      </w:r>
      <w:r w:rsidR="000C7F57">
        <w:rPr>
          <w:sz w:val="28"/>
        </w:rPr>
        <w:t xml:space="preserve"> </w:t>
      </w:r>
      <w:r>
        <w:rPr>
          <w:sz w:val="28"/>
        </w:rPr>
        <w:t>детская</w:t>
      </w:r>
      <w:r w:rsidR="000C7F57">
        <w:rPr>
          <w:sz w:val="28"/>
        </w:rPr>
        <w:t xml:space="preserve"> </w:t>
      </w:r>
      <w:r>
        <w:rPr>
          <w:sz w:val="28"/>
        </w:rPr>
        <w:t xml:space="preserve"> музыкальная, </w:t>
      </w:r>
      <w:r w:rsidR="000C7F57">
        <w:rPr>
          <w:sz w:val="28"/>
        </w:rPr>
        <w:t xml:space="preserve">  </w:t>
      </w:r>
      <w:r>
        <w:rPr>
          <w:sz w:val="28"/>
        </w:rPr>
        <w:t xml:space="preserve">детская </w:t>
      </w:r>
      <w:r w:rsidR="000C7F57">
        <w:rPr>
          <w:sz w:val="28"/>
        </w:rPr>
        <w:t xml:space="preserve"> </w:t>
      </w:r>
      <w:r>
        <w:rPr>
          <w:sz w:val="28"/>
        </w:rPr>
        <w:t>художественная и три детско-юношеские спортивные школы, три культурно-досуговых центра, библиотеки, Новокубанский краеведческий музей, городской парк культуры и отдыха.</w:t>
      </w:r>
    </w:p>
    <w:p w:rsidR="00F56BBD" w:rsidRDefault="00F56BBD" w:rsidP="00930063">
      <w:pPr>
        <w:tabs>
          <w:tab w:val="left" w:pos="4453"/>
        </w:tabs>
        <w:snapToGrid w:val="0"/>
        <w:ind w:right="141" w:firstLine="709"/>
        <w:jc w:val="center"/>
        <w:rPr>
          <w:b/>
          <w:bCs/>
          <w:sz w:val="28"/>
          <w:szCs w:val="28"/>
          <w:lang w:eastAsia="ar-SA"/>
        </w:rPr>
      </w:pPr>
    </w:p>
    <w:p w:rsidR="000801EF" w:rsidRDefault="00795959" w:rsidP="000801EF">
      <w:pPr>
        <w:pStyle w:val="af0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0801EF" w:rsidRPr="002F10F9">
        <w:rPr>
          <w:b/>
          <w:sz w:val="28"/>
          <w:szCs w:val="28"/>
        </w:rPr>
        <w:t>2.</w:t>
      </w:r>
      <w:r w:rsidR="000E1491">
        <w:rPr>
          <w:b/>
          <w:sz w:val="28"/>
          <w:szCs w:val="28"/>
        </w:rPr>
        <w:t>2</w:t>
      </w:r>
      <w:r w:rsidR="000801EF" w:rsidRPr="002F10F9">
        <w:rPr>
          <w:b/>
          <w:sz w:val="28"/>
          <w:szCs w:val="28"/>
        </w:rPr>
        <w:t>.</w:t>
      </w:r>
      <w:r w:rsidR="000801EF">
        <w:rPr>
          <w:b/>
          <w:sz w:val="28"/>
          <w:szCs w:val="28"/>
        </w:rPr>
        <w:t xml:space="preserve"> Объекты культурного наследия (памятники архитектуры, </w:t>
      </w:r>
    </w:p>
    <w:p w:rsidR="000801EF" w:rsidRDefault="000801EF" w:rsidP="000801EF">
      <w:pPr>
        <w:pStyle w:val="af0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истории и монументального искусства)</w:t>
      </w:r>
    </w:p>
    <w:p w:rsidR="000801EF" w:rsidRPr="002D5223" w:rsidRDefault="000801EF" w:rsidP="000801EF">
      <w:pPr>
        <w:pStyle w:val="af0"/>
        <w:spacing w:after="0"/>
        <w:ind w:firstLine="709"/>
        <w:jc w:val="center"/>
        <w:rPr>
          <w:b/>
          <w:sz w:val="26"/>
          <w:szCs w:val="26"/>
          <w:u w:val="single"/>
        </w:rPr>
      </w:pPr>
    </w:p>
    <w:p w:rsidR="00A87606" w:rsidRDefault="00A87606" w:rsidP="00A87606">
      <w:pPr>
        <w:pStyle w:val="WW-3"/>
        <w:spacing w:after="0"/>
        <w:ind w:firstLine="862"/>
        <w:jc w:val="both"/>
        <w:rPr>
          <w:sz w:val="28"/>
        </w:rPr>
      </w:pPr>
      <w:r>
        <w:rPr>
          <w:sz w:val="28"/>
        </w:rPr>
        <w:t xml:space="preserve"> В настоящее время на территории </w:t>
      </w:r>
      <w:r w:rsidR="00D65FC9">
        <w:rPr>
          <w:sz w:val="28"/>
        </w:rPr>
        <w:t>Новокубанского</w:t>
      </w:r>
      <w:r>
        <w:rPr>
          <w:sz w:val="28"/>
        </w:rPr>
        <w:t xml:space="preserve"> </w:t>
      </w:r>
      <w:r w:rsidR="00D65FC9">
        <w:rPr>
          <w:sz w:val="28"/>
        </w:rPr>
        <w:t>городского</w:t>
      </w:r>
      <w:r>
        <w:rPr>
          <w:sz w:val="28"/>
        </w:rPr>
        <w:t xml:space="preserve"> поселения числятся </w:t>
      </w:r>
      <w:r w:rsidR="006E677F">
        <w:rPr>
          <w:sz w:val="28"/>
        </w:rPr>
        <w:t>3</w:t>
      </w:r>
      <w:r w:rsidR="008B3233">
        <w:rPr>
          <w:sz w:val="28"/>
        </w:rPr>
        <w:t>4</w:t>
      </w:r>
      <w:r>
        <w:rPr>
          <w:sz w:val="28"/>
        </w:rPr>
        <w:t xml:space="preserve"> объект</w:t>
      </w:r>
      <w:r w:rsidR="008B3233">
        <w:rPr>
          <w:sz w:val="28"/>
        </w:rPr>
        <w:t>а</w:t>
      </w:r>
      <w:r>
        <w:rPr>
          <w:sz w:val="28"/>
        </w:rPr>
        <w:t xml:space="preserve"> культурного наследия, которые охраняются государством согласно действующему законодательству. </w:t>
      </w:r>
    </w:p>
    <w:p w:rsidR="000F7E47" w:rsidRDefault="000F7E47" w:rsidP="00872F35">
      <w:pPr>
        <w:pStyle w:val="WW-30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872F35" w:rsidRDefault="00872F35" w:rsidP="00872F35">
      <w:pPr>
        <w:jc w:val="center"/>
        <w:rPr>
          <w:b/>
          <w:bCs/>
          <w:sz w:val="28"/>
          <w:szCs w:val="28"/>
        </w:rPr>
      </w:pPr>
      <w:r w:rsidRPr="00612F66">
        <w:rPr>
          <w:b/>
          <w:bCs/>
          <w:sz w:val="28"/>
          <w:szCs w:val="28"/>
        </w:rPr>
        <w:t>Объекты культурного наследия, с</w:t>
      </w:r>
      <w:r w:rsidR="00A87606">
        <w:rPr>
          <w:b/>
          <w:bCs/>
          <w:sz w:val="28"/>
          <w:szCs w:val="28"/>
        </w:rPr>
        <w:t>ос</w:t>
      </w:r>
      <w:r w:rsidRPr="00612F66">
        <w:rPr>
          <w:b/>
          <w:bCs/>
          <w:sz w:val="28"/>
          <w:szCs w:val="28"/>
        </w:rPr>
        <w:t>тоящие на государственной охране</w:t>
      </w:r>
      <w:r>
        <w:rPr>
          <w:b/>
          <w:bCs/>
          <w:sz w:val="28"/>
          <w:szCs w:val="28"/>
        </w:rPr>
        <w:t xml:space="preserve"> </w:t>
      </w:r>
    </w:p>
    <w:p w:rsidR="00872F35" w:rsidRDefault="00872F35" w:rsidP="00A104AF">
      <w:pPr>
        <w:spacing w:before="12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Pr="004B56C2">
        <w:rPr>
          <w:bCs/>
          <w:sz w:val="28"/>
          <w:szCs w:val="28"/>
        </w:rPr>
        <w:t xml:space="preserve">аблица </w:t>
      </w:r>
      <w:r w:rsidR="00CB714E">
        <w:rPr>
          <w:bCs/>
          <w:sz w:val="28"/>
          <w:szCs w:val="28"/>
        </w:rPr>
        <w:t>4</w:t>
      </w:r>
    </w:p>
    <w:tbl>
      <w:tblPr>
        <w:tblW w:w="10311" w:type="dxa"/>
        <w:tblInd w:w="-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2718"/>
        <w:gridCol w:w="2521"/>
        <w:gridCol w:w="1140"/>
        <w:gridCol w:w="567"/>
        <w:gridCol w:w="567"/>
        <w:gridCol w:w="992"/>
        <w:gridCol w:w="1238"/>
      </w:tblGrid>
      <w:tr w:rsidR="008B3233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/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объекта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Местонахождение </w:t>
            </w:r>
          </w:p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</w:t>
            </w:r>
            <w:r>
              <w:rPr>
                <w:b/>
                <w:color w:val="000000"/>
              </w:rPr>
              <w:t>ъ</w:t>
            </w:r>
            <w:r>
              <w:rPr>
                <w:b/>
                <w:color w:val="000000"/>
              </w:rPr>
              <w:t>екта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Номер по гос. списку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пам.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Кат. ист.-культ. знач.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B3233" w:rsidRDefault="008B3233" w:rsidP="008B32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Док. о пост. на гос. охр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ну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Default="008B3233" w:rsidP="008B3233">
            <w:pPr>
              <w:pStyle w:val="afffff0"/>
              <w:suppressAutoHyphens w:val="0"/>
              <w:rPr>
                <w:i w:val="0"/>
              </w:rPr>
            </w:pPr>
            <w:r>
              <w:rPr>
                <w:i w:val="0"/>
              </w:rPr>
              <w:t>Примеч</w:t>
            </w:r>
            <w:r>
              <w:rPr>
                <w:i w:val="0"/>
              </w:rPr>
              <w:t>а</w:t>
            </w:r>
            <w:r>
              <w:rPr>
                <w:i w:val="0"/>
              </w:rPr>
              <w:t>ние</w:t>
            </w:r>
          </w:p>
        </w:tc>
      </w:tr>
      <w:tr w:rsidR="008B3233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1C5A4C">
            <w:pPr>
              <w:widowControl w:val="0"/>
              <w:numPr>
                <w:ilvl w:val="0"/>
                <w:numId w:val="1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Галетный цех винокуренн</w:t>
            </w:r>
            <w:r w:rsidRPr="00DE1C4F">
              <w:rPr>
                <w:sz w:val="22"/>
                <w:szCs w:val="22"/>
              </w:rPr>
              <w:t>о</w:t>
            </w:r>
            <w:r w:rsidRPr="00DE1C4F">
              <w:rPr>
                <w:sz w:val="22"/>
                <w:szCs w:val="22"/>
              </w:rPr>
              <w:t>го завода барона Штейнг</w:t>
            </w:r>
            <w:r w:rsidRPr="00DE1C4F">
              <w:rPr>
                <w:sz w:val="22"/>
                <w:szCs w:val="22"/>
              </w:rPr>
              <w:t>е</w:t>
            </w:r>
            <w:r w:rsidRPr="00DE1C4F">
              <w:rPr>
                <w:sz w:val="22"/>
                <w:szCs w:val="22"/>
              </w:rPr>
              <w:t>ля, 1882г.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г. Новокубанск, ул. Зав</w:t>
            </w:r>
            <w:r w:rsidRPr="00DE1C4F">
              <w:rPr>
                <w:sz w:val="22"/>
                <w:szCs w:val="22"/>
              </w:rPr>
              <w:t>о</w:t>
            </w:r>
            <w:r w:rsidRPr="00DE1C4F">
              <w:rPr>
                <w:sz w:val="22"/>
                <w:szCs w:val="22"/>
              </w:rPr>
              <w:t>дская, 11, цех выкурки кон</w:t>
            </w:r>
            <w:r w:rsidRPr="00DE1C4F">
              <w:rPr>
                <w:sz w:val="22"/>
                <w:szCs w:val="22"/>
              </w:rPr>
              <w:t>ь</w:t>
            </w:r>
            <w:r w:rsidRPr="00DE1C4F">
              <w:rPr>
                <w:sz w:val="22"/>
                <w:szCs w:val="22"/>
              </w:rPr>
              <w:t>ячных спиртов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pStyle w:val="afffff"/>
              <w:suppressAutoHyphens w:val="0"/>
              <w:jc w:val="center"/>
              <w:rPr>
                <w:sz w:val="22"/>
                <w:szCs w:val="22"/>
              </w:rPr>
            </w:pPr>
          </w:p>
        </w:tc>
      </w:tr>
      <w:tr w:rsidR="008B3233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1C5A4C">
            <w:pPr>
              <w:widowControl w:val="0"/>
              <w:numPr>
                <w:ilvl w:val="0"/>
                <w:numId w:val="1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Винные склады винокуре</w:t>
            </w:r>
            <w:r w:rsidRPr="00DE1C4F">
              <w:rPr>
                <w:sz w:val="22"/>
                <w:szCs w:val="22"/>
              </w:rPr>
              <w:t>н</w:t>
            </w:r>
            <w:r w:rsidRPr="00DE1C4F">
              <w:rPr>
                <w:sz w:val="22"/>
                <w:szCs w:val="22"/>
              </w:rPr>
              <w:t>ного завода барона Штей</w:t>
            </w:r>
            <w:r w:rsidRPr="00DE1C4F">
              <w:rPr>
                <w:sz w:val="22"/>
                <w:szCs w:val="22"/>
              </w:rPr>
              <w:t>н</w:t>
            </w:r>
            <w:r w:rsidRPr="00DE1C4F">
              <w:rPr>
                <w:sz w:val="22"/>
                <w:szCs w:val="22"/>
              </w:rPr>
              <w:t>геля, 1896-1902 гг.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г. Новокубанск, ул. Сув</w:t>
            </w:r>
            <w:r w:rsidRPr="00DE1C4F">
              <w:rPr>
                <w:sz w:val="22"/>
                <w:szCs w:val="22"/>
              </w:rPr>
              <w:t>о</w:t>
            </w:r>
            <w:r w:rsidRPr="00DE1C4F">
              <w:rPr>
                <w:sz w:val="22"/>
                <w:szCs w:val="22"/>
              </w:rPr>
              <w:t>рова</w:t>
            </w:r>
          </w:p>
          <w:p w:rsidR="008B3233" w:rsidRPr="00DE1C4F" w:rsidRDefault="008B3233" w:rsidP="008B3233">
            <w:pPr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спиртохранилище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pStyle w:val="afffff"/>
              <w:suppressAutoHyphens w:val="0"/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объект не о</w:t>
            </w:r>
            <w:r w:rsidRPr="00DE1C4F">
              <w:rPr>
                <w:sz w:val="22"/>
                <w:szCs w:val="22"/>
              </w:rPr>
              <w:t>б</w:t>
            </w:r>
            <w:r w:rsidRPr="00DE1C4F">
              <w:rPr>
                <w:sz w:val="22"/>
                <w:szCs w:val="22"/>
              </w:rPr>
              <w:t xml:space="preserve">наружен при </w:t>
            </w:r>
          </w:p>
          <w:p w:rsidR="008B3233" w:rsidRPr="00DE1C4F" w:rsidRDefault="008B3233" w:rsidP="008B3233">
            <w:pPr>
              <w:pStyle w:val="afffff"/>
              <w:suppressAutoHyphens w:val="0"/>
              <w:jc w:val="center"/>
              <w:rPr>
                <w:sz w:val="22"/>
                <w:szCs w:val="22"/>
              </w:rPr>
            </w:pPr>
            <w:r w:rsidRPr="00DE1C4F">
              <w:rPr>
                <w:sz w:val="22"/>
                <w:szCs w:val="22"/>
              </w:rPr>
              <w:t>обследов</w:t>
            </w:r>
            <w:r w:rsidRPr="00DE1C4F">
              <w:rPr>
                <w:sz w:val="22"/>
                <w:szCs w:val="22"/>
              </w:rPr>
              <w:t>а</w:t>
            </w:r>
            <w:r w:rsidRPr="00DE1C4F">
              <w:rPr>
                <w:sz w:val="22"/>
                <w:szCs w:val="22"/>
              </w:rPr>
              <w:t>нии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Главная контора управля</w:t>
            </w:r>
            <w:r w:rsidRPr="00DE1C4F">
              <w:rPr>
                <w:color w:val="000000"/>
                <w:sz w:val="22"/>
                <w:szCs w:val="22"/>
              </w:rPr>
              <w:t>ю</w:t>
            </w:r>
            <w:r w:rsidRPr="00DE1C4F">
              <w:rPr>
                <w:color w:val="000000"/>
                <w:sz w:val="22"/>
                <w:szCs w:val="22"/>
              </w:rPr>
              <w:t>щего делами барона Штей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геля, 1888г.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Ленина, 13/15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8F1F03">
              <w:rPr>
                <w:b/>
              </w:rPr>
              <w:t>Дубль г/н 2252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Новок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банск,                 ул. Ленина, 11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Школа, построенная бар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ном Штейнгелем, 1907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ул.К.Маркса, 60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Новок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банск, ул. К.Маркса, 53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Больница барона Штейнг</w:t>
            </w:r>
            <w:r w:rsidRPr="00DE1C4F">
              <w:rPr>
                <w:color w:val="000000"/>
                <w:sz w:val="22"/>
                <w:szCs w:val="22"/>
              </w:rPr>
              <w:t>е</w:t>
            </w:r>
            <w:r w:rsidRPr="00DE1C4F">
              <w:rPr>
                <w:color w:val="000000"/>
                <w:sz w:val="22"/>
                <w:szCs w:val="22"/>
              </w:rPr>
              <w:t>ля, 1901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ул.К.Маркса, 51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</w:t>
            </w:r>
            <w:r w:rsidRPr="00DE1C4F">
              <w:rPr>
                <w:color w:val="000000"/>
                <w:sz w:val="22"/>
                <w:szCs w:val="22"/>
              </w:rPr>
              <w:t>у</w:t>
            </w:r>
            <w:r w:rsidRPr="00DE1C4F">
              <w:rPr>
                <w:color w:val="000000"/>
                <w:sz w:val="22"/>
                <w:szCs w:val="22"/>
              </w:rPr>
              <w:t>банск, ул.К.Маркса, 51</w:t>
            </w:r>
            <w:r>
              <w:rPr>
                <w:color w:val="000000"/>
                <w:sz w:val="22"/>
                <w:szCs w:val="22"/>
              </w:rPr>
              <w:t>, Литер Б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Дом жилой Токарева,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1913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ул. Пе</w:t>
            </w:r>
            <w:r w:rsidRPr="00DE1C4F">
              <w:rPr>
                <w:color w:val="000000"/>
                <w:sz w:val="22"/>
                <w:szCs w:val="22"/>
              </w:rPr>
              <w:t>р</w:t>
            </w:r>
            <w:r w:rsidRPr="00DE1C4F">
              <w:rPr>
                <w:color w:val="000000"/>
                <w:sz w:val="22"/>
                <w:szCs w:val="22"/>
              </w:rPr>
              <w:t>вомайская, 175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Дом жилой  Токарева,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1914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угол ул. Первомайская, 145 и ул. Гагарина, 72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Новок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банск,                 ул. Гагар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на, 72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Здание железнодорожного в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кзала, 1885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ж/д ста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ция «Кубанская» СКЖД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Дом жилой Зайцева, 1915г.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ул.Первомайская, 124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</w:t>
            </w:r>
            <w:r w:rsidRPr="00DE1C4F">
              <w:rPr>
                <w:color w:val="000000"/>
                <w:sz w:val="22"/>
                <w:szCs w:val="22"/>
              </w:rPr>
              <w:t>у</w:t>
            </w:r>
            <w:r w:rsidRPr="00DE1C4F">
              <w:rPr>
                <w:color w:val="000000"/>
                <w:sz w:val="22"/>
                <w:szCs w:val="22"/>
              </w:rPr>
              <w:t>банск, ул.Первомайская, 12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Дворец культуры, 1958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ул.Лермонтова, 41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Кузнечный цех ремонтных мастерских барона Штей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геля, 1882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хуторок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Новок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банск, ул. Шевченко, 1, Литер З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Усадьба помещика З.Ф.Щербака: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-конюшни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-дом экономки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-дом для прислуги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 дом жилой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-погреба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-общежитие для рабочих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-производственное здание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КУБНИИТИМ,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Строителей, 32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Ленинградская, 24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Ленинградская, 25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Ленинградская, 22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Кирьянова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Кирьянова, 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Дом жилой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Ленина, 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2305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Здание, где находилась т</w:t>
            </w:r>
            <w:r w:rsidRPr="00DE1C4F">
              <w:rPr>
                <w:color w:val="000000"/>
                <w:sz w:val="22"/>
                <w:szCs w:val="22"/>
              </w:rPr>
              <w:t>и</w:t>
            </w:r>
            <w:r w:rsidRPr="00DE1C4F">
              <w:rPr>
                <w:color w:val="000000"/>
                <w:sz w:val="22"/>
                <w:szCs w:val="22"/>
              </w:rPr>
              <w:t>пография газеты “За комб</w:t>
            </w:r>
            <w:r w:rsidRPr="00DE1C4F">
              <w:rPr>
                <w:color w:val="000000"/>
                <w:sz w:val="22"/>
                <w:szCs w:val="22"/>
              </w:rPr>
              <w:t>и</w:t>
            </w:r>
            <w:r w:rsidRPr="00DE1C4F">
              <w:rPr>
                <w:color w:val="000000"/>
                <w:sz w:val="22"/>
                <w:szCs w:val="22"/>
              </w:rPr>
              <w:t>нат”, оборудование для к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торой б</w:t>
            </w:r>
            <w:r w:rsidRPr="00DE1C4F">
              <w:rPr>
                <w:color w:val="000000"/>
                <w:sz w:val="22"/>
                <w:szCs w:val="22"/>
              </w:rPr>
              <w:t>ы</w:t>
            </w:r>
            <w:r w:rsidRPr="00DE1C4F">
              <w:rPr>
                <w:color w:val="000000"/>
                <w:sz w:val="22"/>
                <w:szCs w:val="22"/>
              </w:rPr>
              <w:t>ло передано Н.К. Кру</w:t>
            </w:r>
            <w:r w:rsidRPr="00DE1C4F">
              <w:rPr>
                <w:color w:val="000000"/>
                <w:sz w:val="22"/>
                <w:szCs w:val="22"/>
              </w:rPr>
              <w:t>п</w:t>
            </w:r>
            <w:r w:rsidRPr="00DE1C4F">
              <w:rPr>
                <w:color w:val="000000"/>
                <w:sz w:val="22"/>
                <w:szCs w:val="22"/>
              </w:rPr>
              <w:t>ской,1930г.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угол ул. Ленина, 5 и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ул. Первомайской, 8 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2248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данным БТИ год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стройки 1933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Дом помещика З.Ф.Щербака, XIX в.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Здесь размещалась опытная станция со</w:t>
            </w:r>
            <w:r w:rsidRPr="00DE1C4F">
              <w:rPr>
                <w:color w:val="000000"/>
                <w:sz w:val="22"/>
                <w:szCs w:val="22"/>
              </w:rPr>
              <w:t>в</w:t>
            </w:r>
            <w:r w:rsidRPr="00DE1C4F">
              <w:rPr>
                <w:color w:val="000000"/>
                <w:sz w:val="22"/>
                <w:szCs w:val="22"/>
              </w:rPr>
              <w:t xml:space="preserve">хоза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“Хуторок” и впоследствии И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ститут сои и клещевины; в 1920 г. в Кубанском нау</w:t>
            </w:r>
            <w:r w:rsidRPr="00DE1C4F">
              <w:rPr>
                <w:color w:val="000000"/>
                <w:sz w:val="22"/>
                <w:szCs w:val="22"/>
              </w:rPr>
              <w:t>ч</w:t>
            </w:r>
            <w:r w:rsidRPr="00DE1C4F">
              <w:rPr>
                <w:color w:val="000000"/>
                <w:sz w:val="22"/>
                <w:szCs w:val="22"/>
              </w:rPr>
              <w:t>но-исследовательском и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ституте по испытанию тра</w:t>
            </w:r>
            <w:r w:rsidRPr="00DE1C4F">
              <w:rPr>
                <w:color w:val="000000"/>
                <w:sz w:val="22"/>
                <w:szCs w:val="22"/>
              </w:rPr>
              <w:t>к</w:t>
            </w:r>
            <w:r w:rsidRPr="00DE1C4F">
              <w:rPr>
                <w:color w:val="000000"/>
                <w:sz w:val="22"/>
                <w:szCs w:val="22"/>
              </w:rPr>
              <w:t>торов и сельхозмашин раб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тал Герой Социалистич</w:t>
            </w:r>
            <w:r w:rsidRPr="00DE1C4F">
              <w:rPr>
                <w:color w:val="000000"/>
                <w:sz w:val="22"/>
                <w:szCs w:val="22"/>
              </w:rPr>
              <w:t>е</w:t>
            </w:r>
            <w:r w:rsidRPr="00DE1C4F">
              <w:rPr>
                <w:color w:val="000000"/>
                <w:sz w:val="22"/>
                <w:szCs w:val="22"/>
              </w:rPr>
              <w:t>ского Труда  В.Я.Первицкий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Кирьянова, 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2255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Здание мастерской сем-</w:t>
            </w:r>
            <w:r w:rsidRPr="00DE1C4F">
              <w:rPr>
                <w:color w:val="000000"/>
                <w:sz w:val="22"/>
                <w:szCs w:val="22"/>
              </w:rPr>
              <w:lastRenderedPageBreak/>
              <w:t>свеклосовхоза “Хуторок”, где были созданы первая на Кавказе областная масте</w:t>
            </w:r>
            <w:r w:rsidRPr="00DE1C4F">
              <w:rPr>
                <w:color w:val="000000"/>
                <w:sz w:val="22"/>
                <w:szCs w:val="22"/>
              </w:rPr>
              <w:t>р</w:t>
            </w:r>
            <w:r w:rsidRPr="00DE1C4F">
              <w:rPr>
                <w:color w:val="000000"/>
                <w:sz w:val="22"/>
                <w:szCs w:val="22"/>
              </w:rPr>
              <w:t>ская по ремонту сельхози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вентаря и мастерская пе</w:t>
            </w:r>
            <w:r w:rsidRPr="00DE1C4F">
              <w:rPr>
                <w:color w:val="000000"/>
                <w:sz w:val="22"/>
                <w:szCs w:val="22"/>
              </w:rPr>
              <w:t>р</w:t>
            </w:r>
            <w:r w:rsidRPr="00DE1C4F">
              <w:rPr>
                <w:color w:val="000000"/>
                <w:sz w:val="22"/>
                <w:szCs w:val="22"/>
              </w:rPr>
              <w:t>вой на Кавказе маши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но-тракторной станции, 1918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 xml:space="preserve">ул. Ленина, 29 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>2256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Новок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lastRenderedPageBreak/>
              <w:t>банск, ул. Шевченко, 1, Литер З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6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Здание, где размещалась ко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тора первого в стране социалистического хозяйс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>ва, 1918г. В этом здании Н. К. Крупская и М. И. Уль</w:t>
            </w:r>
            <w:r w:rsidRPr="00DE1C4F">
              <w:rPr>
                <w:color w:val="000000"/>
                <w:sz w:val="22"/>
                <w:szCs w:val="22"/>
              </w:rPr>
              <w:t>я</w:t>
            </w:r>
            <w:r w:rsidRPr="00DE1C4F">
              <w:rPr>
                <w:color w:val="000000"/>
                <w:sz w:val="22"/>
                <w:szCs w:val="22"/>
              </w:rPr>
              <w:t>нова встречались с руков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дителями совхоза и з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тем пров</w:t>
            </w:r>
            <w:r w:rsidRPr="00DE1C4F">
              <w:rPr>
                <w:color w:val="000000"/>
                <w:sz w:val="22"/>
                <w:szCs w:val="22"/>
              </w:rPr>
              <w:t>е</w:t>
            </w:r>
            <w:r w:rsidRPr="00DE1C4F">
              <w:rPr>
                <w:color w:val="000000"/>
                <w:sz w:val="22"/>
                <w:szCs w:val="22"/>
              </w:rPr>
              <w:t xml:space="preserve">ли митинг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 xml:space="preserve">бочих совхоза, 1929 г. 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ул. Ленина, 13-15 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2252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Ленина, 25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Здание, где неоднократно проходили стачки и заба</w:t>
            </w:r>
            <w:r w:rsidRPr="00DE1C4F">
              <w:rPr>
                <w:color w:val="000000"/>
                <w:sz w:val="22"/>
                <w:szCs w:val="22"/>
              </w:rPr>
              <w:t>с</w:t>
            </w:r>
            <w:r w:rsidRPr="00DE1C4F">
              <w:rPr>
                <w:color w:val="000000"/>
                <w:sz w:val="22"/>
                <w:szCs w:val="22"/>
              </w:rPr>
              <w:t>товки рабочих винокуре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ного завода в 1905-1907 г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Заводская, 11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2257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Здание, где работал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первый ревком, а затем — в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 xml:space="preserve">лостной исполком,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1918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Советская, 92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2249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Здание, где было проведено организационное собр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ние Союза молодежи села, 1920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угол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Первомайской, 134 и ул. Кооперативной, 64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2253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</w:t>
            </w:r>
            <w:r w:rsidRPr="00DE1C4F">
              <w:rPr>
                <w:color w:val="000000"/>
                <w:sz w:val="22"/>
                <w:szCs w:val="22"/>
              </w:rPr>
              <w:t>у</w:t>
            </w:r>
            <w:r w:rsidRPr="00DE1C4F">
              <w:rPr>
                <w:color w:val="000000"/>
                <w:sz w:val="22"/>
                <w:szCs w:val="22"/>
              </w:rPr>
              <w:t xml:space="preserve">банск, угол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Перв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майской, 134</w:t>
            </w:r>
            <w:r>
              <w:rPr>
                <w:color w:val="000000"/>
                <w:sz w:val="22"/>
                <w:szCs w:val="22"/>
              </w:rPr>
              <w:t>, Литер К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6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Мемориальный комплекс: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 памятник-символ воинам-односельчанам, погибшим в годы гражданской и Вел</w:t>
            </w:r>
            <w:r w:rsidRPr="00DE1C4F">
              <w:rPr>
                <w:color w:val="000000"/>
                <w:sz w:val="22"/>
                <w:szCs w:val="22"/>
              </w:rPr>
              <w:t>и</w:t>
            </w:r>
            <w:r w:rsidRPr="00DE1C4F">
              <w:rPr>
                <w:color w:val="000000"/>
                <w:sz w:val="22"/>
                <w:szCs w:val="22"/>
              </w:rPr>
              <w:t>кой Отечестве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ной войн, 1972 г.;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- братская могила воинов, погибших в годы гражда</w:t>
            </w:r>
            <w:r w:rsidRPr="00DE1C4F">
              <w:rPr>
                <w:color w:val="000000"/>
                <w:sz w:val="22"/>
                <w:szCs w:val="22"/>
              </w:rPr>
              <w:t>н</w:t>
            </w:r>
            <w:r w:rsidRPr="00DE1C4F">
              <w:rPr>
                <w:color w:val="000000"/>
                <w:sz w:val="22"/>
                <w:szCs w:val="22"/>
              </w:rPr>
              <w:t>ской и Великой Отечес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>венной войн, 1918-1920 годы, 1942-1943 г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ул. Первомайская,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городской парк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2247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Памятное место, где в 1905-1907 годах неоднократно пр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 xml:space="preserve">ходили стачки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и забастовки рабочих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</w:t>
            </w:r>
            <w:r w:rsidRPr="00DE1C4F">
              <w:rPr>
                <w:color w:val="000000"/>
                <w:sz w:val="22"/>
                <w:szCs w:val="22"/>
              </w:rPr>
              <w:t>и</w:t>
            </w:r>
            <w:r w:rsidRPr="00DE1C4F">
              <w:rPr>
                <w:color w:val="000000"/>
                <w:sz w:val="22"/>
                <w:szCs w:val="22"/>
              </w:rPr>
              <w:t>нокуренного завода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спирто-коньячный завод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Обелиск учащимся, поги</w:t>
            </w:r>
            <w:r w:rsidRPr="00DE1C4F">
              <w:rPr>
                <w:color w:val="000000"/>
                <w:sz w:val="22"/>
                <w:szCs w:val="22"/>
              </w:rPr>
              <w:t>б</w:t>
            </w:r>
            <w:r w:rsidRPr="00DE1C4F">
              <w:rPr>
                <w:color w:val="000000"/>
                <w:sz w:val="22"/>
                <w:szCs w:val="22"/>
              </w:rPr>
              <w:t>шим в годы Великой Отеч</w:t>
            </w:r>
            <w:r w:rsidRPr="00DE1C4F">
              <w:rPr>
                <w:color w:val="000000"/>
                <w:sz w:val="22"/>
                <w:szCs w:val="22"/>
              </w:rPr>
              <w:t>е</w:t>
            </w:r>
            <w:r w:rsidRPr="00DE1C4F">
              <w:rPr>
                <w:color w:val="000000"/>
                <w:sz w:val="22"/>
                <w:szCs w:val="22"/>
              </w:rPr>
              <w:t xml:space="preserve">ственной войны, 1975 г. 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средняя школа № 3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759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4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Памятник советским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воинам и мирным жителям, з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мученным немецко-фашистскими захватчик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ми в концлагере в 1942-1943 г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 xml:space="preserve">ды, 1975 г. 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западная окраина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2254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759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Братская могила советских воинов, погибших в боях с ф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шистскими захватчиками, 1942-1943 годы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железн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дорожная станция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"Кубанская"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2258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Братская могила советских воинов, погибших в боях с ф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шистскими захватчиками, 1942-1943 годы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кла</w:t>
            </w:r>
            <w:r w:rsidRPr="00DE1C4F">
              <w:rPr>
                <w:color w:val="000000"/>
                <w:sz w:val="22"/>
                <w:szCs w:val="22"/>
              </w:rPr>
              <w:t>д</w:t>
            </w:r>
            <w:r w:rsidRPr="00DE1C4F">
              <w:rPr>
                <w:color w:val="000000"/>
                <w:sz w:val="22"/>
                <w:szCs w:val="22"/>
              </w:rPr>
              <w:t>бище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2259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2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Могила Г.И. Валиахметова, красноармейца, погибшего в бою с фашистскими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 xml:space="preserve">хватчиками, 1943 г. 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Новокубанск,  террит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 xml:space="preserve">рия  </w:t>
            </w:r>
            <w:r w:rsidRPr="00F531D9">
              <w:rPr>
                <w:color w:val="000000"/>
                <w:sz w:val="22"/>
                <w:szCs w:val="22"/>
              </w:rPr>
              <w:t>ООО  ОПХ ПЗ "Л</w:t>
            </w:r>
            <w:r w:rsidRPr="00F531D9">
              <w:rPr>
                <w:color w:val="000000"/>
                <w:sz w:val="22"/>
                <w:szCs w:val="22"/>
              </w:rPr>
              <w:t>е</w:t>
            </w:r>
            <w:r w:rsidRPr="00F531D9">
              <w:rPr>
                <w:color w:val="000000"/>
                <w:sz w:val="22"/>
                <w:szCs w:val="22"/>
              </w:rPr>
              <w:t>нинский путь"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2261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Братская могила 10 сове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 xml:space="preserve">ских воинов, погибших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в боях с фашистскими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 xml:space="preserve">хватчиками,1943 г. 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ул. Паромная, ЗАО КСП «Хуторок»,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7-е о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 xml:space="preserve">деление 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2263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</w:t>
            </w:r>
            <w:r w:rsidRPr="00DE1C4F">
              <w:rPr>
                <w:color w:val="000000"/>
                <w:sz w:val="22"/>
                <w:szCs w:val="22"/>
              </w:rPr>
              <w:t>у</w:t>
            </w:r>
            <w:r w:rsidRPr="00DE1C4F">
              <w:rPr>
                <w:color w:val="000000"/>
                <w:sz w:val="22"/>
                <w:szCs w:val="22"/>
              </w:rPr>
              <w:t xml:space="preserve">банск, ул. Паромная, ЗАО КСП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«Х</w:t>
            </w:r>
            <w:r w:rsidRPr="00DE1C4F">
              <w:rPr>
                <w:color w:val="000000"/>
                <w:sz w:val="22"/>
                <w:szCs w:val="22"/>
              </w:rPr>
              <w:t>у</w:t>
            </w:r>
            <w:r w:rsidRPr="00DE1C4F">
              <w:rPr>
                <w:color w:val="000000"/>
                <w:sz w:val="22"/>
                <w:szCs w:val="22"/>
              </w:rPr>
              <w:t xml:space="preserve">торок»,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6-е отдел</w:t>
            </w:r>
            <w:r w:rsidRPr="00DE1C4F">
              <w:rPr>
                <w:color w:val="000000"/>
                <w:sz w:val="22"/>
                <w:szCs w:val="22"/>
              </w:rPr>
              <w:t>е</w:t>
            </w:r>
            <w:r w:rsidRPr="00DE1C4F">
              <w:rPr>
                <w:color w:val="000000"/>
                <w:sz w:val="22"/>
                <w:szCs w:val="22"/>
              </w:rPr>
              <w:t xml:space="preserve">ние 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Памятник В.И. Ленину, </w:t>
            </w:r>
            <w:r w:rsidRPr="00DE1C4F">
              <w:rPr>
                <w:color w:val="000000"/>
                <w:sz w:val="22"/>
                <w:szCs w:val="22"/>
              </w:rPr>
              <w:lastRenderedPageBreak/>
              <w:t>1975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>у здания администр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lastRenderedPageBreak/>
              <w:t>2307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Памятник В.И. Ленину,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1965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Заводская, у здания с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харного завода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2308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г. Новок</w:t>
            </w:r>
            <w:r w:rsidRPr="00DE1C4F">
              <w:rPr>
                <w:color w:val="000000"/>
                <w:sz w:val="22"/>
                <w:szCs w:val="22"/>
              </w:rPr>
              <w:t>у</w:t>
            </w:r>
            <w:r w:rsidRPr="00DE1C4F">
              <w:rPr>
                <w:color w:val="000000"/>
                <w:sz w:val="22"/>
                <w:szCs w:val="22"/>
              </w:rPr>
              <w:t xml:space="preserve">банск, ул. Шевченко (между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П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беды и ул. Що</w:t>
            </w:r>
            <w:r w:rsidRPr="00DE1C4F">
              <w:rPr>
                <w:color w:val="000000"/>
                <w:sz w:val="22"/>
                <w:szCs w:val="22"/>
              </w:rPr>
              <w:t>р</w:t>
            </w:r>
            <w:r w:rsidRPr="00DE1C4F">
              <w:rPr>
                <w:color w:val="000000"/>
                <w:sz w:val="22"/>
                <w:szCs w:val="22"/>
              </w:rPr>
              <w:t>са), сквер у здания с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харн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 xml:space="preserve">го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зав</w:t>
            </w:r>
            <w:r w:rsidRPr="00DE1C4F">
              <w:rPr>
                <w:color w:val="000000"/>
                <w:sz w:val="22"/>
                <w:szCs w:val="22"/>
              </w:rPr>
              <w:t>о</w:t>
            </w:r>
            <w:r w:rsidRPr="00DE1C4F"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Памятник В.И. Ленину,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1946 г., 1953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ул. К. Маркса, у клуба ЗАО КСП "Хуторок"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2309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8F1F03" w:rsidRDefault="008B3233" w:rsidP="008B3233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8F1F03">
              <w:rPr>
                <w:snapToGrid w:val="0"/>
                <w:color w:val="000000"/>
              </w:rPr>
              <w:t>Утрачен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8F1F03">
              <w:rPr>
                <w:snapToGrid w:val="0"/>
                <w:color w:val="000000"/>
              </w:rPr>
              <w:t>Согласно письму адм</w:t>
            </w:r>
            <w:r w:rsidRPr="008F1F03">
              <w:rPr>
                <w:snapToGrid w:val="0"/>
                <w:color w:val="000000"/>
              </w:rPr>
              <w:t>и</w:t>
            </w:r>
            <w:r w:rsidRPr="008F1F03">
              <w:rPr>
                <w:snapToGrid w:val="0"/>
                <w:color w:val="000000"/>
              </w:rPr>
              <w:t>нистрации Новокуба</w:t>
            </w:r>
            <w:r w:rsidRPr="008F1F03">
              <w:rPr>
                <w:snapToGrid w:val="0"/>
                <w:color w:val="000000"/>
              </w:rPr>
              <w:t>н</w:t>
            </w:r>
            <w:r w:rsidRPr="008F1F03">
              <w:rPr>
                <w:snapToGrid w:val="0"/>
                <w:color w:val="000000"/>
              </w:rPr>
              <w:t>ского района от 29.04.2009 № 02-04/1207 (вх. от 12.05.2009 № 78-1240/09-0) – у здания Новокуба</w:t>
            </w:r>
            <w:r w:rsidRPr="008F1F03">
              <w:rPr>
                <w:snapToGrid w:val="0"/>
                <w:color w:val="000000"/>
              </w:rPr>
              <w:t>н</w:t>
            </w:r>
            <w:r w:rsidRPr="008F1F03">
              <w:rPr>
                <w:snapToGrid w:val="0"/>
                <w:color w:val="000000"/>
              </w:rPr>
              <w:t>ского горо</w:t>
            </w:r>
            <w:r w:rsidRPr="008F1F03">
              <w:rPr>
                <w:snapToGrid w:val="0"/>
                <w:color w:val="000000"/>
              </w:rPr>
              <w:t>д</w:t>
            </w:r>
            <w:r w:rsidRPr="008F1F03">
              <w:rPr>
                <w:snapToGrid w:val="0"/>
                <w:color w:val="000000"/>
              </w:rPr>
              <w:t>ского посел</w:t>
            </w:r>
            <w:r w:rsidRPr="008F1F03">
              <w:rPr>
                <w:snapToGrid w:val="0"/>
                <w:color w:val="000000"/>
              </w:rPr>
              <w:t>е</w:t>
            </w:r>
            <w:r w:rsidRPr="008F1F03">
              <w:rPr>
                <w:snapToGrid w:val="0"/>
                <w:color w:val="000000"/>
              </w:rPr>
              <w:t>ния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Памятник В.И. Ленину, 1950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у зд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ния поликлиники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2310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по данному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адресу об</w:t>
            </w:r>
            <w:r w:rsidRPr="00DE1C4F">
              <w:rPr>
                <w:color w:val="000000"/>
                <w:sz w:val="22"/>
                <w:szCs w:val="22"/>
              </w:rPr>
              <w:t>ъ</w:t>
            </w:r>
            <w:r w:rsidRPr="00DE1C4F">
              <w:rPr>
                <w:color w:val="000000"/>
                <w:sz w:val="22"/>
                <w:szCs w:val="22"/>
              </w:rPr>
              <w:t>ект отсутс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>вует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Бюст В.И. Ленина,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1950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у Дома культуры </w:t>
            </w:r>
            <w:r w:rsidRPr="00F531D9">
              <w:rPr>
                <w:color w:val="000000"/>
                <w:sz w:val="22"/>
                <w:szCs w:val="22"/>
              </w:rPr>
              <w:t>ООО  ОПХ ПЗ "Ленинский путь"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2311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8F1F03">
              <w:rPr>
                <w:snapToGrid w:val="0"/>
                <w:color w:val="000000"/>
              </w:rPr>
              <w:t>Согласно адресной спра</w:t>
            </w:r>
            <w:r w:rsidRPr="008F1F03">
              <w:rPr>
                <w:snapToGrid w:val="0"/>
                <w:color w:val="000000"/>
              </w:rPr>
              <w:t>в</w:t>
            </w:r>
            <w:r w:rsidRPr="008F1F03">
              <w:rPr>
                <w:snapToGrid w:val="0"/>
                <w:color w:val="000000"/>
              </w:rPr>
              <w:t>ке - пересеч</w:t>
            </w:r>
            <w:r w:rsidRPr="008F1F03">
              <w:rPr>
                <w:snapToGrid w:val="0"/>
                <w:color w:val="000000"/>
              </w:rPr>
              <w:t>е</w:t>
            </w:r>
            <w:r w:rsidRPr="008F1F03">
              <w:rPr>
                <w:snapToGrid w:val="0"/>
                <w:color w:val="000000"/>
              </w:rPr>
              <w:t>ние ул. Кра</w:t>
            </w:r>
            <w:r w:rsidRPr="008F1F03">
              <w:rPr>
                <w:snapToGrid w:val="0"/>
                <w:color w:val="000000"/>
              </w:rPr>
              <w:t>с</w:t>
            </w:r>
            <w:r w:rsidRPr="008F1F03">
              <w:rPr>
                <w:snapToGrid w:val="0"/>
                <w:color w:val="000000"/>
              </w:rPr>
              <w:t>ной и ул. Лени</w:t>
            </w:r>
            <w:r w:rsidRPr="008F1F03">
              <w:rPr>
                <w:snapToGrid w:val="0"/>
                <w:color w:val="000000"/>
              </w:rPr>
              <w:t>н</w:t>
            </w:r>
            <w:r w:rsidRPr="008F1F03">
              <w:rPr>
                <w:snapToGrid w:val="0"/>
                <w:color w:val="000000"/>
              </w:rPr>
              <w:t>градской (возле здания горо</w:t>
            </w:r>
            <w:r w:rsidRPr="008F1F03">
              <w:rPr>
                <w:snapToGrid w:val="0"/>
                <w:color w:val="000000"/>
              </w:rPr>
              <w:t>д</w:t>
            </w:r>
            <w:r w:rsidRPr="008F1F03">
              <w:rPr>
                <w:snapToGrid w:val="0"/>
                <w:color w:val="000000"/>
              </w:rPr>
              <w:t>ского дома культ</w:t>
            </w:r>
            <w:r w:rsidRPr="008F1F03">
              <w:rPr>
                <w:snapToGrid w:val="0"/>
                <w:color w:val="000000"/>
              </w:rPr>
              <w:t>у</w:t>
            </w:r>
            <w:r w:rsidRPr="008F1F03">
              <w:rPr>
                <w:snapToGrid w:val="0"/>
                <w:color w:val="000000"/>
              </w:rPr>
              <w:t>ры)</w:t>
            </w:r>
          </w:p>
        </w:tc>
      </w:tr>
      <w:tr w:rsidR="008B3233" w:rsidRPr="00674340" w:rsidTr="008B3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FF6B41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FF6B4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Бюст К. Маркса,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1950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г. Новокубанск,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ул. Первомайская,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парк КНИИ</w:t>
            </w:r>
            <w:r>
              <w:rPr>
                <w:color w:val="000000"/>
                <w:sz w:val="22"/>
                <w:szCs w:val="22"/>
              </w:rPr>
              <w:t>ТИМ</w:t>
            </w:r>
            <w:r w:rsidRPr="00DE1C4F">
              <w:rPr>
                <w:color w:val="000000"/>
                <w:sz w:val="22"/>
                <w:szCs w:val="22"/>
              </w:rPr>
              <w:t xml:space="preserve"> по и</w:t>
            </w:r>
            <w:r w:rsidRPr="00DE1C4F">
              <w:rPr>
                <w:color w:val="000000"/>
                <w:sz w:val="22"/>
                <w:szCs w:val="22"/>
              </w:rPr>
              <w:t>с</w:t>
            </w:r>
            <w:r w:rsidRPr="00DE1C4F">
              <w:rPr>
                <w:color w:val="000000"/>
                <w:sz w:val="22"/>
                <w:szCs w:val="22"/>
              </w:rPr>
              <w:t>пытанию тракторов и сельскохозяйс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 xml:space="preserve">венных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</w:t>
            </w:r>
            <w:r w:rsidRPr="00DE1C4F">
              <w:rPr>
                <w:color w:val="000000"/>
                <w:sz w:val="22"/>
                <w:szCs w:val="22"/>
              </w:rPr>
              <w:t>а</w:t>
            </w:r>
            <w:r w:rsidRPr="00DE1C4F">
              <w:rPr>
                <w:color w:val="000000"/>
                <w:sz w:val="22"/>
                <w:szCs w:val="22"/>
              </w:rPr>
              <w:t>шин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2312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Р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 xml:space="preserve">по данному </w:t>
            </w:r>
          </w:p>
          <w:p w:rsidR="008B3233" w:rsidRPr="00DE1C4F" w:rsidRDefault="008B3233" w:rsidP="008B3233">
            <w:pPr>
              <w:jc w:val="center"/>
              <w:rPr>
                <w:color w:val="000000"/>
                <w:sz w:val="22"/>
                <w:szCs w:val="22"/>
              </w:rPr>
            </w:pPr>
            <w:r w:rsidRPr="00DE1C4F">
              <w:rPr>
                <w:color w:val="000000"/>
                <w:sz w:val="22"/>
                <w:szCs w:val="22"/>
              </w:rPr>
              <w:t>адресу об</w:t>
            </w:r>
            <w:r w:rsidRPr="00DE1C4F">
              <w:rPr>
                <w:color w:val="000000"/>
                <w:sz w:val="22"/>
                <w:szCs w:val="22"/>
              </w:rPr>
              <w:t>ъ</w:t>
            </w:r>
            <w:r w:rsidRPr="00DE1C4F">
              <w:rPr>
                <w:color w:val="000000"/>
                <w:sz w:val="22"/>
                <w:szCs w:val="22"/>
              </w:rPr>
              <w:t>ект отсутс</w:t>
            </w:r>
            <w:r w:rsidRPr="00DE1C4F">
              <w:rPr>
                <w:color w:val="000000"/>
                <w:sz w:val="22"/>
                <w:szCs w:val="22"/>
              </w:rPr>
              <w:t>т</w:t>
            </w:r>
            <w:r w:rsidRPr="00DE1C4F">
              <w:rPr>
                <w:color w:val="000000"/>
                <w:sz w:val="22"/>
                <w:szCs w:val="22"/>
              </w:rPr>
              <w:t>вует</w:t>
            </w:r>
          </w:p>
        </w:tc>
      </w:tr>
    </w:tbl>
    <w:p w:rsidR="008B3233" w:rsidRDefault="008B3233" w:rsidP="008B3233">
      <w:pPr>
        <w:jc w:val="center"/>
        <w:rPr>
          <w:sz w:val="28"/>
          <w:szCs w:val="28"/>
        </w:rPr>
      </w:pPr>
    </w:p>
    <w:p w:rsidR="00A104AF" w:rsidRDefault="00A104AF" w:rsidP="001C7C5E">
      <w:pPr>
        <w:spacing w:after="120"/>
        <w:jc w:val="center"/>
        <w:rPr>
          <w:sz w:val="28"/>
          <w:u w:val="single"/>
        </w:rPr>
      </w:pPr>
    </w:p>
    <w:p w:rsidR="0021328E" w:rsidRDefault="0021328E" w:rsidP="001C7C5E">
      <w:pPr>
        <w:spacing w:after="120"/>
        <w:jc w:val="center"/>
        <w:rPr>
          <w:sz w:val="24"/>
        </w:rPr>
      </w:pPr>
      <w:r w:rsidRPr="00251AD9">
        <w:rPr>
          <w:sz w:val="28"/>
          <w:u w:val="single"/>
        </w:rPr>
        <w:lastRenderedPageBreak/>
        <w:t>Рекомендации по эксплуатации и сохранению объектов культурного наследия</w:t>
      </w:r>
      <w:r>
        <w:rPr>
          <w:sz w:val="28"/>
          <w:u w:val="single"/>
        </w:rPr>
        <w:t>:</w:t>
      </w:r>
    </w:p>
    <w:p w:rsidR="00E92E48" w:rsidRDefault="00E92E48" w:rsidP="006E7C91">
      <w:pPr>
        <w:pStyle w:val="210"/>
        <w:numPr>
          <w:ilvl w:val="0"/>
          <w:numId w:val="9"/>
        </w:numPr>
        <w:tabs>
          <w:tab w:val="left" w:pos="720"/>
        </w:tabs>
        <w:spacing w:after="0" w:line="240" w:lineRule="auto"/>
        <w:ind w:left="714" w:hanging="357"/>
        <w:jc w:val="both"/>
        <w:rPr>
          <w:sz w:val="28"/>
        </w:rPr>
      </w:pPr>
      <w:r>
        <w:rPr>
          <w:sz w:val="28"/>
        </w:rPr>
        <w:t>экскурсионный показ;</w:t>
      </w:r>
    </w:p>
    <w:p w:rsidR="00E92E48" w:rsidRDefault="00E92E48" w:rsidP="006E7C91">
      <w:pPr>
        <w:pStyle w:val="210"/>
        <w:numPr>
          <w:ilvl w:val="0"/>
          <w:numId w:val="9"/>
        </w:numPr>
        <w:tabs>
          <w:tab w:val="left" w:pos="720"/>
        </w:tabs>
        <w:spacing w:after="0" w:line="240" w:lineRule="auto"/>
        <w:ind w:left="714" w:hanging="357"/>
        <w:jc w:val="both"/>
        <w:rPr>
          <w:sz w:val="28"/>
        </w:rPr>
      </w:pPr>
      <w:r>
        <w:rPr>
          <w:sz w:val="28"/>
        </w:rPr>
        <w:t>своевременное проведение ремонтно-реставрационных работ в целях обеспечения удовлетворительного технического состояния памятника;</w:t>
      </w:r>
    </w:p>
    <w:p w:rsidR="00E92E48" w:rsidRDefault="00E92E48" w:rsidP="006E7C91">
      <w:pPr>
        <w:pStyle w:val="210"/>
        <w:numPr>
          <w:ilvl w:val="0"/>
          <w:numId w:val="9"/>
        </w:numPr>
        <w:tabs>
          <w:tab w:val="left" w:pos="720"/>
        </w:tabs>
        <w:spacing w:after="0" w:line="240" w:lineRule="auto"/>
        <w:ind w:left="714" w:hanging="357"/>
        <w:jc w:val="both"/>
        <w:rPr>
          <w:sz w:val="28"/>
        </w:rPr>
      </w:pPr>
      <w:r>
        <w:rPr>
          <w:sz w:val="28"/>
        </w:rPr>
        <w:t>благоустройство и озеленение территории, не противоречащее сохранности  памятника;</w:t>
      </w:r>
    </w:p>
    <w:p w:rsidR="008B3233" w:rsidRPr="008B3233" w:rsidRDefault="00E92E48" w:rsidP="008B3233">
      <w:pPr>
        <w:pStyle w:val="WW-2"/>
        <w:numPr>
          <w:ilvl w:val="0"/>
          <w:numId w:val="9"/>
        </w:numPr>
        <w:tabs>
          <w:tab w:val="left" w:pos="720"/>
        </w:tabs>
        <w:spacing w:after="0" w:line="240" w:lineRule="auto"/>
        <w:ind w:left="714" w:hanging="357"/>
        <w:jc w:val="both"/>
        <w:rPr>
          <w:b/>
          <w:sz w:val="28"/>
          <w:szCs w:val="28"/>
        </w:rPr>
      </w:pPr>
      <w:r>
        <w:rPr>
          <w:sz w:val="28"/>
        </w:rPr>
        <w:t>все виды строительных и ремонтных работ, касающиеся ремонта,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памятников.</w:t>
      </w:r>
    </w:p>
    <w:p w:rsidR="008B3233" w:rsidRPr="008B3233" w:rsidRDefault="008B3233" w:rsidP="008B3233">
      <w:pPr>
        <w:pStyle w:val="WW-2"/>
        <w:numPr>
          <w:ilvl w:val="0"/>
          <w:numId w:val="9"/>
        </w:numPr>
        <w:tabs>
          <w:tab w:val="left" w:pos="720"/>
        </w:tabs>
        <w:spacing w:after="0" w:line="240" w:lineRule="auto"/>
        <w:ind w:left="714" w:hanging="357"/>
        <w:jc w:val="both"/>
        <w:rPr>
          <w:b/>
          <w:sz w:val="28"/>
          <w:szCs w:val="28"/>
        </w:rPr>
      </w:pPr>
    </w:p>
    <w:p w:rsidR="00D003D6" w:rsidRDefault="008B3233" w:rsidP="008B3233">
      <w:pPr>
        <w:pStyle w:val="WW-2"/>
        <w:numPr>
          <w:ilvl w:val="0"/>
          <w:numId w:val="9"/>
        </w:numPr>
        <w:tabs>
          <w:tab w:val="left" w:pos="720"/>
        </w:tabs>
        <w:spacing w:after="0" w:line="240" w:lineRule="auto"/>
        <w:ind w:left="714" w:hanging="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E02A1">
        <w:rPr>
          <w:b/>
          <w:sz w:val="28"/>
          <w:szCs w:val="28"/>
        </w:rPr>
        <w:t xml:space="preserve">1.2.3. </w:t>
      </w:r>
      <w:r w:rsidR="00D003D6" w:rsidRPr="00D003D6">
        <w:rPr>
          <w:b/>
          <w:sz w:val="28"/>
          <w:szCs w:val="28"/>
        </w:rPr>
        <w:t xml:space="preserve">Памятники археологии, стоящие на государственной охране </w:t>
      </w:r>
    </w:p>
    <w:p w:rsidR="00D003D6" w:rsidRPr="00D003D6" w:rsidRDefault="00D003D6" w:rsidP="00D003D6">
      <w:pPr>
        <w:jc w:val="center"/>
        <w:rPr>
          <w:b/>
          <w:sz w:val="28"/>
          <w:szCs w:val="28"/>
        </w:rPr>
      </w:pPr>
      <w:r w:rsidRPr="00D003D6">
        <w:rPr>
          <w:b/>
          <w:sz w:val="28"/>
          <w:szCs w:val="28"/>
        </w:rPr>
        <w:t>и рекомендуемые к постановке на государственную охрану</w:t>
      </w:r>
    </w:p>
    <w:p w:rsidR="00D003D6" w:rsidRDefault="00D003D6" w:rsidP="00D003D6">
      <w:pPr>
        <w:jc w:val="center"/>
        <w:rPr>
          <w:sz w:val="24"/>
          <w:szCs w:val="24"/>
        </w:rPr>
      </w:pPr>
    </w:p>
    <w:p w:rsidR="00D003D6" w:rsidRDefault="00496EFB" w:rsidP="00496EFB">
      <w:pPr>
        <w:jc w:val="right"/>
        <w:rPr>
          <w:sz w:val="28"/>
          <w:szCs w:val="28"/>
        </w:rPr>
      </w:pPr>
      <w:r w:rsidRPr="00496EFB">
        <w:rPr>
          <w:sz w:val="28"/>
          <w:szCs w:val="28"/>
        </w:rPr>
        <w:t xml:space="preserve">Таблица </w:t>
      </w:r>
      <w:r w:rsidR="001207A5">
        <w:rPr>
          <w:sz w:val="28"/>
          <w:szCs w:val="28"/>
        </w:rPr>
        <w:t>5</w:t>
      </w:r>
    </w:p>
    <w:tbl>
      <w:tblPr>
        <w:tblW w:w="10356" w:type="dxa"/>
        <w:tblInd w:w="-2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276"/>
        <w:gridCol w:w="1559"/>
        <w:gridCol w:w="1276"/>
        <w:gridCol w:w="580"/>
        <w:gridCol w:w="500"/>
        <w:gridCol w:w="560"/>
        <w:gridCol w:w="680"/>
        <w:gridCol w:w="2554"/>
        <w:gridCol w:w="945"/>
      </w:tblGrid>
      <w:tr w:rsidR="00620930" w:rsidTr="00620930">
        <w:trPr>
          <w:cantSplit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№</w:t>
            </w:r>
          </w:p>
          <w:p w:rsidR="00620930" w:rsidRDefault="00620930" w:rsidP="00034973">
            <w:pPr>
              <w:pStyle w:val="41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Наименов</w:t>
            </w:r>
            <w:r>
              <w:rPr>
                <w:b/>
                <w:lang w:eastAsia="ar-SA"/>
              </w:rPr>
              <w:t>а</w:t>
            </w:r>
            <w:r>
              <w:rPr>
                <w:b/>
                <w:lang w:eastAsia="ar-SA"/>
              </w:rPr>
              <w:t>ние объекта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Местонахождение объекта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№ кург. в гру</w:t>
            </w:r>
            <w:r>
              <w:rPr>
                <w:b/>
                <w:lang w:eastAsia="ar-SA"/>
              </w:rPr>
              <w:t>п</w:t>
            </w:r>
            <w:r>
              <w:rPr>
                <w:b/>
                <w:lang w:eastAsia="ar-SA"/>
              </w:rPr>
              <w:t>пе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В</w:t>
            </w:r>
            <w:r>
              <w:rPr>
                <w:b/>
                <w:lang w:eastAsia="ar-SA"/>
              </w:rPr>
              <w:t>ы</w:t>
            </w:r>
            <w:r>
              <w:rPr>
                <w:b/>
                <w:lang w:eastAsia="ar-SA"/>
              </w:rPr>
              <w:t>сота</w:t>
            </w:r>
          </w:p>
          <w:p w:rsidR="00620930" w:rsidRDefault="00620930" w:rsidP="00034973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ку</w:t>
            </w:r>
            <w:r>
              <w:rPr>
                <w:b/>
                <w:lang w:eastAsia="ar-SA"/>
              </w:rPr>
              <w:t>р</w:t>
            </w:r>
            <w:r>
              <w:rPr>
                <w:b/>
                <w:lang w:eastAsia="ar-SA"/>
              </w:rPr>
              <w:t>гана</w:t>
            </w:r>
          </w:p>
          <w:p w:rsidR="00620930" w:rsidRDefault="00620930" w:rsidP="00034973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м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Ди</w:t>
            </w:r>
            <w:r>
              <w:rPr>
                <w:b/>
                <w:lang w:eastAsia="ar-SA"/>
              </w:rPr>
              <w:t>а</w:t>
            </w:r>
            <w:r>
              <w:rPr>
                <w:b/>
                <w:lang w:eastAsia="ar-SA"/>
              </w:rPr>
              <w:t>метр ку</w:t>
            </w:r>
            <w:r>
              <w:rPr>
                <w:b/>
                <w:lang w:eastAsia="ar-SA"/>
              </w:rPr>
              <w:t>р</w:t>
            </w:r>
            <w:r>
              <w:rPr>
                <w:b/>
                <w:lang w:eastAsia="ar-SA"/>
              </w:rPr>
              <w:t>гана,</w:t>
            </w:r>
          </w:p>
          <w:p w:rsidR="00620930" w:rsidRDefault="00620930" w:rsidP="00034973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ind w:left="-26" w:firstLine="26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Гр</w:t>
            </w:r>
            <w:r>
              <w:rPr>
                <w:b/>
                <w:lang w:eastAsia="ar-SA"/>
              </w:rPr>
              <w:t>а</w:t>
            </w:r>
            <w:r>
              <w:rPr>
                <w:b/>
                <w:lang w:eastAsia="ar-SA"/>
              </w:rPr>
              <w:t>ницы зон охраны</w:t>
            </w:r>
          </w:p>
          <w:p w:rsidR="00620930" w:rsidRDefault="00620930" w:rsidP="00034973">
            <w:pPr>
              <w:ind w:left="-26" w:firstLine="26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Документ</w:t>
            </w:r>
          </w:p>
          <w:p w:rsidR="00620930" w:rsidRDefault="00620930" w:rsidP="00034973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 постановке</w:t>
            </w:r>
          </w:p>
          <w:p w:rsidR="00620930" w:rsidRDefault="00620930" w:rsidP="00034973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на госохрану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Польз</w:t>
            </w:r>
            <w:r>
              <w:rPr>
                <w:rFonts w:ascii="Times New Roman" w:hAnsi="Times New Roman"/>
                <w:b/>
                <w:lang w:eastAsia="ar-SA"/>
              </w:rPr>
              <w:t>о</w:t>
            </w:r>
            <w:r>
              <w:rPr>
                <w:rFonts w:ascii="Times New Roman" w:hAnsi="Times New Roman"/>
                <w:b/>
                <w:lang w:eastAsia="ar-SA"/>
              </w:rPr>
              <w:t>ватель или</w:t>
            </w:r>
          </w:p>
          <w:p w:rsidR="00620930" w:rsidRDefault="00620930" w:rsidP="00034973">
            <w:pPr>
              <w:pStyle w:val="41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собстве</w:t>
            </w:r>
            <w:r>
              <w:rPr>
                <w:rFonts w:ascii="Times New Roman" w:hAnsi="Times New Roman"/>
                <w:b/>
                <w:lang w:eastAsia="ar-SA"/>
              </w:rPr>
              <w:t>н</w:t>
            </w:r>
            <w:r>
              <w:rPr>
                <w:rFonts w:ascii="Times New Roman" w:hAnsi="Times New Roman"/>
                <w:b/>
                <w:lang w:eastAsia="ar-SA"/>
              </w:rPr>
              <w:t>ник</w:t>
            </w:r>
          </w:p>
        </w:tc>
      </w:tr>
      <w:tr w:rsidR="00620930" w:rsidTr="00DF145C">
        <w:trPr>
          <w:cantSplit/>
          <w:trHeight w:hRule="exact" w:val="213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r>
              <w:t>(3 насыпи)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 xml:space="preserve">2,5 км к западу-юго-западу </w:t>
            </w:r>
          </w:p>
          <w:p w:rsidR="00620930" w:rsidRDefault="00620930" w:rsidP="00034973">
            <w:r>
              <w:t>от северной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</w:t>
            </w:r>
            <w:r>
              <w:rPr>
                <w:rStyle w:val="afffffa"/>
                <w:lang w:eastAsia="ar-SA"/>
              </w:rPr>
              <w:footnoteReference w:id="2"/>
            </w:r>
            <w:r>
              <w:rPr>
                <w:lang w:eastAsia="ar-SA"/>
              </w:rPr>
              <w:t>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63)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  <w:r>
              <w:rPr>
                <w:rStyle w:val="afffffa"/>
                <w:lang w:eastAsia="ar-SA"/>
              </w:rPr>
              <w:footnoteReference w:id="3"/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rStyle w:val="afffffa"/>
                <w:lang w:eastAsia="ar-SA"/>
              </w:rPr>
              <w:footnoteReference w:id="4"/>
            </w:r>
            <w:r>
              <w:rPr>
                <w:lang w:eastAsia="ar-SA"/>
              </w:rPr>
              <w:t xml:space="preserve">, </w:t>
            </w:r>
            <w:r>
              <w:rPr>
                <w:spacing w:val="-4"/>
                <w:lang w:eastAsia="ar-SA"/>
              </w:rPr>
              <w:t>п/№ 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DF145C" w:rsidP="00034973">
            <w:pPr>
              <w:pStyle w:val="41"/>
              <w:snapToGrid w:val="0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Государс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венная собстве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ность Краснода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ского края, аренда КФХ По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городецк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го С.С. </w:t>
            </w:r>
          </w:p>
        </w:tc>
      </w:tr>
      <w:tr w:rsidR="00620930" w:rsidTr="00620930">
        <w:trPr>
          <w:cantSplit/>
          <w:trHeight w:hRule="exact" w:val="31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0,9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620930" w:rsidTr="00620930">
        <w:trPr>
          <w:cantSplit/>
          <w:trHeight w:hRule="exact" w:val="31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620930" w:rsidTr="00DF145C">
        <w:trPr>
          <w:cantSplit/>
          <w:trHeight w:val="162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7271F2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  <w:r w:rsidR="00620930">
              <w:rPr>
                <w:lang w:eastAsia="ar-SA"/>
              </w:rPr>
              <w:t>. Новокубанск,</w:t>
            </w:r>
          </w:p>
          <w:p w:rsidR="007271F2" w:rsidRDefault="00620930" w:rsidP="00034973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к северу от больницы, </w:t>
            </w:r>
          </w:p>
          <w:p w:rsidR="00620930" w:rsidRDefault="00620930" w:rsidP="00034973">
            <w:pPr>
              <w:rPr>
                <w:lang w:eastAsia="ar-SA"/>
              </w:rPr>
            </w:pPr>
            <w:r>
              <w:rPr>
                <w:lang w:eastAsia="ar-SA"/>
              </w:rPr>
              <w:t>на кургане водонапорная башня, двор больницы</w:t>
            </w:r>
          </w:p>
          <w:p w:rsidR="00620930" w:rsidRPr="007271F2" w:rsidRDefault="00620930" w:rsidP="00034973">
            <w:pPr>
              <w:rPr>
                <w:lang w:eastAsia="ar-SA"/>
              </w:rPr>
            </w:pPr>
            <w:r>
              <w:rPr>
                <w:lang w:val="en-US" w:eastAsia="ar-SA"/>
              </w:rPr>
              <w:t>N</w:t>
            </w:r>
            <w:r w:rsidRPr="007271F2">
              <w:rPr>
                <w:lang w:eastAsia="ar-SA"/>
              </w:rPr>
              <w:t xml:space="preserve"> 45º07ʹ05.7ʺ</w:t>
            </w:r>
          </w:p>
          <w:p w:rsidR="00620930" w:rsidRPr="007271F2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val="en-US" w:eastAsia="ar-SA"/>
              </w:rPr>
              <w:t>E</w:t>
            </w:r>
            <w:r w:rsidRPr="007271F2">
              <w:rPr>
                <w:lang w:eastAsia="ar-SA"/>
              </w:rPr>
              <w:t xml:space="preserve"> 041º00ʹ56.5ʺ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63 А)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620930" w:rsidTr="00DF145C">
        <w:trPr>
          <w:cantSplit/>
          <w:trHeight w:hRule="exact" w:val="86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(2 насыпи)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 xml:space="preserve">0,25 км к юго-востоку </w:t>
            </w:r>
          </w:p>
          <w:p w:rsidR="00620930" w:rsidRDefault="00620930" w:rsidP="00034973">
            <w:r>
              <w:t>от больницы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19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Админ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страция города</w:t>
            </w:r>
          </w:p>
        </w:tc>
      </w:tr>
      <w:tr w:rsidR="00620930" w:rsidTr="00620930">
        <w:trPr>
          <w:cantSplit/>
          <w:trHeight w:hRule="exact" w:val="27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Новокуба</w:t>
            </w:r>
            <w:r>
              <w:rPr>
                <w:sz w:val="20"/>
                <w:lang w:eastAsia="ar-SA"/>
              </w:rPr>
              <w:t>н</w:t>
            </w:r>
            <w:r>
              <w:rPr>
                <w:sz w:val="20"/>
                <w:lang w:eastAsia="ar-SA"/>
              </w:rPr>
              <w:t>ское городище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pPr>
              <w:rPr>
                <w:lang w:eastAsia="ar-SA"/>
              </w:rPr>
            </w:pPr>
            <w:r>
              <w:rPr>
                <w:lang w:eastAsia="ar-SA"/>
              </w:rPr>
              <w:t>ул. Гагарина</w:t>
            </w:r>
          </w:p>
          <w:p w:rsidR="00620930" w:rsidRPr="00620930" w:rsidRDefault="00620930" w:rsidP="00034973">
            <w:pPr>
              <w:rPr>
                <w:lang w:eastAsia="ar-SA"/>
              </w:rPr>
            </w:pPr>
            <w:r>
              <w:rPr>
                <w:lang w:val="en-US" w:eastAsia="ar-SA"/>
              </w:rPr>
              <w:t>N</w:t>
            </w:r>
            <w:r w:rsidRPr="00620930">
              <w:rPr>
                <w:lang w:eastAsia="ar-SA"/>
              </w:rPr>
              <w:t xml:space="preserve"> 45º06ʹ17.4ʺ</w:t>
            </w:r>
          </w:p>
          <w:p w:rsidR="00620930" w:rsidRDefault="00620930" w:rsidP="00034973">
            <w:pPr>
              <w:snapToGrid w:val="0"/>
              <w:rPr>
                <w:lang w:val="en-US" w:eastAsia="ar-SA"/>
              </w:rPr>
            </w:pPr>
            <w:r>
              <w:rPr>
                <w:lang w:val="en-US" w:eastAsia="ar-SA"/>
              </w:rPr>
              <w:t>E 041º02ʹ09.3ʺ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(гос. № 8516)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(№ п/п 136 по списку)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(Р)</w:t>
            </w:r>
            <w:r>
              <w:rPr>
                <w:rStyle w:val="afffffa"/>
                <w:lang w:eastAsia="ar-SA"/>
              </w:rPr>
              <w:footnoteReference w:id="5"/>
            </w:r>
            <w:r>
              <w:rPr>
                <w:lang w:eastAsia="ar-SA"/>
              </w:rPr>
              <w:t xml:space="preserve"> 313-КЗ</w:t>
            </w:r>
            <w:r>
              <w:rPr>
                <w:rStyle w:val="afffffa"/>
                <w:lang w:eastAsia="ar-SA"/>
              </w:rPr>
              <w:footnoteReference w:id="6"/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Админ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страция города</w:t>
            </w:r>
          </w:p>
        </w:tc>
      </w:tr>
      <w:tr w:rsidR="00620930" w:rsidTr="00620930">
        <w:trPr>
          <w:cantSplit/>
          <w:trHeight w:val="202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Городище «Новокуба</w:t>
            </w:r>
            <w:r>
              <w:rPr>
                <w:sz w:val="20"/>
                <w:lang w:eastAsia="ar-SA"/>
              </w:rPr>
              <w:t>н</w:t>
            </w:r>
            <w:r>
              <w:rPr>
                <w:sz w:val="20"/>
                <w:lang w:eastAsia="ar-SA"/>
              </w:rPr>
              <w:t>ское 1»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 юго-восточная часть города (район АБЗ), к северо-востоку от автодороги на СТФ, на второй надпойменной террасе р. Кубань</w:t>
            </w:r>
          </w:p>
          <w:p w:rsidR="00620930" w:rsidRDefault="00620930" w:rsidP="00034973">
            <w:r>
              <w:t xml:space="preserve">Цитадель и ров используются под выпас, восточная часть </w:t>
            </w:r>
          </w:p>
          <w:p w:rsidR="00620930" w:rsidRDefault="00620930" w:rsidP="00034973">
            <w:r>
              <w:t>распахивается, имеются ямы грабительских раскопок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7 к </w:t>
            </w:r>
            <w:r>
              <w:rPr>
                <w:lang w:eastAsia="ar-SA"/>
              </w:rPr>
              <w:t>233-п</w:t>
            </w:r>
            <w:r>
              <w:rPr>
                <w:rStyle w:val="afffffa"/>
                <w:lang w:eastAsia="ar-SA"/>
              </w:rPr>
              <w:footnoteReference w:id="7"/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п/№ 192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750FB5" w:rsidP="00750FB5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hRule="exact" w:val="115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(6 насыпей)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 xml:space="preserve">юго-юго-западная окраина </w:t>
            </w:r>
          </w:p>
          <w:p w:rsidR="00620930" w:rsidRDefault="00620930" w:rsidP="00034973">
            <w:r>
              <w:t>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 А)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8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ind w:left="141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ind w:left="141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ind w:left="141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29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122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</w:t>
            </w:r>
            <w:r>
              <w:rPr>
                <w:sz w:val="20"/>
                <w:lang w:val="en-US" w:eastAsia="ar-SA"/>
              </w:rPr>
              <w:t>20</w:t>
            </w:r>
            <w:r>
              <w:rPr>
                <w:sz w:val="20"/>
                <w:lang w:eastAsia="ar-SA"/>
              </w:rPr>
              <w:t xml:space="preserve"> насыпей)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 xml:space="preserve">0,5-1,3 км к югу от южной </w:t>
            </w:r>
          </w:p>
          <w:p w:rsidR="00620930" w:rsidRDefault="00620930" w:rsidP="00034973">
            <w:r>
              <w:t>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45º04ʹ47.8ʺ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041º02ʹ53.1ʺ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 Н)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15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45º04ʹ42.0ʺ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041º02ʹ53.3ʺ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45º04ʹ38.2ʺ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041º02ʹ57.7ʺ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45º04ʹ38.1ʺ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041º02ʹ59.3ʺ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0,8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45º04ʹ38.4ʺ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041º03ʹ01.8ʺ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45º04ʹ32.3ʺ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041º03ʹ01.1ʺ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45º04ʹ27.1ʺ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041º03ʹ02.4ʺ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45º04ʹ17.6ʺ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041º03ʹ07.2ʺ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45º04ʹ16.8ʺ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041º03ʹ09.9ʺ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45º04ʹ16.4ʺ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041º03ʹ11.8ʺ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45º04ʹ15.4ʺ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041º03ʹ17.3ʺ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45º04ʹ13.7ʺ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041º03ʹ17.2ʺ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45º04ʹ12.4ʺ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041º03ʹ16.6ʺ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45º04ʹ11.4ʺ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041º03ʹ16.3ʺ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45º04ʹ11.9ʺ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041º03ʹ20.5ʺ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45º04ʹ11.6ʺ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041º03ʹ22.9ʺ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0,4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45º04ʹ09.4ʺ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041º03ʹ18.5ʺ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45º04ʹ09.7ʺ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041º03ʹ20.4ʺ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45º04ʹ01.4ʺ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041º03ʹ24.0ʺ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</w:t>
            </w:r>
            <w:r>
              <w:rPr>
                <w:sz w:val="18"/>
                <w:szCs w:val="18"/>
                <w:lang w:eastAsia="ar-SA"/>
              </w:rPr>
              <w:t xml:space="preserve"> 45º04ʹ10.5ʺ</w:t>
            </w:r>
          </w:p>
          <w:p w:rsidR="00620930" w:rsidRDefault="00620930" w:rsidP="00034973">
            <w:pPr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</w:t>
            </w:r>
            <w:r>
              <w:rPr>
                <w:sz w:val="18"/>
                <w:szCs w:val="18"/>
                <w:lang w:eastAsia="ar-SA"/>
              </w:rPr>
              <w:t xml:space="preserve"> 041º03ʹ35.1ʺ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20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6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750FB5">
        <w:trPr>
          <w:cantSplit/>
          <w:trHeight w:hRule="exact" w:val="124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(12 насыпей)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2,5 км к югу от южной 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45º03ʹ49.5ʺ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041º03ʹ26.5ʺ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 О)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?41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?5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п/? 16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45º03ʹ47.6ʺ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041º03ʹ28.8ʺ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45º03ʹ51.5ʺ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041º03ʹ37.4ʺ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45º03ʹ44.1ʺ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041º03ʹ29.5ʺ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45º03ʹ43.0ʺ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041º03ʹ31.7ʺ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45º03ʹ40.1ʺ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041º03ʹ32.5ʺ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45º03ʹ42.4ʺ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041º03ʹ35.7ʺ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45º03ʹ39.3ʺ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041º03ʹ39.5ʺ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45º03ʹ38.9ʺ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041º03ʹ45.0ʺ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45º03ʹ37.8ʺ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041º03ʹ51.9ʺ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45º03ʹ37.4ʺ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041º03ʹ52.8ʺ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45º03ʹ35.7ʺ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041º03ʹ49.8ʺ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113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(24 насыпи)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1,5 км к западу-юго-западу от южной 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45º05ʹ04.5ʺ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041º02ʹ08.3ʺ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0,8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 Б)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9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45º05ʹ04.6ʺ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041º02ʹ12.3ʺ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45º05ʹ01.9ʺ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041º02ʹ11.9ʺ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45º04ʹ58.6ʺ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041º02ʹ11.4ʺ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5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45º04ʹ56.5ʺ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041º02ʹ11.4ʺ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5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45º04ʹ54.6ʺ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041º02ʹ12.3ʺ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8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45º04ʹ54.7ʺ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041º02ʹ15.6ʺ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45º04ʹ53.3ʺ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041º02ʹ17.7ʺ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45º04ʹ51.5ʺ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041º02ʹ16.8ʺ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45º04ʹ50.1ʺ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041º02ʹ16.8ʺ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5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45º04ʹ51.5ʺ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041º02ʹ12.6ʺ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45º04ʹ46.0ʺ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041º02ʹ13.1ʺ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45º04ʹ44.9ʺ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041º02ʹ17.5ʺ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6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45º04ʹ43.5ʺ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041º02ʹ15.9ʺ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45º04ʹ40.5ʺ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041º02ʹ19.9ʺ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45º04ʹ38.6ʺ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041º02ʹ19.7ʺ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45º04ʹ31.8ʺ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041º02ʹ22.8ʺ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1,8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45º04ʹ23.3ʺ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041º02ʹ18.1ʺ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45º04ʹ21.2ʺ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041º02ʹ20.6ʺ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45º04ʹ18.7ʺ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041º02ʹ21.9ʺ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45º04ʹ25.4ʺ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041º02ʹ30.5ʺ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45º04ʹ22.0ʺ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041º02ʹ33.0ʺ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0,9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45º04ʹ17.4ʺ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041º02ʹ25.0ʺ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45º04ʹ16.3ʺ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041º02ʹ26.2ʺ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139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(11 насыпей)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5 насыпей визуально не прослежены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юго-западная окраина города.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Курганы № 2-3 под существу</w:t>
            </w:r>
            <w:r>
              <w:rPr>
                <w:sz w:val="20"/>
                <w:lang w:eastAsia="ar-SA"/>
              </w:rPr>
              <w:t>ю</w:t>
            </w:r>
            <w:r>
              <w:rPr>
                <w:sz w:val="20"/>
                <w:lang w:eastAsia="ar-SA"/>
              </w:rPr>
              <w:t>щим кладбищем</w:t>
            </w:r>
          </w:p>
          <w:p w:rsidR="00620930" w:rsidRDefault="00620930" w:rsidP="00034973"/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45º05ʹ24.2ʺ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041º01ʹ52.0ʺ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5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 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45º05ʹ32.9ʺ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041º01ʹ42.7ʺ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45º05ʹ41.2ʺ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041º01ʹ36.8ʺ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45º05ʹ40.0ʺ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041º01ʹ27.9ʺ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  <w:trHeight w:hRule="exact" w:val="41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(2 насыпи)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 xml:space="preserve">1 насыпь 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1,0 км к юго-западу от запа</w:t>
            </w:r>
            <w:r>
              <w:t>д</w:t>
            </w:r>
            <w:r>
              <w:t>ной 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N 45º06ʹ08.6ʺ</w:t>
            </w:r>
          </w:p>
          <w:p w:rsidR="00620930" w:rsidRDefault="00620930" w:rsidP="00034973">
            <w:pPr>
              <w:rPr>
                <w:sz w:val="18"/>
                <w:szCs w:val="18"/>
                <w:lang w:val="en-US" w:eastAsia="ar-SA"/>
              </w:rPr>
            </w:pPr>
            <w:r>
              <w:rPr>
                <w:sz w:val="18"/>
                <w:szCs w:val="18"/>
                <w:lang w:val="en-US" w:eastAsia="ar-SA"/>
              </w:rPr>
              <w:t>E 041º00ʹ55.6ʺ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7</w:t>
            </w:r>
            <w:r>
              <w:rPr>
                <w:lang w:eastAsia="ar-SA"/>
              </w:rPr>
              <w:t>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 Е)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(3 насыпи)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 1,5 км к западу от южной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2236)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южнее кладбища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 (По данным мониторинга 2236 Г)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17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Админ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страция города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0,5 км к юго-западу от западной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 (По данным мониторинга 2236 Д)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(2 насыпи)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западная юго-западная окраина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 (По данным мониторинга 2236 Ж)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13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юго-западная часть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 (По данным мониторинга 2236 З)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18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Админ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страция города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 xml:space="preserve">0,4 км к северо-западу от </w:t>
            </w:r>
          </w:p>
          <w:p w:rsidR="00620930" w:rsidRDefault="00620930" w:rsidP="00034973">
            <w:r>
              <w:t>западной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 (По данным мониторинга 2236 К)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034973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14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(2 насыпи)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западная часть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 (По данным мониторинга 2236 И)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Админ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страция города</w:t>
            </w:r>
          </w:p>
        </w:tc>
      </w:tr>
      <w:tr w:rsidR="00620930" w:rsidTr="00620930">
        <w:trPr>
          <w:cantSplit/>
          <w:trHeight w:val="171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  <w:lang w:val="en-US" w:eastAsia="ar-SA"/>
              </w:rPr>
              <w:t>19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Городище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71F2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 г. Новокубанск, южная окраина, левая надпойменная терраса</w:t>
            </w:r>
          </w:p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 р. Кубань. 2,7 км на юг от пер</w:t>
            </w:r>
            <w:r>
              <w:rPr>
                <w:lang w:eastAsia="ar-SA"/>
              </w:rPr>
              <w:t>е</w:t>
            </w:r>
            <w:r>
              <w:rPr>
                <w:lang w:eastAsia="ar-SA"/>
              </w:rPr>
              <w:t xml:space="preserve">крестка ул. Первомайской и ул. Им. </w:t>
            </w:r>
            <w:r>
              <w:rPr>
                <w:lang w:val="en-US" w:eastAsia="ar-SA"/>
              </w:rPr>
              <w:t>III</w:t>
            </w:r>
            <w:r>
              <w:rPr>
                <w:lang w:eastAsia="ar-SA"/>
              </w:rPr>
              <w:t xml:space="preserve"> – го интернационала.</w:t>
            </w:r>
          </w:p>
          <w:p w:rsidR="00620930" w:rsidRDefault="00620930" w:rsidP="00034973">
            <w:pPr>
              <w:rPr>
                <w:lang w:eastAsia="ar-SA"/>
              </w:rPr>
            </w:pPr>
            <w:r>
              <w:rPr>
                <w:lang w:eastAsia="ar-SA"/>
              </w:rPr>
              <w:t>Восточная часть городища уничтожена карьером и занята свалкой</w:t>
            </w:r>
          </w:p>
          <w:p w:rsidR="00620930" w:rsidRDefault="00620930" w:rsidP="00034973">
            <w:pPr>
              <w:rPr>
                <w:lang w:eastAsia="ar-SA"/>
              </w:rPr>
            </w:pPr>
            <w:r>
              <w:rPr>
                <w:lang w:val="en-US" w:eastAsia="ar-SA"/>
              </w:rPr>
              <w:t>N</w:t>
            </w:r>
            <w:r>
              <w:rPr>
                <w:lang w:eastAsia="ar-SA"/>
              </w:rPr>
              <w:t xml:space="preserve"> 45º04ʹ10.5ʺ</w:t>
            </w:r>
          </w:p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val="en-US" w:eastAsia="ar-SA"/>
              </w:rPr>
              <w:t>E</w:t>
            </w:r>
            <w:r>
              <w:rPr>
                <w:lang w:eastAsia="ar-SA"/>
              </w:rPr>
              <w:t xml:space="preserve"> 041º03ʹ35.1ʺ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750FB5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750FB5">
              <w:rPr>
                <w:rFonts w:ascii="Times New Roman" w:hAnsi="Times New Roman"/>
                <w:lang w:eastAsia="ar-SA"/>
              </w:rPr>
              <w:t>ООО "Южная плодов</w:t>
            </w:r>
            <w:r w:rsidRPr="00750FB5">
              <w:rPr>
                <w:rFonts w:ascii="Times New Roman" w:hAnsi="Times New Roman"/>
                <w:lang w:eastAsia="ar-SA"/>
              </w:rPr>
              <w:t>о</w:t>
            </w:r>
            <w:r w:rsidRPr="00750FB5">
              <w:rPr>
                <w:rFonts w:ascii="Times New Roman" w:hAnsi="Times New Roman"/>
                <w:lang w:eastAsia="ar-SA"/>
              </w:rPr>
              <w:t>овощная компания"</w:t>
            </w:r>
          </w:p>
        </w:tc>
      </w:tr>
      <w:tr w:rsidR="00620930" w:rsidTr="00620930">
        <w:trPr>
          <w:cantSplit/>
          <w:trHeight w:val="138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Городище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г. Новокубанск, ул. Красина, 92. </w:t>
            </w:r>
          </w:p>
          <w:p w:rsidR="00620930" w:rsidRDefault="00620930" w:rsidP="00034973">
            <w:r>
              <w:t xml:space="preserve">Цитадель в конце 1990-х г. уничтожена при строительстве дома и двора, сохранился ров и прилегающее селище. Селище под застройкой и огородами. 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Открыто в 1964-1970 гг. 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во время разведок Н.И.Навротским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Админ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страция города</w:t>
            </w: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западная окраина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3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 xml:space="preserve">1,5 км к юго-юго-западу </w:t>
            </w:r>
          </w:p>
          <w:p w:rsidR="00620930" w:rsidRDefault="00620930" w:rsidP="00034973">
            <w:r>
              <w:t>от южной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29 А)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№41</w:t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620930" w:rsidTr="00620930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val="en-US"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pStyle w:val="1f8"/>
              <w:snapToGrid w:val="0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Курганная группа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(2 насыпи)</w:t>
            </w:r>
          </w:p>
          <w:p w:rsidR="00620930" w:rsidRDefault="00620930" w:rsidP="00034973">
            <w:pPr>
              <w:pStyle w:val="1f8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г. Новокубанск,</w:t>
            </w:r>
          </w:p>
          <w:p w:rsidR="00620930" w:rsidRDefault="00620930" w:rsidP="00034973">
            <w:r>
              <w:t>северо-западная часть города, 0,25 км к западу от ДК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620930" w:rsidRDefault="00620930" w:rsidP="00034973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(В)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(По данным мониторинга 63 Б)</w:t>
            </w:r>
          </w:p>
          <w:p w:rsidR="00620930" w:rsidRDefault="00620930" w:rsidP="0003497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Памятник археологии, № 41</w:t>
            </w:r>
          </w:p>
          <w:p w:rsidR="00620930" w:rsidRDefault="00620930" w:rsidP="00620930">
            <w:pPr>
              <w:jc w:val="center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Приложение № 5 к </w:t>
            </w:r>
            <w:r>
              <w:rPr>
                <w:lang w:eastAsia="ar-SA"/>
              </w:rPr>
              <w:t>1-р</w:t>
            </w:r>
            <w:r>
              <w:rPr>
                <w:spacing w:val="-4"/>
                <w:lang w:eastAsia="ar-SA"/>
              </w:rPr>
              <w:t>, п/№ 6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930" w:rsidRDefault="00620930" w:rsidP="00034973">
            <w:pPr>
              <w:pStyle w:val="41"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620930" w:rsidRDefault="00620930" w:rsidP="00B0579C">
      <w:pPr>
        <w:pStyle w:val="af0"/>
        <w:spacing w:after="0" w:line="360" w:lineRule="auto"/>
        <w:ind w:firstLine="709"/>
        <w:jc w:val="both"/>
        <w:rPr>
          <w:sz w:val="28"/>
        </w:rPr>
      </w:pPr>
    </w:p>
    <w:p w:rsidR="002D5535" w:rsidRDefault="002D5535" w:rsidP="002D5535">
      <w:pPr>
        <w:pStyle w:val="af0"/>
        <w:spacing w:after="0"/>
        <w:ind w:firstLine="709"/>
        <w:jc w:val="both"/>
        <w:rPr>
          <w:sz w:val="28"/>
        </w:rPr>
      </w:pPr>
      <w:r>
        <w:rPr>
          <w:sz w:val="28"/>
        </w:rPr>
        <w:t>В целях обеспечения сохранности объектов культурного наследия в их и</w:t>
      </w:r>
      <w:r>
        <w:rPr>
          <w:sz w:val="28"/>
        </w:rPr>
        <w:t>с</w:t>
      </w:r>
      <w:r>
        <w:rPr>
          <w:sz w:val="28"/>
        </w:rPr>
        <w:t>торической среде на сопряженной с ними территории устанавливаются зоны о</w:t>
      </w:r>
      <w:r>
        <w:rPr>
          <w:sz w:val="28"/>
        </w:rPr>
        <w:t>х</w:t>
      </w:r>
      <w:r>
        <w:rPr>
          <w:sz w:val="28"/>
        </w:rPr>
        <w:t xml:space="preserve">раны объектов культурного наследия. Необходимый состав зон охраны объекта культурного наследия определяется проектом зон охраны. 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памятников археологии (первое тысячелетие до н.э. - IV век н.э.) в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висимости от типа памятника устанавливаются следующие границы зон охраны: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D5535">
        <w:rPr>
          <w:rFonts w:ascii="Times New Roman" w:hAnsi="Times New Roman"/>
          <w:i/>
          <w:sz w:val="28"/>
          <w:szCs w:val="28"/>
        </w:rPr>
        <w:t>для поселений, городищ, грунтовых некрополей, селищ</w:t>
      </w:r>
      <w:r>
        <w:rPr>
          <w:rFonts w:ascii="Times New Roman" w:hAnsi="Times New Roman"/>
          <w:sz w:val="28"/>
          <w:szCs w:val="28"/>
        </w:rPr>
        <w:t xml:space="preserve"> независимо от места их расположения - 500 метров от границ памятника по всему его периметру;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D5535">
        <w:rPr>
          <w:rFonts w:ascii="Times New Roman" w:hAnsi="Times New Roman"/>
          <w:i/>
          <w:sz w:val="28"/>
          <w:szCs w:val="28"/>
        </w:rPr>
        <w:t>для святилищ, крепостей, стоянок, грунтовых могильников и укреплений</w:t>
      </w:r>
      <w:r>
        <w:rPr>
          <w:rFonts w:ascii="Times New Roman" w:hAnsi="Times New Roman"/>
          <w:sz w:val="28"/>
          <w:szCs w:val="28"/>
        </w:rPr>
        <w:t xml:space="preserve"> - 200 метров от границ памятника по всему его периметру;</w:t>
      </w:r>
    </w:p>
    <w:p w:rsidR="002D5535" w:rsidRP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i/>
          <w:sz w:val="28"/>
        </w:rPr>
      </w:pPr>
      <w:r w:rsidRPr="002D5535">
        <w:rPr>
          <w:rFonts w:ascii="Times New Roman" w:hAnsi="Times New Roman"/>
          <w:i/>
          <w:sz w:val="28"/>
        </w:rPr>
        <w:t>для курганов высотой: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1 метра - 50 метров от подошвы кургана по всему его периметру;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2 метров - 75 метров от подошвы кургана по всему его периметру;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3 метров - 125 метров от подошвы кургана по всему его периметру;</w:t>
      </w:r>
    </w:p>
    <w:p w:rsidR="002D5535" w:rsidRDefault="002D5535" w:rsidP="002D5535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свыше 3 метров - 150 метров от подошвы кургана по всему его периметру;</w:t>
      </w:r>
    </w:p>
    <w:p w:rsidR="002D5535" w:rsidRDefault="002D5535" w:rsidP="002D5535">
      <w:pPr>
        <w:pStyle w:val="af0"/>
        <w:spacing w:before="120" w:after="0"/>
        <w:ind w:firstLine="709"/>
        <w:jc w:val="both"/>
        <w:rPr>
          <w:sz w:val="28"/>
        </w:rPr>
      </w:pPr>
      <w:r>
        <w:rPr>
          <w:sz w:val="28"/>
        </w:rPr>
        <w:t>Границы зон охраны памятников являются предупредительной мерой по обеспечению сохранности памятников истории и культуры до разработки и у</w:t>
      </w:r>
      <w:r>
        <w:rPr>
          <w:sz w:val="28"/>
        </w:rPr>
        <w:t>т</w:t>
      </w:r>
      <w:r>
        <w:rPr>
          <w:sz w:val="28"/>
        </w:rPr>
        <w:t>верждения проектов зон охраны.</w:t>
      </w:r>
    </w:p>
    <w:p w:rsidR="00AF4DDE" w:rsidRPr="008B3233" w:rsidRDefault="002D5535" w:rsidP="008B3233">
      <w:pPr>
        <w:pStyle w:val="af0"/>
        <w:spacing w:after="0"/>
        <w:ind w:firstLine="709"/>
        <w:jc w:val="both"/>
        <w:rPr>
          <w:sz w:val="28"/>
        </w:rPr>
      </w:pPr>
      <w:r>
        <w:rPr>
          <w:sz w:val="28"/>
        </w:rPr>
        <w:t>В границах зон охраны памятника устанавливается особый режим охраны, содержания и использования земель, запрещающий строительство и огранич</w:t>
      </w:r>
      <w:r>
        <w:rPr>
          <w:sz w:val="28"/>
        </w:rPr>
        <w:t>и</w:t>
      </w:r>
      <w:r>
        <w:rPr>
          <w:sz w:val="28"/>
        </w:rPr>
        <w:t>вающий хозяйственную и иную деятельность, за исключением применения сп</w:t>
      </w:r>
      <w:r>
        <w:rPr>
          <w:sz w:val="28"/>
        </w:rPr>
        <w:t>е</w:t>
      </w:r>
      <w:r>
        <w:rPr>
          <w:sz w:val="28"/>
        </w:rPr>
        <w:t>циальных мер, направленных на сохранение и регенерацию историко-градостроительной и природной среды данного памятника.</w:t>
      </w:r>
    </w:p>
    <w:p w:rsidR="00610C18" w:rsidRPr="00307256" w:rsidRDefault="00795959" w:rsidP="004E02A1">
      <w:pPr>
        <w:ind w:firstLine="426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1.</w:t>
      </w:r>
      <w:r w:rsidR="00610C18" w:rsidRPr="00307256">
        <w:rPr>
          <w:b/>
          <w:sz w:val="28"/>
          <w:szCs w:val="28"/>
          <w:lang w:eastAsia="ar-SA"/>
        </w:rPr>
        <w:t>3. Расположение муниципального образования</w:t>
      </w:r>
    </w:p>
    <w:p w:rsidR="00610C18" w:rsidRPr="00307256" w:rsidRDefault="00122472" w:rsidP="00610C18">
      <w:pPr>
        <w:ind w:firstLine="709"/>
        <w:jc w:val="center"/>
        <w:rPr>
          <w:b/>
          <w:color w:val="00B0F0"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Новокубанское городское</w:t>
      </w:r>
      <w:r w:rsidR="00610C18" w:rsidRPr="00307256">
        <w:rPr>
          <w:b/>
          <w:sz w:val="28"/>
          <w:szCs w:val="28"/>
          <w:lang w:eastAsia="ar-SA"/>
        </w:rPr>
        <w:t xml:space="preserve"> поселение в системе расселения</w:t>
      </w:r>
    </w:p>
    <w:p w:rsidR="00645A34" w:rsidRDefault="00645A34" w:rsidP="00610C18">
      <w:pPr>
        <w:tabs>
          <w:tab w:val="left" w:pos="-142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10C18" w:rsidRPr="00307256" w:rsidRDefault="00795959" w:rsidP="00610C18">
      <w:pPr>
        <w:tabs>
          <w:tab w:val="left" w:pos="-142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1.</w:t>
      </w:r>
      <w:r w:rsidR="00610C18" w:rsidRPr="00307256">
        <w:rPr>
          <w:b/>
          <w:sz w:val="28"/>
          <w:szCs w:val="28"/>
          <w:lang w:eastAsia="ar-SA"/>
        </w:rPr>
        <w:t xml:space="preserve">3.1. </w:t>
      </w:r>
      <w:r w:rsidR="00610C18" w:rsidRPr="00307256">
        <w:rPr>
          <w:b/>
          <w:sz w:val="28"/>
          <w:szCs w:val="28"/>
        </w:rPr>
        <w:t xml:space="preserve">Административно-территориальное устройство </w:t>
      </w:r>
    </w:p>
    <w:p w:rsidR="00610C18" w:rsidRPr="00307256" w:rsidRDefault="00610C18" w:rsidP="00610C18">
      <w:pPr>
        <w:tabs>
          <w:tab w:val="left" w:pos="-142"/>
        </w:tabs>
        <w:ind w:firstLine="709"/>
        <w:jc w:val="center"/>
        <w:rPr>
          <w:b/>
          <w:sz w:val="28"/>
          <w:szCs w:val="28"/>
          <w:highlight w:val="green"/>
        </w:rPr>
      </w:pPr>
      <w:r w:rsidRPr="00307256">
        <w:rPr>
          <w:b/>
          <w:sz w:val="28"/>
          <w:szCs w:val="28"/>
        </w:rPr>
        <w:t xml:space="preserve">муниципального образования </w:t>
      </w:r>
      <w:r w:rsidR="00122472">
        <w:rPr>
          <w:b/>
          <w:sz w:val="28"/>
          <w:szCs w:val="28"/>
        </w:rPr>
        <w:t xml:space="preserve"> </w:t>
      </w:r>
      <w:r w:rsidR="00122472">
        <w:rPr>
          <w:b/>
          <w:sz w:val="28"/>
          <w:szCs w:val="28"/>
          <w:lang w:eastAsia="ar-SA"/>
        </w:rPr>
        <w:t>Новокубанское городское</w:t>
      </w:r>
      <w:r w:rsidRPr="00307256">
        <w:rPr>
          <w:b/>
          <w:sz w:val="28"/>
          <w:szCs w:val="28"/>
        </w:rPr>
        <w:t xml:space="preserve"> поселение</w:t>
      </w:r>
    </w:p>
    <w:p w:rsidR="00610C18" w:rsidRPr="00E42DF2" w:rsidRDefault="00610C18" w:rsidP="00610C18">
      <w:pPr>
        <w:ind w:firstLine="709"/>
        <w:jc w:val="both"/>
        <w:rPr>
          <w:color w:val="00B0F0"/>
          <w:sz w:val="28"/>
          <w:szCs w:val="28"/>
          <w:highlight w:val="green"/>
        </w:rPr>
      </w:pPr>
    </w:p>
    <w:p w:rsidR="00122472" w:rsidRPr="00747498" w:rsidRDefault="00122472" w:rsidP="0012247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Новокубанское</w:t>
      </w:r>
      <w:r w:rsidRPr="00747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47498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</w:t>
      </w:r>
      <w:r w:rsidRPr="00747498">
        <w:rPr>
          <w:sz w:val="28"/>
          <w:szCs w:val="28"/>
        </w:rPr>
        <w:t xml:space="preserve">поселение </w:t>
      </w:r>
      <w:r>
        <w:rPr>
          <w:sz w:val="28"/>
          <w:szCs w:val="28"/>
        </w:rPr>
        <w:t xml:space="preserve"> </w:t>
      </w:r>
      <w:r w:rsidRPr="00747498">
        <w:rPr>
          <w:sz w:val="28"/>
          <w:szCs w:val="28"/>
        </w:rPr>
        <w:t>расположено</w:t>
      </w:r>
      <w:r>
        <w:rPr>
          <w:sz w:val="28"/>
          <w:szCs w:val="28"/>
        </w:rPr>
        <w:t xml:space="preserve"> </w:t>
      </w:r>
      <w:r w:rsidRPr="0074749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северной</w:t>
      </w:r>
      <w:r w:rsidRPr="00747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47498">
        <w:rPr>
          <w:sz w:val="28"/>
          <w:szCs w:val="28"/>
        </w:rPr>
        <w:t xml:space="preserve">части </w:t>
      </w:r>
      <w:r>
        <w:rPr>
          <w:sz w:val="28"/>
          <w:szCs w:val="28"/>
        </w:rPr>
        <w:t xml:space="preserve"> </w:t>
      </w:r>
      <w:r w:rsidRPr="00747498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Новокубанский</w:t>
      </w:r>
      <w:r w:rsidRPr="0074749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, в восточной части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Краснодарский край.</w:t>
      </w:r>
    </w:p>
    <w:p w:rsidR="00122472" w:rsidRPr="00747498" w:rsidRDefault="00122472" w:rsidP="00122472">
      <w:pPr>
        <w:spacing w:before="60"/>
        <w:ind w:firstLine="709"/>
        <w:jc w:val="both"/>
        <w:rPr>
          <w:sz w:val="28"/>
          <w:szCs w:val="28"/>
        </w:rPr>
      </w:pPr>
      <w:r w:rsidRPr="00747498">
        <w:rPr>
          <w:sz w:val="28"/>
          <w:szCs w:val="28"/>
        </w:rPr>
        <w:t>Городское поселение имеет смежные границы:</w:t>
      </w:r>
    </w:p>
    <w:p w:rsidR="00122472" w:rsidRPr="00747498" w:rsidRDefault="00122472" w:rsidP="001C5A4C">
      <w:pPr>
        <w:numPr>
          <w:ilvl w:val="0"/>
          <w:numId w:val="1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 w:rsidRPr="00747498">
        <w:rPr>
          <w:sz w:val="28"/>
          <w:szCs w:val="28"/>
        </w:rPr>
        <w:t xml:space="preserve">на севере – с </w:t>
      </w:r>
      <w:r>
        <w:rPr>
          <w:sz w:val="28"/>
          <w:szCs w:val="28"/>
        </w:rPr>
        <w:t>Ковалевским</w:t>
      </w:r>
      <w:r w:rsidRPr="00747498">
        <w:rPr>
          <w:sz w:val="28"/>
          <w:szCs w:val="28"/>
        </w:rPr>
        <w:t xml:space="preserve"> сельским поселением;</w:t>
      </w:r>
    </w:p>
    <w:p w:rsidR="00122472" w:rsidRPr="00747498" w:rsidRDefault="00122472" w:rsidP="001C5A4C">
      <w:pPr>
        <w:numPr>
          <w:ilvl w:val="0"/>
          <w:numId w:val="1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 w:rsidRPr="00747498">
        <w:rPr>
          <w:sz w:val="28"/>
          <w:szCs w:val="28"/>
        </w:rPr>
        <w:t xml:space="preserve">на </w:t>
      </w:r>
      <w:r>
        <w:rPr>
          <w:sz w:val="28"/>
          <w:szCs w:val="28"/>
        </w:rPr>
        <w:t>западе</w:t>
      </w:r>
      <w:r w:rsidRPr="00747498">
        <w:rPr>
          <w:sz w:val="28"/>
          <w:szCs w:val="28"/>
        </w:rPr>
        <w:t xml:space="preserve"> – с </w:t>
      </w:r>
      <w:r>
        <w:rPr>
          <w:sz w:val="28"/>
          <w:szCs w:val="28"/>
        </w:rPr>
        <w:t>Верхнекубанским</w:t>
      </w:r>
      <w:r w:rsidRPr="00747498">
        <w:rPr>
          <w:sz w:val="28"/>
          <w:szCs w:val="28"/>
        </w:rPr>
        <w:t xml:space="preserve"> сельским поселением;</w:t>
      </w:r>
    </w:p>
    <w:p w:rsidR="00122472" w:rsidRPr="00747498" w:rsidRDefault="00122472" w:rsidP="001C5A4C">
      <w:pPr>
        <w:numPr>
          <w:ilvl w:val="0"/>
          <w:numId w:val="1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 w:rsidRPr="00747498">
        <w:rPr>
          <w:sz w:val="28"/>
          <w:szCs w:val="28"/>
        </w:rPr>
        <w:t>на востоке</w:t>
      </w:r>
      <w:r>
        <w:rPr>
          <w:sz w:val="28"/>
          <w:szCs w:val="28"/>
        </w:rPr>
        <w:t xml:space="preserve"> – </w:t>
      </w:r>
      <w:r w:rsidRPr="00747498">
        <w:rPr>
          <w:sz w:val="28"/>
          <w:szCs w:val="28"/>
        </w:rPr>
        <w:t xml:space="preserve">с </w:t>
      </w:r>
      <w:r>
        <w:rPr>
          <w:sz w:val="28"/>
          <w:szCs w:val="28"/>
        </w:rPr>
        <w:t>Прочноокопским</w:t>
      </w:r>
      <w:r w:rsidRPr="00747498">
        <w:rPr>
          <w:sz w:val="28"/>
          <w:szCs w:val="28"/>
        </w:rPr>
        <w:t xml:space="preserve"> сельским поселением; </w:t>
      </w:r>
    </w:p>
    <w:p w:rsidR="00122472" w:rsidRPr="00747498" w:rsidRDefault="00122472" w:rsidP="001C5A4C">
      <w:pPr>
        <w:numPr>
          <w:ilvl w:val="0"/>
          <w:numId w:val="1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юге </w:t>
      </w:r>
      <w:r w:rsidRPr="00747498">
        <w:rPr>
          <w:sz w:val="28"/>
          <w:szCs w:val="28"/>
        </w:rPr>
        <w:t>– с</w:t>
      </w:r>
      <w:r>
        <w:rPr>
          <w:sz w:val="28"/>
          <w:szCs w:val="28"/>
        </w:rPr>
        <w:t xml:space="preserve"> городом Армавиром.</w:t>
      </w:r>
    </w:p>
    <w:p w:rsidR="00122472" w:rsidRPr="00747498" w:rsidRDefault="00122472" w:rsidP="00122472">
      <w:pPr>
        <w:spacing w:before="60"/>
        <w:ind w:firstLine="709"/>
        <w:jc w:val="both"/>
        <w:rPr>
          <w:sz w:val="28"/>
          <w:szCs w:val="28"/>
        </w:rPr>
      </w:pPr>
      <w:r w:rsidRPr="00747498">
        <w:rPr>
          <w:sz w:val="28"/>
          <w:szCs w:val="28"/>
        </w:rPr>
        <w:t>Границы городского поселения установлены на основании Закона Красн</w:t>
      </w:r>
      <w:r w:rsidRPr="00747498">
        <w:rPr>
          <w:sz w:val="28"/>
          <w:szCs w:val="28"/>
        </w:rPr>
        <w:t>о</w:t>
      </w:r>
      <w:r>
        <w:rPr>
          <w:sz w:val="28"/>
          <w:szCs w:val="28"/>
        </w:rPr>
        <w:t>дарского края</w:t>
      </w:r>
      <w:r w:rsidRPr="00747498">
        <w:rPr>
          <w:sz w:val="28"/>
          <w:szCs w:val="28"/>
        </w:rPr>
        <w:t xml:space="preserve"> «Об установлении границ муниципального образования </w:t>
      </w:r>
      <w:r>
        <w:rPr>
          <w:sz w:val="28"/>
          <w:szCs w:val="28"/>
        </w:rPr>
        <w:t>Новок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банский</w:t>
      </w:r>
      <w:r w:rsidRPr="00747498">
        <w:rPr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 – городского и сельских поселений – и установлении их границ», принятого Законодательным Собранием Краснода</w:t>
      </w:r>
      <w:r w:rsidRPr="00747498">
        <w:rPr>
          <w:sz w:val="28"/>
          <w:szCs w:val="28"/>
        </w:rPr>
        <w:t>р</w:t>
      </w:r>
      <w:r w:rsidRPr="00747498">
        <w:rPr>
          <w:sz w:val="28"/>
          <w:szCs w:val="28"/>
        </w:rPr>
        <w:t xml:space="preserve">ского края </w:t>
      </w:r>
      <w:r>
        <w:rPr>
          <w:rFonts w:eastAsia="Arial Unicode MS" w:cs="Tahoma"/>
          <w:sz w:val="28"/>
          <w:szCs w:val="28"/>
        </w:rPr>
        <w:t>23 июня 2004 года</w:t>
      </w:r>
      <w:r w:rsidRPr="00747498">
        <w:rPr>
          <w:sz w:val="28"/>
          <w:szCs w:val="28"/>
        </w:rPr>
        <w:t>.</w:t>
      </w:r>
    </w:p>
    <w:p w:rsidR="00122472" w:rsidRPr="00067608" w:rsidRDefault="00122472" w:rsidP="00122472">
      <w:pPr>
        <w:ind w:firstLine="709"/>
        <w:jc w:val="both"/>
        <w:rPr>
          <w:rFonts w:eastAsia="Arial Unicode MS" w:cs="Tahoma"/>
          <w:sz w:val="28"/>
          <w:szCs w:val="28"/>
        </w:rPr>
      </w:pPr>
      <w:r w:rsidRPr="00067608">
        <w:rPr>
          <w:sz w:val="28"/>
          <w:szCs w:val="28"/>
          <w:lang w:eastAsia="ar-SA"/>
        </w:rPr>
        <w:t>Новокубанский район в соответствии с законом Краснодарского края</w:t>
      </w:r>
      <w:r>
        <w:rPr>
          <w:sz w:val="28"/>
          <w:szCs w:val="28"/>
          <w:lang w:eastAsia="ar-SA"/>
        </w:rPr>
        <w:t xml:space="preserve"> от    4 мая 2007 года</w:t>
      </w:r>
      <w:r w:rsidRPr="00067608">
        <w:rPr>
          <w:sz w:val="28"/>
          <w:szCs w:val="28"/>
          <w:lang w:eastAsia="ar-SA"/>
        </w:rPr>
        <w:t xml:space="preserve"> </w:t>
      </w:r>
      <w:r w:rsidRPr="00067608">
        <w:rPr>
          <w:sz w:val="28"/>
          <w:szCs w:val="28"/>
        </w:rPr>
        <w:t>№ 1233</w:t>
      </w:r>
      <w:r w:rsidRPr="00067608">
        <w:rPr>
          <w:sz w:val="28"/>
          <w:szCs w:val="28"/>
        </w:rPr>
        <w:noBreakHyphen/>
        <w:t>КЗ</w:t>
      </w:r>
      <w:r w:rsidRPr="00067608">
        <w:rPr>
          <w:sz w:val="28"/>
          <w:szCs w:val="28"/>
          <w:lang w:eastAsia="ar-SA"/>
        </w:rPr>
        <w:t>, принятого Законодательным собранием Краснода</w:t>
      </w:r>
      <w:r w:rsidRPr="00067608">
        <w:rPr>
          <w:sz w:val="28"/>
          <w:szCs w:val="28"/>
          <w:lang w:eastAsia="ar-SA"/>
        </w:rPr>
        <w:t>р</w:t>
      </w:r>
      <w:r w:rsidRPr="00067608">
        <w:rPr>
          <w:sz w:val="28"/>
          <w:szCs w:val="28"/>
          <w:lang w:eastAsia="ar-SA"/>
        </w:rPr>
        <w:t xml:space="preserve">ского края </w:t>
      </w:r>
      <w:r>
        <w:rPr>
          <w:sz w:val="28"/>
          <w:szCs w:val="28"/>
          <w:lang w:eastAsia="ar-SA"/>
        </w:rPr>
        <w:t>18</w:t>
      </w:r>
      <w:r w:rsidRPr="00067608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апреля </w:t>
      </w:r>
      <w:r w:rsidRPr="00067608">
        <w:rPr>
          <w:sz w:val="28"/>
          <w:szCs w:val="28"/>
          <w:lang w:eastAsia="ar-SA"/>
        </w:rPr>
        <w:t>200</w:t>
      </w:r>
      <w:r>
        <w:rPr>
          <w:sz w:val="28"/>
          <w:szCs w:val="28"/>
          <w:lang w:eastAsia="ar-SA"/>
        </w:rPr>
        <w:t>7</w:t>
      </w:r>
      <w:r w:rsidRPr="00067608">
        <w:rPr>
          <w:sz w:val="28"/>
          <w:szCs w:val="28"/>
          <w:lang w:eastAsia="ar-SA"/>
        </w:rPr>
        <w:t xml:space="preserve"> г.</w:t>
      </w:r>
      <w:r>
        <w:rPr>
          <w:sz w:val="28"/>
          <w:szCs w:val="28"/>
          <w:lang w:eastAsia="ar-SA"/>
        </w:rPr>
        <w:t>,</w:t>
      </w:r>
      <w:r w:rsidRPr="00067608">
        <w:rPr>
          <w:sz w:val="28"/>
          <w:szCs w:val="28"/>
          <w:lang w:eastAsia="ar-SA"/>
        </w:rPr>
        <w:t xml:space="preserve"> наделен статусом муниципального района с адм</w:t>
      </w:r>
      <w:r w:rsidRPr="00067608">
        <w:rPr>
          <w:sz w:val="28"/>
          <w:szCs w:val="28"/>
          <w:lang w:eastAsia="ar-SA"/>
        </w:rPr>
        <w:t>и</w:t>
      </w:r>
      <w:r w:rsidRPr="00067608">
        <w:rPr>
          <w:sz w:val="28"/>
          <w:szCs w:val="28"/>
          <w:lang w:eastAsia="ar-SA"/>
        </w:rPr>
        <w:t>нистративным центром – город Новокубанск.</w:t>
      </w:r>
    </w:p>
    <w:p w:rsidR="00122472" w:rsidRPr="00CB18BD" w:rsidRDefault="00122472" w:rsidP="00122472">
      <w:pPr>
        <w:widowControl w:val="0"/>
        <w:tabs>
          <w:tab w:val="left" w:pos="1069"/>
        </w:tabs>
        <w:suppressAutoHyphens/>
        <w:spacing w:before="60"/>
        <w:ind w:firstLine="851"/>
        <w:jc w:val="both"/>
        <w:rPr>
          <w:sz w:val="28"/>
          <w:szCs w:val="28"/>
        </w:rPr>
      </w:pPr>
      <w:r w:rsidRPr="00747498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 xml:space="preserve">Новокубанского </w:t>
      </w:r>
      <w:r w:rsidRPr="00747498">
        <w:rPr>
          <w:sz w:val="28"/>
          <w:szCs w:val="28"/>
        </w:rPr>
        <w:t>городского поселения вход</w:t>
      </w:r>
      <w:r>
        <w:rPr>
          <w:sz w:val="28"/>
          <w:szCs w:val="28"/>
        </w:rPr>
        <w:t>и</w:t>
      </w:r>
      <w:r w:rsidRPr="00747498">
        <w:rPr>
          <w:sz w:val="28"/>
          <w:szCs w:val="28"/>
        </w:rPr>
        <w:t>т</w:t>
      </w:r>
      <w:r>
        <w:rPr>
          <w:sz w:val="28"/>
          <w:szCs w:val="28"/>
        </w:rPr>
        <w:t xml:space="preserve"> один населенный пункт </w:t>
      </w:r>
      <w:r w:rsidRPr="00747498">
        <w:rPr>
          <w:sz w:val="28"/>
          <w:szCs w:val="28"/>
        </w:rPr>
        <w:t xml:space="preserve">город </w:t>
      </w:r>
      <w:r>
        <w:rPr>
          <w:sz w:val="28"/>
          <w:szCs w:val="28"/>
        </w:rPr>
        <w:t>Новокубанск</w:t>
      </w:r>
      <w:r w:rsidRPr="00747498">
        <w:rPr>
          <w:sz w:val="28"/>
          <w:szCs w:val="28"/>
        </w:rPr>
        <w:t xml:space="preserve"> – административный центр </w:t>
      </w:r>
      <w:r>
        <w:rPr>
          <w:sz w:val="28"/>
          <w:szCs w:val="28"/>
        </w:rPr>
        <w:t xml:space="preserve">Новокубанского город-ского </w:t>
      </w:r>
      <w:r w:rsidRPr="00747498">
        <w:rPr>
          <w:sz w:val="28"/>
          <w:szCs w:val="28"/>
        </w:rPr>
        <w:t xml:space="preserve">поселения и </w:t>
      </w:r>
      <w:r>
        <w:rPr>
          <w:sz w:val="28"/>
          <w:szCs w:val="28"/>
        </w:rPr>
        <w:t xml:space="preserve">Новокубанского </w:t>
      </w:r>
      <w:r w:rsidRPr="0074749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. </w:t>
      </w:r>
      <w:r>
        <w:rPr>
          <w:rFonts w:eastAsia="Arial Unicode MS" w:cs="Tahoma"/>
          <w:sz w:val="28"/>
          <w:szCs w:val="28"/>
        </w:rPr>
        <w:t xml:space="preserve">Город расположен вдоль левого берега р. Кубань, на расстоянии 187 км к востоку от краевого центра города Краснодара, в 15 км от города Армавира и в 5 км от станции Кубанской.  </w:t>
      </w:r>
    </w:p>
    <w:p w:rsidR="008B3233" w:rsidRDefault="008B3233" w:rsidP="008A520E">
      <w:pPr>
        <w:jc w:val="center"/>
        <w:rPr>
          <w:b/>
          <w:sz w:val="28"/>
          <w:szCs w:val="28"/>
        </w:rPr>
      </w:pPr>
    </w:p>
    <w:p w:rsidR="00610C18" w:rsidRPr="00172650" w:rsidRDefault="004634C1" w:rsidP="008A520E">
      <w:pPr>
        <w:jc w:val="center"/>
        <w:rPr>
          <w:b/>
          <w:sz w:val="28"/>
          <w:szCs w:val="28"/>
        </w:rPr>
      </w:pPr>
      <w:r w:rsidRPr="004634C1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="00610C18" w:rsidRPr="00172650">
        <w:rPr>
          <w:b/>
          <w:sz w:val="28"/>
          <w:szCs w:val="28"/>
        </w:rPr>
        <w:t xml:space="preserve">3.2.  Экономическая база развития </w:t>
      </w:r>
    </w:p>
    <w:p w:rsidR="00610C18" w:rsidRPr="00172650" w:rsidRDefault="00610C18" w:rsidP="00610C18">
      <w:pPr>
        <w:jc w:val="center"/>
        <w:rPr>
          <w:sz w:val="16"/>
          <w:szCs w:val="16"/>
        </w:rPr>
      </w:pPr>
      <w:r w:rsidRPr="00172650">
        <w:rPr>
          <w:b/>
          <w:sz w:val="28"/>
          <w:szCs w:val="28"/>
        </w:rPr>
        <w:t xml:space="preserve">муниципального образования </w:t>
      </w:r>
      <w:r w:rsidR="001207A5">
        <w:rPr>
          <w:b/>
          <w:sz w:val="28"/>
          <w:szCs w:val="28"/>
        </w:rPr>
        <w:t xml:space="preserve">Новокубанское городское </w:t>
      </w:r>
      <w:r w:rsidRPr="00172650">
        <w:rPr>
          <w:b/>
          <w:sz w:val="28"/>
          <w:szCs w:val="28"/>
        </w:rPr>
        <w:t>поселение</w:t>
      </w:r>
    </w:p>
    <w:p w:rsidR="009E2C40" w:rsidRDefault="009E2C40" w:rsidP="00380707">
      <w:pPr>
        <w:jc w:val="center"/>
        <w:rPr>
          <w:b/>
          <w:sz w:val="28"/>
          <w:szCs w:val="28"/>
        </w:rPr>
      </w:pPr>
    </w:p>
    <w:p w:rsidR="00A45F0F" w:rsidRPr="00BF158D" w:rsidRDefault="00A45F0F" w:rsidP="00A45F0F">
      <w:pPr>
        <w:ind w:firstLine="709"/>
        <w:jc w:val="both"/>
        <w:rPr>
          <w:sz w:val="28"/>
        </w:rPr>
      </w:pPr>
      <w:r>
        <w:rPr>
          <w:sz w:val="28"/>
        </w:rPr>
        <w:t>Новокубанский</w:t>
      </w:r>
      <w:r w:rsidRPr="00BF158D">
        <w:rPr>
          <w:sz w:val="28"/>
        </w:rPr>
        <w:t xml:space="preserve"> район расположен в </w:t>
      </w:r>
      <w:r>
        <w:rPr>
          <w:sz w:val="28"/>
        </w:rPr>
        <w:t>Восточной</w:t>
      </w:r>
      <w:r w:rsidRPr="00BF158D">
        <w:rPr>
          <w:sz w:val="28"/>
        </w:rPr>
        <w:t xml:space="preserve"> экономической зоне Кра</w:t>
      </w:r>
      <w:r w:rsidRPr="00BF158D">
        <w:rPr>
          <w:sz w:val="28"/>
        </w:rPr>
        <w:t>с</w:t>
      </w:r>
      <w:r w:rsidRPr="00BF158D">
        <w:rPr>
          <w:sz w:val="28"/>
        </w:rPr>
        <w:t>нодарского края (в соответствии с макроэкономическим зонированием, прив</w:t>
      </w:r>
      <w:r w:rsidRPr="00BF158D">
        <w:rPr>
          <w:sz w:val="28"/>
        </w:rPr>
        <w:t>е</w:t>
      </w:r>
      <w:r w:rsidRPr="00BF158D">
        <w:rPr>
          <w:sz w:val="28"/>
        </w:rPr>
        <w:t>денным в СТП Краснодарского края). Хозяйственный комплекс района характ</w:t>
      </w:r>
      <w:r w:rsidRPr="00BF158D">
        <w:rPr>
          <w:sz w:val="28"/>
        </w:rPr>
        <w:t>е</w:t>
      </w:r>
      <w:r w:rsidRPr="00BF158D">
        <w:rPr>
          <w:sz w:val="28"/>
        </w:rPr>
        <w:t>ризуется высоким уровнем аграрной специализации с развитыми промышле</w:t>
      </w:r>
      <w:r w:rsidRPr="00BF158D">
        <w:rPr>
          <w:sz w:val="28"/>
        </w:rPr>
        <w:t>н</w:t>
      </w:r>
      <w:r w:rsidRPr="00BF158D">
        <w:rPr>
          <w:sz w:val="28"/>
        </w:rPr>
        <w:t>ными  и транспортными функциями.</w:t>
      </w:r>
    </w:p>
    <w:p w:rsidR="00A45F0F" w:rsidRDefault="00A45F0F" w:rsidP="00A45F0F">
      <w:pPr>
        <w:ind w:firstLine="709"/>
        <w:jc w:val="both"/>
        <w:rPr>
          <w:sz w:val="28"/>
        </w:rPr>
      </w:pPr>
      <w:r>
        <w:rPr>
          <w:sz w:val="28"/>
        </w:rPr>
        <w:t>Само городское поселение в</w:t>
      </w:r>
      <w:r w:rsidRPr="00372C76">
        <w:rPr>
          <w:sz w:val="28"/>
        </w:rPr>
        <w:t xml:space="preserve"> территориальной структуре экономики района занимает центральное место, концентрируя на своей территории основной пр</w:t>
      </w:r>
      <w:r w:rsidRPr="00372C76">
        <w:rPr>
          <w:sz w:val="28"/>
        </w:rPr>
        <w:t>о</w:t>
      </w:r>
      <w:r w:rsidRPr="00372C76">
        <w:rPr>
          <w:sz w:val="28"/>
        </w:rPr>
        <w:t>мышленно-производственный потенциал всего района.</w:t>
      </w:r>
    </w:p>
    <w:p w:rsidR="00A45F0F" w:rsidRPr="00701CA0" w:rsidRDefault="00A45F0F" w:rsidP="00A45F0F">
      <w:pPr>
        <w:ind w:firstLine="709"/>
        <w:jc w:val="both"/>
        <w:rPr>
          <w:sz w:val="28"/>
        </w:rPr>
      </w:pPr>
      <w:r w:rsidRPr="00701CA0">
        <w:rPr>
          <w:sz w:val="28"/>
        </w:rPr>
        <w:lastRenderedPageBreak/>
        <w:t xml:space="preserve">По состоянию на 1.01.2010 года </w:t>
      </w:r>
      <w:r>
        <w:rPr>
          <w:sz w:val="28"/>
        </w:rPr>
        <w:t>в</w:t>
      </w:r>
      <w:r w:rsidRPr="00701CA0">
        <w:rPr>
          <w:sz w:val="28"/>
        </w:rPr>
        <w:t xml:space="preserve"> Новокубанско</w:t>
      </w:r>
      <w:r>
        <w:rPr>
          <w:sz w:val="28"/>
        </w:rPr>
        <w:t>м</w:t>
      </w:r>
      <w:r w:rsidRPr="00701CA0">
        <w:rPr>
          <w:sz w:val="28"/>
        </w:rPr>
        <w:t xml:space="preserve"> городско</w:t>
      </w:r>
      <w:r>
        <w:rPr>
          <w:sz w:val="28"/>
        </w:rPr>
        <w:t>м</w:t>
      </w:r>
      <w:r w:rsidRPr="00701CA0">
        <w:rPr>
          <w:sz w:val="28"/>
        </w:rPr>
        <w:t xml:space="preserve"> поселени</w:t>
      </w:r>
      <w:r>
        <w:rPr>
          <w:sz w:val="28"/>
        </w:rPr>
        <w:t>и</w:t>
      </w:r>
      <w:r w:rsidRPr="00701CA0">
        <w:rPr>
          <w:sz w:val="28"/>
        </w:rPr>
        <w:t xml:space="preserve"> зарегистрировано 1298 предприятий и организаций всех форм собственности. Численность работающего населения насчитывает 10,3</w:t>
      </w:r>
      <w:r w:rsidR="000C5970">
        <w:rPr>
          <w:sz w:val="28"/>
        </w:rPr>
        <w:t xml:space="preserve"> </w:t>
      </w:r>
      <w:r w:rsidRPr="00701CA0">
        <w:rPr>
          <w:sz w:val="28"/>
        </w:rPr>
        <w:t>тыс</w:t>
      </w:r>
      <w:r w:rsidR="000C5970">
        <w:rPr>
          <w:sz w:val="28"/>
        </w:rPr>
        <w:t xml:space="preserve">. </w:t>
      </w:r>
      <w:r w:rsidRPr="00701CA0">
        <w:rPr>
          <w:sz w:val="28"/>
        </w:rPr>
        <w:t>человек – 54,4%</w:t>
      </w:r>
      <w:r w:rsidR="000C5970">
        <w:rPr>
          <w:sz w:val="28"/>
        </w:rPr>
        <w:t xml:space="preserve"> </w:t>
      </w:r>
      <w:r w:rsidRPr="00701CA0">
        <w:rPr>
          <w:sz w:val="28"/>
        </w:rPr>
        <w:t>численности трудоспособного  населения города Новокубанска.</w:t>
      </w:r>
    </w:p>
    <w:p w:rsidR="00A45F0F" w:rsidRDefault="00A45F0F" w:rsidP="00A45F0F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A45F0F" w:rsidRPr="00701CA0" w:rsidRDefault="00A45F0F" w:rsidP="00A45F0F">
      <w:pPr>
        <w:jc w:val="center"/>
        <w:rPr>
          <w:b/>
          <w:sz w:val="28"/>
          <w:szCs w:val="28"/>
        </w:rPr>
      </w:pPr>
      <w:r w:rsidRPr="00701CA0">
        <w:rPr>
          <w:b/>
          <w:sz w:val="28"/>
          <w:szCs w:val="28"/>
        </w:rPr>
        <w:t>Сведения о крупных и средних производственных предприятиях</w:t>
      </w:r>
    </w:p>
    <w:p w:rsidR="00A45F0F" w:rsidRDefault="00A45F0F" w:rsidP="00A45F0F">
      <w:pPr>
        <w:jc w:val="center"/>
        <w:rPr>
          <w:b/>
          <w:sz w:val="28"/>
          <w:szCs w:val="28"/>
        </w:rPr>
      </w:pPr>
      <w:r w:rsidRPr="00701CA0">
        <w:rPr>
          <w:b/>
          <w:sz w:val="28"/>
          <w:szCs w:val="28"/>
        </w:rPr>
        <w:t xml:space="preserve">на территории Новокубанского городского поселения </w:t>
      </w:r>
    </w:p>
    <w:p w:rsidR="00A45F0F" w:rsidRPr="00701CA0" w:rsidRDefault="00A45F0F" w:rsidP="00A45F0F">
      <w:pPr>
        <w:spacing w:before="120"/>
        <w:jc w:val="right"/>
        <w:rPr>
          <w:sz w:val="28"/>
          <w:szCs w:val="28"/>
        </w:rPr>
      </w:pPr>
      <w:r w:rsidRPr="00701CA0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6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2693"/>
        <w:gridCol w:w="2410"/>
        <w:gridCol w:w="3118"/>
        <w:gridCol w:w="1418"/>
      </w:tblGrid>
      <w:tr w:rsidR="00A45F0F" w:rsidRPr="00A45F0F" w:rsidTr="000C5970">
        <w:trPr>
          <w:cantSplit/>
          <w:trHeight w:val="637"/>
          <w:tblHeader/>
        </w:trPr>
        <w:tc>
          <w:tcPr>
            <w:tcW w:w="426" w:type="dxa"/>
            <w:vAlign w:val="center"/>
          </w:tcPr>
          <w:p w:rsidR="00A45F0F" w:rsidRPr="00A45F0F" w:rsidRDefault="00A45F0F" w:rsidP="00A45F0F">
            <w:pPr>
              <w:ind w:left="-108" w:right="-136"/>
              <w:jc w:val="center"/>
              <w:rPr>
                <w:b/>
                <w:sz w:val="22"/>
                <w:szCs w:val="22"/>
              </w:rPr>
            </w:pPr>
          </w:p>
          <w:p w:rsidR="00A45F0F" w:rsidRPr="00A45F0F" w:rsidRDefault="00A45F0F" w:rsidP="00A45F0F">
            <w:pPr>
              <w:ind w:left="-108" w:right="-136"/>
              <w:jc w:val="center"/>
              <w:rPr>
                <w:b/>
                <w:sz w:val="22"/>
                <w:szCs w:val="22"/>
              </w:rPr>
            </w:pPr>
            <w:r w:rsidRPr="00A45F0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Align w:val="center"/>
          </w:tcPr>
          <w:p w:rsidR="00A45F0F" w:rsidRPr="00A45F0F" w:rsidRDefault="00A45F0F" w:rsidP="00D56B5D">
            <w:pPr>
              <w:jc w:val="center"/>
              <w:rPr>
                <w:b/>
                <w:sz w:val="22"/>
                <w:szCs w:val="22"/>
              </w:rPr>
            </w:pPr>
            <w:r w:rsidRPr="00A45F0F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A45F0F" w:rsidRPr="00A45F0F" w:rsidRDefault="00A45F0F" w:rsidP="000C5970">
            <w:pPr>
              <w:ind w:left="-108" w:right="-108" w:hanging="7"/>
              <w:jc w:val="center"/>
              <w:rPr>
                <w:b/>
                <w:sz w:val="22"/>
                <w:szCs w:val="22"/>
              </w:rPr>
            </w:pPr>
            <w:r w:rsidRPr="00A45F0F">
              <w:rPr>
                <w:b/>
                <w:sz w:val="22"/>
                <w:szCs w:val="22"/>
              </w:rPr>
              <w:t>Вид экономической деятельности</w:t>
            </w:r>
          </w:p>
        </w:tc>
        <w:tc>
          <w:tcPr>
            <w:tcW w:w="3118" w:type="dxa"/>
            <w:vAlign w:val="center"/>
          </w:tcPr>
          <w:p w:rsidR="00A45F0F" w:rsidRDefault="00A45F0F" w:rsidP="00D56B5D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A45F0F">
              <w:rPr>
                <w:b/>
                <w:sz w:val="22"/>
                <w:szCs w:val="22"/>
              </w:rPr>
              <w:t xml:space="preserve">Основные виды </w:t>
            </w:r>
          </w:p>
          <w:p w:rsidR="00A45F0F" w:rsidRPr="00A45F0F" w:rsidRDefault="00A45F0F" w:rsidP="00D56B5D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A45F0F">
              <w:rPr>
                <w:b/>
                <w:sz w:val="22"/>
                <w:szCs w:val="22"/>
              </w:rPr>
              <w:t>выпускаемой продукции</w:t>
            </w:r>
          </w:p>
        </w:tc>
        <w:tc>
          <w:tcPr>
            <w:tcW w:w="1418" w:type="dxa"/>
            <w:vAlign w:val="center"/>
          </w:tcPr>
          <w:p w:rsidR="00A45F0F" w:rsidRPr="00A45F0F" w:rsidRDefault="00A45F0F" w:rsidP="00A45F0F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A45F0F">
              <w:rPr>
                <w:b/>
                <w:sz w:val="22"/>
                <w:szCs w:val="22"/>
              </w:rPr>
              <w:t>Количество работающих</w:t>
            </w:r>
          </w:p>
        </w:tc>
      </w:tr>
      <w:tr w:rsidR="00A45F0F" w:rsidRPr="00887EA6" w:rsidTr="000C5970">
        <w:trPr>
          <w:trHeight w:val="773"/>
        </w:trPr>
        <w:tc>
          <w:tcPr>
            <w:tcW w:w="426" w:type="dxa"/>
          </w:tcPr>
          <w:p w:rsidR="00A45F0F" w:rsidRPr="00A45F0F" w:rsidRDefault="00A45F0F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ЗАО КСП «Хуторок»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сельхоз продукции</w:t>
            </w:r>
          </w:p>
        </w:tc>
        <w:tc>
          <w:tcPr>
            <w:tcW w:w="3118" w:type="dxa"/>
          </w:tcPr>
          <w:p w:rsidR="000C5970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 xml:space="preserve">Выращивание зерновых, подсолнечника, сахарной свеклы, производство </w:t>
            </w:r>
          </w:p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молока и мяса</w:t>
            </w: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734</w:t>
            </w:r>
          </w:p>
        </w:tc>
      </w:tr>
      <w:tr w:rsidR="00A45F0F" w:rsidRPr="00887EA6" w:rsidTr="000C5970">
        <w:trPr>
          <w:trHeight w:val="407"/>
        </w:trPr>
        <w:tc>
          <w:tcPr>
            <w:tcW w:w="426" w:type="dxa"/>
          </w:tcPr>
          <w:p w:rsidR="00A45F0F" w:rsidRPr="00A45F0F" w:rsidRDefault="00A45F0F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C5970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 xml:space="preserve">ОАО ОПХ </w:t>
            </w:r>
          </w:p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«ПЗ Ленинский путь»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сельхоз продукции</w:t>
            </w:r>
          </w:p>
        </w:tc>
        <w:tc>
          <w:tcPr>
            <w:tcW w:w="3118" w:type="dxa"/>
          </w:tcPr>
          <w:p w:rsidR="000C5970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 xml:space="preserve">Выращивание зерновых, подсолнечника, сахарной свеклы, производство </w:t>
            </w:r>
          </w:p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молока и мяса</w:t>
            </w: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905</w:t>
            </w:r>
          </w:p>
        </w:tc>
      </w:tr>
      <w:tr w:rsidR="00A45F0F" w:rsidRPr="00887EA6" w:rsidTr="000C5970">
        <w:trPr>
          <w:trHeight w:val="407"/>
        </w:trPr>
        <w:tc>
          <w:tcPr>
            <w:tcW w:w="426" w:type="dxa"/>
          </w:tcPr>
          <w:p w:rsidR="00A45F0F" w:rsidRPr="00A45F0F" w:rsidRDefault="00A45F0F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ЗАО КСП «Кубань»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сельхоз продукции</w:t>
            </w:r>
          </w:p>
        </w:tc>
        <w:tc>
          <w:tcPr>
            <w:tcW w:w="3118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Выращивание зерновых, сахарной свеклы, подсо</w:t>
            </w:r>
            <w:r w:rsidRPr="00A45F0F">
              <w:rPr>
                <w:sz w:val="24"/>
                <w:szCs w:val="24"/>
              </w:rPr>
              <w:t>л</w:t>
            </w:r>
            <w:r w:rsidRPr="00A45F0F">
              <w:rPr>
                <w:sz w:val="24"/>
                <w:szCs w:val="24"/>
              </w:rPr>
              <w:t>нечника, производство мяса</w:t>
            </w: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206</w:t>
            </w:r>
          </w:p>
        </w:tc>
      </w:tr>
      <w:tr w:rsidR="00A45F0F" w:rsidRPr="00887EA6" w:rsidTr="000C5970">
        <w:trPr>
          <w:trHeight w:val="407"/>
        </w:trPr>
        <w:tc>
          <w:tcPr>
            <w:tcW w:w="426" w:type="dxa"/>
          </w:tcPr>
          <w:p w:rsidR="00A45F0F" w:rsidRPr="00A45F0F" w:rsidRDefault="00A45F0F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ЗАО «Кристалл-2»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Переработка сахарной свеклы</w:t>
            </w:r>
          </w:p>
        </w:tc>
        <w:tc>
          <w:tcPr>
            <w:tcW w:w="3118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сахара</w:t>
            </w:r>
          </w:p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682</w:t>
            </w:r>
          </w:p>
        </w:tc>
      </w:tr>
      <w:tr w:rsidR="00A45F0F" w:rsidRPr="00887EA6" w:rsidTr="000C5970">
        <w:trPr>
          <w:trHeight w:val="407"/>
        </w:trPr>
        <w:tc>
          <w:tcPr>
            <w:tcW w:w="426" w:type="dxa"/>
          </w:tcPr>
          <w:p w:rsidR="00A45F0F" w:rsidRPr="00A45F0F" w:rsidRDefault="00A45F0F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ОАО НЗКСМ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стро</w:t>
            </w:r>
            <w:r w:rsidRPr="00A45F0F">
              <w:rPr>
                <w:sz w:val="24"/>
                <w:szCs w:val="24"/>
              </w:rPr>
              <w:t>и</w:t>
            </w:r>
            <w:r w:rsidRPr="00A45F0F">
              <w:rPr>
                <w:sz w:val="24"/>
                <w:szCs w:val="24"/>
              </w:rPr>
              <w:t>тельных материалов</w:t>
            </w:r>
          </w:p>
        </w:tc>
        <w:tc>
          <w:tcPr>
            <w:tcW w:w="3118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кирпича</w:t>
            </w:r>
          </w:p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399</w:t>
            </w:r>
          </w:p>
        </w:tc>
      </w:tr>
      <w:tr w:rsidR="00A45F0F" w:rsidRPr="00887EA6" w:rsidTr="000C5970">
        <w:trPr>
          <w:trHeight w:val="407"/>
        </w:trPr>
        <w:tc>
          <w:tcPr>
            <w:tcW w:w="426" w:type="dxa"/>
          </w:tcPr>
          <w:p w:rsidR="00A45F0F" w:rsidRPr="00A45F0F" w:rsidRDefault="00A45F0F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 xml:space="preserve">ОАО «Новокубанский </w:t>
            </w:r>
          </w:p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хлебокомбинат»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пищ</w:t>
            </w:r>
            <w:r w:rsidRPr="00A45F0F">
              <w:rPr>
                <w:sz w:val="24"/>
                <w:szCs w:val="24"/>
              </w:rPr>
              <w:t>е</w:t>
            </w:r>
            <w:r w:rsidRPr="00A45F0F">
              <w:rPr>
                <w:sz w:val="24"/>
                <w:szCs w:val="24"/>
              </w:rPr>
              <w:t>вых продуктов</w:t>
            </w:r>
          </w:p>
        </w:tc>
        <w:tc>
          <w:tcPr>
            <w:tcW w:w="3118" w:type="dxa"/>
          </w:tcPr>
          <w:p w:rsidR="000C5970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 xml:space="preserve">Производство хлеба и </w:t>
            </w:r>
          </w:p>
          <w:p w:rsidR="00A45F0F" w:rsidRPr="00A45F0F" w:rsidRDefault="00A45F0F" w:rsidP="000C5970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хлебобулочных изделий</w:t>
            </w: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242</w:t>
            </w:r>
          </w:p>
        </w:tc>
      </w:tr>
      <w:tr w:rsidR="00A45F0F" w:rsidRPr="00887EA6" w:rsidTr="000C5970">
        <w:trPr>
          <w:trHeight w:val="407"/>
        </w:trPr>
        <w:tc>
          <w:tcPr>
            <w:tcW w:w="426" w:type="dxa"/>
          </w:tcPr>
          <w:p w:rsidR="00A45F0F" w:rsidRPr="00A45F0F" w:rsidRDefault="0027245A" w:rsidP="00A45F0F">
            <w:pPr>
              <w:ind w:left="-108" w:right="-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45F0F" w:rsidRPr="0027245A" w:rsidRDefault="0027245A" w:rsidP="000C5970">
            <w:pPr>
              <w:ind w:right="-108"/>
              <w:rPr>
                <w:sz w:val="24"/>
                <w:szCs w:val="24"/>
                <w:highlight w:val="yellow"/>
              </w:rPr>
            </w:pPr>
            <w:r w:rsidRPr="0027245A">
              <w:rPr>
                <w:sz w:val="24"/>
                <w:szCs w:val="24"/>
              </w:rPr>
              <w:t>ООО «Новокубанский молочный комбинат»</w:t>
            </w:r>
          </w:p>
        </w:tc>
        <w:tc>
          <w:tcPr>
            <w:tcW w:w="2410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Переработка моло</w:t>
            </w:r>
            <w:r w:rsidRPr="00A45F0F">
              <w:rPr>
                <w:sz w:val="24"/>
                <w:szCs w:val="24"/>
              </w:rPr>
              <w:t>ч</w:t>
            </w:r>
            <w:r w:rsidRPr="00A45F0F">
              <w:rPr>
                <w:sz w:val="24"/>
                <w:szCs w:val="24"/>
              </w:rPr>
              <w:t>ных изделий</w:t>
            </w:r>
          </w:p>
        </w:tc>
        <w:tc>
          <w:tcPr>
            <w:tcW w:w="3118" w:type="dxa"/>
          </w:tcPr>
          <w:p w:rsidR="00A45F0F" w:rsidRPr="00A45F0F" w:rsidRDefault="00A45F0F" w:rsidP="00A45F0F">
            <w:pPr>
              <w:ind w:right="-108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Производство молочных изделий</w:t>
            </w:r>
          </w:p>
        </w:tc>
        <w:tc>
          <w:tcPr>
            <w:tcW w:w="1418" w:type="dxa"/>
            <w:vAlign w:val="center"/>
          </w:tcPr>
          <w:p w:rsidR="00A45F0F" w:rsidRPr="00A45F0F" w:rsidRDefault="00A45F0F" w:rsidP="00D56B5D">
            <w:pPr>
              <w:jc w:val="center"/>
              <w:rPr>
                <w:sz w:val="24"/>
                <w:szCs w:val="24"/>
              </w:rPr>
            </w:pPr>
            <w:r w:rsidRPr="00A45F0F">
              <w:rPr>
                <w:sz w:val="24"/>
                <w:szCs w:val="24"/>
              </w:rPr>
              <w:t>62</w:t>
            </w:r>
          </w:p>
        </w:tc>
      </w:tr>
    </w:tbl>
    <w:p w:rsidR="00A45F0F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Основным базовым сектором экономики поселения, обеспечивающим большую часть налоговых поступлений и производимого внутреннего поселе</w:t>
      </w:r>
      <w:r w:rsidRPr="00350E5B">
        <w:rPr>
          <w:sz w:val="28"/>
        </w:rPr>
        <w:t>н</w:t>
      </w:r>
      <w:r w:rsidRPr="00350E5B">
        <w:rPr>
          <w:sz w:val="28"/>
        </w:rPr>
        <w:t xml:space="preserve">ческого продукта, является промышленность. 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В структуре промышленного продукта района удельный вес поселения по итогам 2009 года составил 77,5 % - 1795,7 млн. рублей.</w:t>
      </w:r>
    </w:p>
    <w:p w:rsidR="00A45F0F" w:rsidRDefault="00A45F0F" w:rsidP="00A45F0F">
      <w:pPr>
        <w:ind w:firstLine="709"/>
        <w:jc w:val="both"/>
        <w:rPr>
          <w:sz w:val="28"/>
        </w:rPr>
      </w:pPr>
      <w:r>
        <w:rPr>
          <w:sz w:val="28"/>
        </w:rPr>
        <w:t xml:space="preserve">Ведущие отрасли промышленной специализации - пищевое производство и промышленность строительных материалов. </w:t>
      </w:r>
      <w:r w:rsidRPr="00372C76">
        <w:rPr>
          <w:sz w:val="28"/>
        </w:rPr>
        <w:t xml:space="preserve">Пищевая индустрия поселения объединяет предприятия хлебопекарной, кондитерской, </w:t>
      </w:r>
      <w:r>
        <w:rPr>
          <w:sz w:val="28"/>
        </w:rPr>
        <w:t xml:space="preserve">молочной, </w:t>
      </w:r>
      <w:r w:rsidRPr="00372C76">
        <w:rPr>
          <w:sz w:val="28"/>
        </w:rPr>
        <w:t xml:space="preserve">сахарной, </w:t>
      </w:r>
      <w:r>
        <w:rPr>
          <w:sz w:val="28"/>
        </w:rPr>
        <w:t>спиртовой</w:t>
      </w:r>
      <w:r w:rsidRPr="00372C76">
        <w:rPr>
          <w:sz w:val="28"/>
        </w:rPr>
        <w:t xml:space="preserve"> </w:t>
      </w:r>
      <w:r>
        <w:rPr>
          <w:sz w:val="28"/>
        </w:rPr>
        <w:t xml:space="preserve">отраслей </w:t>
      </w:r>
      <w:r w:rsidRPr="00372C76">
        <w:rPr>
          <w:sz w:val="28"/>
        </w:rPr>
        <w:t>промышленности.</w:t>
      </w:r>
    </w:p>
    <w:p w:rsidR="00A45F0F" w:rsidRDefault="00A45F0F" w:rsidP="000C5970">
      <w:pPr>
        <w:spacing w:before="120"/>
        <w:ind w:firstLine="709"/>
        <w:jc w:val="both"/>
        <w:rPr>
          <w:i/>
          <w:sz w:val="28"/>
        </w:rPr>
      </w:pPr>
      <w:r w:rsidRPr="00372C76">
        <w:rPr>
          <w:sz w:val="28"/>
        </w:rPr>
        <w:t xml:space="preserve"> </w:t>
      </w:r>
      <w:r w:rsidRPr="00701CA0">
        <w:rPr>
          <w:i/>
          <w:sz w:val="28"/>
        </w:rPr>
        <w:t>Кру</w:t>
      </w:r>
      <w:r>
        <w:rPr>
          <w:i/>
          <w:sz w:val="28"/>
        </w:rPr>
        <w:t>п</w:t>
      </w:r>
      <w:r w:rsidRPr="00701CA0">
        <w:rPr>
          <w:i/>
          <w:sz w:val="28"/>
        </w:rPr>
        <w:t>нейшие представители отрасли: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i/>
          <w:sz w:val="28"/>
        </w:rPr>
        <w:t>ОАО «Кристалл - 2»</w:t>
      </w:r>
      <w:r w:rsidRPr="00350E5B">
        <w:rPr>
          <w:sz w:val="28"/>
        </w:rPr>
        <w:t xml:space="preserve"> – градообразующее предприятие города Новокуба</w:t>
      </w:r>
      <w:r w:rsidRPr="00350E5B">
        <w:rPr>
          <w:sz w:val="28"/>
        </w:rPr>
        <w:t>н</w:t>
      </w:r>
      <w:r w:rsidRPr="00350E5B">
        <w:rPr>
          <w:sz w:val="28"/>
        </w:rPr>
        <w:t>ска и Новокубанского района. Специализация – производство сахара. Произво</w:t>
      </w:r>
      <w:r w:rsidRPr="00350E5B">
        <w:rPr>
          <w:sz w:val="28"/>
        </w:rPr>
        <w:t>д</w:t>
      </w:r>
      <w:r w:rsidRPr="00350E5B">
        <w:rPr>
          <w:sz w:val="28"/>
        </w:rPr>
        <w:t>ственная мощность – до 50 тыс.т</w:t>
      </w:r>
      <w:r>
        <w:rPr>
          <w:sz w:val="28"/>
        </w:rPr>
        <w:t>онн</w:t>
      </w:r>
      <w:r w:rsidRPr="00350E5B">
        <w:rPr>
          <w:sz w:val="28"/>
        </w:rPr>
        <w:t xml:space="preserve"> сахара в год. Предприятие обладает выс</w:t>
      </w:r>
      <w:r w:rsidRPr="00350E5B">
        <w:rPr>
          <w:sz w:val="28"/>
        </w:rPr>
        <w:t>о</w:t>
      </w:r>
      <w:r w:rsidRPr="00350E5B">
        <w:rPr>
          <w:sz w:val="28"/>
        </w:rPr>
        <w:t>ким инвестиционным потенциалом, так как перерабатывает только 50-60% с</w:t>
      </w:r>
      <w:r w:rsidRPr="00350E5B">
        <w:rPr>
          <w:sz w:val="28"/>
        </w:rPr>
        <w:t>а</w:t>
      </w:r>
      <w:r w:rsidRPr="00350E5B">
        <w:rPr>
          <w:sz w:val="28"/>
        </w:rPr>
        <w:lastRenderedPageBreak/>
        <w:t>харной свеклы, выращиваемой в Новокубанском районе и южной части Ставр</w:t>
      </w:r>
      <w:r w:rsidRPr="00350E5B">
        <w:rPr>
          <w:sz w:val="28"/>
        </w:rPr>
        <w:t>о</w:t>
      </w:r>
      <w:r w:rsidRPr="00350E5B">
        <w:rPr>
          <w:sz w:val="28"/>
        </w:rPr>
        <w:t>польского края.</w:t>
      </w:r>
    </w:p>
    <w:p w:rsidR="00A45F0F" w:rsidRDefault="00A45F0F" w:rsidP="00A45F0F">
      <w:pPr>
        <w:ind w:firstLine="709"/>
        <w:jc w:val="both"/>
        <w:rPr>
          <w:sz w:val="28"/>
        </w:rPr>
      </w:pPr>
      <w:r w:rsidRPr="00350E5B">
        <w:rPr>
          <w:i/>
          <w:sz w:val="28"/>
        </w:rPr>
        <w:t>ОАО «Новокубанский хлебокомбинат»</w:t>
      </w:r>
      <w:r w:rsidRPr="00350E5B">
        <w:rPr>
          <w:sz w:val="28"/>
        </w:rPr>
        <w:t xml:space="preserve"> – предприятие по производству хлеба и мучных кондитерских изделий недлительного хранения. Начало прои</w:t>
      </w:r>
      <w:r w:rsidRPr="00350E5B">
        <w:rPr>
          <w:sz w:val="28"/>
        </w:rPr>
        <w:t>з</w:t>
      </w:r>
      <w:r w:rsidRPr="00350E5B">
        <w:rPr>
          <w:sz w:val="28"/>
        </w:rPr>
        <w:t>водственной деятельности – 1961 год.  На сегодняшний день в состав ОАО «Н</w:t>
      </w:r>
      <w:r w:rsidRPr="00350E5B">
        <w:rPr>
          <w:sz w:val="28"/>
        </w:rPr>
        <w:t>о</w:t>
      </w:r>
      <w:r w:rsidRPr="00350E5B">
        <w:rPr>
          <w:sz w:val="28"/>
        </w:rPr>
        <w:t>вокубанский хлебокомбинат» входят два завода - в г. Новокубанске и ст. Сове</w:t>
      </w:r>
      <w:r w:rsidRPr="00350E5B">
        <w:rPr>
          <w:sz w:val="28"/>
        </w:rPr>
        <w:t>т</w:t>
      </w:r>
      <w:r w:rsidRPr="00350E5B">
        <w:rPr>
          <w:sz w:val="28"/>
        </w:rPr>
        <w:t xml:space="preserve">ской. 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Предприятие выпускает около 90 наименований хлеба и хлебобу</w:t>
      </w:r>
      <w:r w:rsidRPr="00350E5B">
        <w:rPr>
          <w:sz w:val="28"/>
        </w:rPr>
        <w:softHyphen/>
        <w:t>лочных изделий</w:t>
      </w:r>
      <w:r>
        <w:rPr>
          <w:sz w:val="28"/>
        </w:rPr>
        <w:t xml:space="preserve">. </w:t>
      </w:r>
      <w:r w:rsidRPr="00350E5B">
        <w:rPr>
          <w:sz w:val="28"/>
        </w:rPr>
        <w:t>В производстве исполь</w:t>
      </w:r>
      <w:r w:rsidRPr="00350E5B">
        <w:rPr>
          <w:sz w:val="28"/>
        </w:rPr>
        <w:softHyphen/>
        <w:t>зуется натуральное сырье, принци</w:t>
      </w:r>
      <w:r w:rsidRPr="00350E5B">
        <w:rPr>
          <w:sz w:val="28"/>
        </w:rPr>
        <w:softHyphen/>
        <w:t>пиально не применяются улучшители и разрыхлители.</w:t>
      </w:r>
      <w:r>
        <w:rPr>
          <w:sz w:val="28"/>
        </w:rPr>
        <w:t xml:space="preserve"> </w:t>
      </w:r>
      <w:r w:rsidRPr="00350E5B">
        <w:rPr>
          <w:sz w:val="28"/>
        </w:rPr>
        <w:t>Продукция хлебокомбината реализ</w:t>
      </w:r>
      <w:r w:rsidRPr="00350E5B">
        <w:rPr>
          <w:sz w:val="28"/>
        </w:rPr>
        <w:t>у</w:t>
      </w:r>
      <w:r w:rsidRPr="00350E5B">
        <w:rPr>
          <w:sz w:val="28"/>
        </w:rPr>
        <w:t>ется на территории Новокубанского, Гулькевичского районов, города  Армавира.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Производство строительных материалов – одна из перспективных  отра</w:t>
      </w:r>
      <w:r w:rsidRPr="00350E5B">
        <w:rPr>
          <w:sz w:val="28"/>
        </w:rPr>
        <w:t>с</w:t>
      </w:r>
      <w:r w:rsidRPr="00350E5B">
        <w:rPr>
          <w:sz w:val="28"/>
        </w:rPr>
        <w:t>лей промышленного комплекса Новокубанского поселения. Развитию данной отрасли способствует наличие на территории планирования месторождений ки</w:t>
      </w:r>
      <w:r w:rsidRPr="00350E5B">
        <w:rPr>
          <w:sz w:val="28"/>
        </w:rPr>
        <w:t>р</w:t>
      </w:r>
      <w:r w:rsidRPr="00350E5B">
        <w:rPr>
          <w:sz w:val="28"/>
        </w:rPr>
        <w:t>пичных глин.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>
        <w:rPr>
          <w:sz w:val="28"/>
        </w:rPr>
        <w:t xml:space="preserve">Ведущим предприятием промышленности стройматериалов является </w:t>
      </w:r>
      <w:r w:rsidRPr="00350E5B">
        <w:rPr>
          <w:i/>
          <w:sz w:val="28"/>
        </w:rPr>
        <w:t xml:space="preserve"> Н</w:t>
      </w:r>
      <w:r w:rsidRPr="00350E5B">
        <w:rPr>
          <w:i/>
          <w:sz w:val="28"/>
        </w:rPr>
        <w:t>о</w:t>
      </w:r>
      <w:r w:rsidRPr="00350E5B">
        <w:rPr>
          <w:i/>
          <w:sz w:val="28"/>
        </w:rPr>
        <w:t>вокубанский завод керамических стеновых материалов (ОАО «НЗКСМ»).</w:t>
      </w:r>
      <w:r w:rsidRPr="00350E5B">
        <w:rPr>
          <w:sz w:val="28"/>
        </w:rPr>
        <w:t xml:space="preserve"> Нач</w:t>
      </w:r>
      <w:r w:rsidRPr="00350E5B">
        <w:rPr>
          <w:sz w:val="28"/>
        </w:rPr>
        <w:t>а</w:t>
      </w:r>
      <w:r w:rsidRPr="00350E5B">
        <w:rPr>
          <w:sz w:val="28"/>
        </w:rPr>
        <w:t>ло производственной деятельности – 1987 год. Предприятие специализируется на  производстве пустотелого кирпича, черепицы и прочих изделий из обожже</w:t>
      </w:r>
      <w:r w:rsidRPr="00350E5B">
        <w:rPr>
          <w:sz w:val="28"/>
        </w:rPr>
        <w:t>н</w:t>
      </w:r>
      <w:r w:rsidRPr="00350E5B">
        <w:rPr>
          <w:sz w:val="28"/>
        </w:rPr>
        <w:t>ной глины. Производительность завода</w:t>
      </w:r>
      <w:r>
        <w:rPr>
          <w:sz w:val="28"/>
        </w:rPr>
        <w:t xml:space="preserve"> составляет</w:t>
      </w:r>
      <w:r w:rsidRPr="00350E5B">
        <w:rPr>
          <w:sz w:val="28"/>
        </w:rPr>
        <w:t xml:space="preserve"> 65-70 млн. штук условного кирпича в год. Формование кирпича осуществляется методом пластического прессования. Глина для производства добывается в собственном карьере, расп</w:t>
      </w:r>
      <w:r w:rsidRPr="00350E5B">
        <w:rPr>
          <w:sz w:val="28"/>
        </w:rPr>
        <w:t>о</w:t>
      </w:r>
      <w:r w:rsidRPr="00350E5B">
        <w:rPr>
          <w:sz w:val="28"/>
        </w:rPr>
        <w:t xml:space="preserve">ложенном в </w:t>
      </w:r>
      <w:smartTag w:uri="urn:schemas-microsoft-com:office:smarttags" w:element="metricconverter">
        <w:smartTagPr>
          <w:attr w:name="ProductID" w:val="2 км"/>
        </w:smartTagPr>
        <w:r w:rsidRPr="00350E5B">
          <w:rPr>
            <w:sz w:val="28"/>
          </w:rPr>
          <w:t>2 км</w:t>
        </w:r>
      </w:smartTag>
      <w:r w:rsidRPr="00350E5B">
        <w:rPr>
          <w:sz w:val="28"/>
        </w:rPr>
        <w:t xml:space="preserve"> от завода.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Продукция  предприятия отнесена к кирпичу улучшенного качества и р</w:t>
      </w:r>
      <w:r w:rsidRPr="00350E5B">
        <w:rPr>
          <w:sz w:val="28"/>
        </w:rPr>
        <w:t>е</w:t>
      </w:r>
      <w:r w:rsidRPr="00350E5B">
        <w:rPr>
          <w:sz w:val="28"/>
        </w:rPr>
        <w:t>комендована для возведения зданий повышенной этажности в сейсмических з</w:t>
      </w:r>
      <w:r w:rsidRPr="00350E5B">
        <w:rPr>
          <w:sz w:val="28"/>
        </w:rPr>
        <w:t>о</w:t>
      </w:r>
      <w:r w:rsidRPr="00350E5B">
        <w:rPr>
          <w:sz w:val="28"/>
        </w:rPr>
        <w:t>нах.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 xml:space="preserve">В целом промышленность стройматериалов не обеспечивает потребности динамично развивающейся строительной отрасли поселения, необходим ввод новых мощностей по производству строительных изделий и конструкций. 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Развитие отрасли в значительной мере сдерживает отсутствие крупных строительных организаций, способных вести комплексное освоение инвестиц</w:t>
      </w:r>
      <w:r w:rsidRPr="00350E5B">
        <w:rPr>
          <w:sz w:val="28"/>
        </w:rPr>
        <w:t>и</w:t>
      </w:r>
      <w:r w:rsidRPr="00350E5B">
        <w:rPr>
          <w:sz w:val="28"/>
        </w:rPr>
        <w:t>онных площадок, предназначенных для жилищного строительства.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</w:p>
    <w:p w:rsidR="00A45F0F" w:rsidRPr="00146848" w:rsidRDefault="00A45F0F" w:rsidP="00A45F0F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848">
        <w:rPr>
          <w:rFonts w:ascii="Times New Roman" w:hAnsi="Times New Roman" w:cs="Times New Roman"/>
          <w:b/>
          <w:sz w:val="28"/>
          <w:szCs w:val="28"/>
        </w:rPr>
        <w:t>Производство основных видов промышленной продукции</w:t>
      </w:r>
    </w:p>
    <w:p w:rsidR="00A45F0F" w:rsidRDefault="00A45F0F" w:rsidP="00A45F0F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848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Новокубанском городском</w:t>
      </w:r>
      <w:r w:rsidRPr="00146848">
        <w:rPr>
          <w:rFonts w:ascii="Times New Roman" w:hAnsi="Times New Roman" w:cs="Times New Roman"/>
          <w:b/>
          <w:sz w:val="28"/>
          <w:szCs w:val="28"/>
        </w:rPr>
        <w:t xml:space="preserve"> поселении</w:t>
      </w:r>
    </w:p>
    <w:p w:rsidR="00A45F0F" w:rsidRPr="00FB0B35" w:rsidRDefault="00A45F0F" w:rsidP="000C5970">
      <w:pPr>
        <w:pStyle w:val="ConsNormal"/>
        <w:widowControl/>
        <w:spacing w:before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B0B35">
        <w:rPr>
          <w:rFonts w:ascii="Times New Roman" w:hAnsi="Times New Roman" w:cs="Times New Roman"/>
          <w:sz w:val="28"/>
          <w:szCs w:val="28"/>
        </w:rPr>
        <w:t>Таблица</w:t>
      </w:r>
      <w:r w:rsidR="000C5970">
        <w:rPr>
          <w:rFonts w:ascii="Times New Roman" w:hAnsi="Times New Roman" w:cs="Times New Roman"/>
          <w:sz w:val="28"/>
          <w:szCs w:val="28"/>
        </w:rPr>
        <w:t xml:space="preserve"> 7</w:t>
      </w:r>
    </w:p>
    <w:tbl>
      <w:tblPr>
        <w:tblW w:w="9781" w:type="dxa"/>
        <w:tblInd w:w="108" w:type="dxa"/>
        <w:tblLook w:val="04A0"/>
      </w:tblPr>
      <w:tblGrid>
        <w:gridCol w:w="8379"/>
        <w:gridCol w:w="1402"/>
      </w:tblGrid>
      <w:tr w:rsidR="00A45F0F" w:rsidRPr="00131D60" w:rsidTr="000C5970">
        <w:trPr>
          <w:trHeight w:val="330"/>
        </w:trPr>
        <w:tc>
          <w:tcPr>
            <w:tcW w:w="8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F0F" w:rsidRPr="00701CA0" w:rsidRDefault="00A45F0F" w:rsidP="00D56B5D">
            <w:pPr>
              <w:jc w:val="center"/>
              <w:rPr>
                <w:sz w:val="28"/>
                <w:szCs w:val="28"/>
              </w:rPr>
            </w:pPr>
            <w:r w:rsidRPr="00701CA0">
              <w:rPr>
                <w:sz w:val="28"/>
                <w:szCs w:val="28"/>
              </w:rPr>
              <w:t>Наименование, единица измерения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F0F" w:rsidRPr="00701CA0" w:rsidRDefault="00A45F0F" w:rsidP="00D56B5D">
            <w:pPr>
              <w:jc w:val="center"/>
              <w:rPr>
                <w:sz w:val="28"/>
                <w:szCs w:val="28"/>
              </w:rPr>
            </w:pPr>
            <w:r w:rsidRPr="00701CA0">
              <w:rPr>
                <w:sz w:val="28"/>
                <w:szCs w:val="28"/>
              </w:rPr>
              <w:t>2009 год</w:t>
            </w:r>
          </w:p>
          <w:p w:rsidR="00A45F0F" w:rsidRPr="00701CA0" w:rsidRDefault="00A45F0F" w:rsidP="00D56B5D">
            <w:pPr>
              <w:jc w:val="center"/>
              <w:rPr>
                <w:sz w:val="28"/>
                <w:szCs w:val="28"/>
              </w:rPr>
            </w:pPr>
            <w:r w:rsidRPr="00701CA0">
              <w:rPr>
                <w:sz w:val="28"/>
                <w:szCs w:val="28"/>
              </w:rPr>
              <w:t>отчет</w:t>
            </w:r>
          </w:p>
        </w:tc>
      </w:tr>
      <w:tr w:rsidR="00A45F0F" w:rsidRPr="00DA7AD1" w:rsidTr="000C5970">
        <w:trPr>
          <w:trHeight w:val="330"/>
        </w:trPr>
        <w:tc>
          <w:tcPr>
            <w:tcW w:w="8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F0F" w:rsidRPr="00350E5B" w:rsidRDefault="00A45F0F" w:rsidP="00D56B5D">
            <w:pPr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 xml:space="preserve">1.Материалы стеновые, млн. штук усл. кирпича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F0F" w:rsidRPr="00350E5B" w:rsidRDefault="00A45F0F" w:rsidP="00D56B5D">
            <w:pPr>
              <w:jc w:val="center"/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>49,8</w:t>
            </w:r>
          </w:p>
        </w:tc>
      </w:tr>
      <w:tr w:rsidR="00A45F0F" w:rsidRPr="00DA7AD1" w:rsidTr="000C5970">
        <w:trPr>
          <w:trHeight w:val="330"/>
        </w:trPr>
        <w:tc>
          <w:tcPr>
            <w:tcW w:w="8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F0F" w:rsidRPr="00350E5B" w:rsidRDefault="00A45F0F" w:rsidP="00D56B5D">
            <w:pPr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>2. Хлеб и хлебобулочные изделия, тыс. тонн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F0F" w:rsidRPr="00350E5B" w:rsidRDefault="00A45F0F" w:rsidP="00D56B5D">
            <w:pPr>
              <w:jc w:val="center"/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>3,6</w:t>
            </w:r>
          </w:p>
        </w:tc>
      </w:tr>
      <w:tr w:rsidR="00A45F0F" w:rsidRPr="00DA7AD1" w:rsidTr="000C5970">
        <w:trPr>
          <w:trHeight w:val="315"/>
        </w:trPr>
        <w:tc>
          <w:tcPr>
            <w:tcW w:w="8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F0F" w:rsidRPr="00350E5B" w:rsidRDefault="00A45F0F" w:rsidP="00D56B5D">
            <w:pPr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>3. Сахар-песок - всего, тыс. тонн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F0F" w:rsidRPr="00350E5B" w:rsidRDefault="00A45F0F" w:rsidP="00D56B5D">
            <w:pPr>
              <w:jc w:val="center"/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>129,2</w:t>
            </w:r>
          </w:p>
        </w:tc>
      </w:tr>
      <w:tr w:rsidR="00A45F0F" w:rsidRPr="00DA7AD1" w:rsidTr="000C5970">
        <w:trPr>
          <w:trHeight w:val="315"/>
        </w:trPr>
        <w:tc>
          <w:tcPr>
            <w:tcW w:w="8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F0F" w:rsidRPr="00350E5B" w:rsidRDefault="0027245A" w:rsidP="00D56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45F0F" w:rsidRPr="00350E5B">
              <w:rPr>
                <w:sz w:val="28"/>
                <w:szCs w:val="28"/>
              </w:rPr>
              <w:t>. Кондитерские изделия, тонн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F0F" w:rsidRPr="00350E5B" w:rsidRDefault="00A45F0F" w:rsidP="00D56B5D">
            <w:pPr>
              <w:jc w:val="center"/>
              <w:rPr>
                <w:sz w:val="28"/>
                <w:szCs w:val="28"/>
              </w:rPr>
            </w:pPr>
            <w:r w:rsidRPr="00350E5B">
              <w:rPr>
                <w:sz w:val="28"/>
                <w:szCs w:val="28"/>
              </w:rPr>
              <w:t>5,2</w:t>
            </w:r>
          </w:p>
        </w:tc>
      </w:tr>
    </w:tbl>
    <w:p w:rsidR="00A45F0F" w:rsidRDefault="00A45F0F" w:rsidP="00682BB7">
      <w:pPr>
        <w:spacing w:line="360" w:lineRule="auto"/>
        <w:ind w:firstLine="709"/>
        <w:jc w:val="both"/>
        <w:rPr>
          <w:sz w:val="28"/>
          <w:szCs w:val="28"/>
        </w:rPr>
      </w:pP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Важная роль в структуре материального производства поселения прина</w:t>
      </w:r>
      <w:r w:rsidRPr="00350E5B">
        <w:rPr>
          <w:sz w:val="28"/>
        </w:rPr>
        <w:t>д</w:t>
      </w:r>
      <w:r w:rsidRPr="00350E5B">
        <w:rPr>
          <w:sz w:val="28"/>
        </w:rPr>
        <w:t xml:space="preserve">лежит сельскохозяйственной отрасли. 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В аграрном производстве задействовано 3 крупных сельскохозяйственных предприятия, 18 индивидуальных предпринимателей, занимающихся товарным производством</w:t>
      </w:r>
      <w:r w:rsidR="0027245A">
        <w:rPr>
          <w:sz w:val="28"/>
        </w:rPr>
        <w:t xml:space="preserve"> сельскохозяйственной продукции</w:t>
      </w:r>
      <w:r w:rsidRPr="00350E5B">
        <w:rPr>
          <w:sz w:val="28"/>
        </w:rPr>
        <w:t>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В растениеводстве развито производство зерна, сахарной свеклы, подсо</w:t>
      </w:r>
      <w:r w:rsidRPr="00350E5B">
        <w:rPr>
          <w:sz w:val="28"/>
        </w:rPr>
        <w:t>л</w:t>
      </w:r>
      <w:r w:rsidRPr="00350E5B">
        <w:rPr>
          <w:sz w:val="28"/>
        </w:rPr>
        <w:t>нечника, сои, овощей. Приоритетной сельскохозяйственной культурой  по объ</w:t>
      </w:r>
      <w:r w:rsidRPr="00350E5B">
        <w:rPr>
          <w:sz w:val="28"/>
        </w:rPr>
        <w:t>е</w:t>
      </w:r>
      <w:r w:rsidRPr="00350E5B">
        <w:rPr>
          <w:sz w:val="28"/>
        </w:rPr>
        <w:t xml:space="preserve">мам производства является сахарная свекла. 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Животноводство  на территории поселения представлено мясомолочным скотоводством,  свиноводством</w:t>
      </w:r>
      <w:r>
        <w:rPr>
          <w:sz w:val="28"/>
        </w:rPr>
        <w:t xml:space="preserve"> и</w:t>
      </w:r>
      <w:r w:rsidRPr="00350E5B">
        <w:rPr>
          <w:sz w:val="28"/>
        </w:rPr>
        <w:t xml:space="preserve">  птицеводством. </w:t>
      </w:r>
    </w:p>
    <w:p w:rsidR="00A45F0F" w:rsidRDefault="00A45F0F" w:rsidP="000C5970">
      <w:pPr>
        <w:spacing w:before="12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Крупнейшие</w:t>
      </w:r>
      <w:r w:rsidRPr="008001AC">
        <w:rPr>
          <w:i/>
          <w:sz w:val="28"/>
          <w:szCs w:val="28"/>
        </w:rPr>
        <w:t xml:space="preserve"> представители отрасли: </w:t>
      </w:r>
    </w:p>
    <w:p w:rsidR="00A45F0F" w:rsidRDefault="00A45F0F" w:rsidP="00A45F0F">
      <w:pPr>
        <w:ind w:firstLine="709"/>
        <w:jc w:val="both"/>
        <w:rPr>
          <w:sz w:val="28"/>
        </w:rPr>
      </w:pPr>
      <w:r w:rsidRPr="00701CA0">
        <w:rPr>
          <w:sz w:val="28"/>
        </w:rPr>
        <w:t>ЗАО КСП «Хуторок»</w:t>
      </w:r>
      <w:r>
        <w:rPr>
          <w:sz w:val="28"/>
        </w:rPr>
        <w:t xml:space="preserve"> - </w:t>
      </w:r>
      <w:r w:rsidRPr="00350E5B">
        <w:rPr>
          <w:sz w:val="28"/>
        </w:rPr>
        <w:t xml:space="preserve"> </w:t>
      </w:r>
      <w:r>
        <w:rPr>
          <w:sz w:val="28"/>
        </w:rPr>
        <w:t>к</w:t>
      </w:r>
      <w:r w:rsidRPr="00701CA0">
        <w:rPr>
          <w:sz w:val="28"/>
        </w:rPr>
        <w:t xml:space="preserve">рупное многоотраслевое </w:t>
      </w:r>
      <w:r>
        <w:rPr>
          <w:sz w:val="28"/>
        </w:rPr>
        <w:t>сельскохозяйственное</w:t>
      </w:r>
      <w:r w:rsidRPr="00701CA0">
        <w:rPr>
          <w:sz w:val="28"/>
        </w:rPr>
        <w:t xml:space="preserve"> предприятие,</w:t>
      </w:r>
      <w:r>
        <w:rPr>
          <w:sz w:val="28"/>
        </w:rPr>
        <w:t xml:space="preserve"> специализирующееся на производстве продукции растениеводства и животноводства.</w:t>
      </w:r>
    </w:p>
    <w:p w:rsidR="00A45F0F" w:rsidRPr="00701CA0" w:rsidRDefault="00A45F0F" w:rsidP="00A45F0F">
      <w:pPr>
        <w:ind w:firstLine="709"/>
        <w:jc w:val="both"/>
        <w:rPr>
          <w:sz w:val="28"/>
        </w:rPr>
      </w:pPr>
      <w:r>
        <w:rPr>
          <w:sz w:val="28"/>
        </w:rPr>
        <w:t xml:space="preserve">Животноводческое направление </w:t>
      </w:r>
      <w:r w:rsidRPr="00701CA0">
        <w:rPr>
          <w:sz w:val="28"/>
        </w:rPr>
        <w:t xml:space="preserve">представлено </w:t>
      </w:r>
      <w:r>
        <w:rPr>
          <w:sz w:val="28"/>
        </w:rPr>
        <w:t>3</w:t>
      </w:r>
      <w:r w:rsidRPr="00701CA0">
        <w:rPr>
          <w:sz w:val="28"/>
        </w:rPr>
        <w:t xml:space="preserve"> молочно</w:t>
      </w:r>
      <w:r>
        <w:rPr>
          <w:sz w:val="28"/>
        </w:rPr>
        <w:t>-</w:t>
      </w:r>
      <w:r w:rsidRPr="00701CA0">
        <w:rPr>
          <w:sz w:val="28"/>
        </w:rPr>
        <w:t>товарными фе</w:t>
      </w:r>
      <w:r w:rsidRPr="00701CA0">
        <w:rPr>
          <w:sz w:val="28"/>
        </w:rPr>
        <w:t>р</w:t>
      </w:r>
      <w:r w:rsidRPr="00701CA0">
        <w:rPr>
          <w:sz w:val="28"/>
        </w:rPr>
        <w:t>мами и одной свинофермой. Ежегодно производится более 8 тыс. т молока, св</w:t>
      </w:r>
      <w:r w:rsidRPr="00701CA0">
        <w:rPr>
          <w:sz w:val="28"/>
        </w:rPr>
        <w:t>ы</w:t>
      </w:r>
      <w:r w:rsidRPr="00701CA0">
        <w:rPr>
          <w:sz w:val="28"/>
        </w:rPr>
        <w:t>ше 1 тыс. т мяса. Мясо КРС и свиней реализуется только товарной кондиции, молоко – первым сортом.</w:t>
      </w:r>
    </w:p>
    <w:p w:rsidR="00A45F0F" w:rsidRPr="00701CA0" w:rsidRDefault="00A45F0F" w:rsidP="00A45F0F">
      <w:pPr>
        <w:ind w:firstLine="709"/>
        <w:jc w:val="both"/>
        <w:rPr>
          <w:sz w:val="28"/>
        </w:rPr>
      </w:pPr>
      <w:r>
        <w:rPr>
          <w:sz w:val="28"/>
        </w:rPr>
        <w:t>На предприятии</w:t>
      </w:r>
      <w:r w:rsidRPr="00701CA0">
        <w:rPr>
          <w:sz w:val="28"/>
        </w:rPr>
        <w:t xml:space="preserve"> введен в строй мощный </w:t>
      </w:r>
      <w:r w:rsidR="000C5970" w:rsidRPr="00701CA0">
        <w:rPr>
          <w:sz w:val="28"/>
        </w:rPr>
        <w:t>семяочистительный</w:t>
      </w:r>
      <w:r w:rsidRPr="00701CA0">
        <w:rPr>
          <w:sz w:val="28"/>
        </w:rPr>
        <w:t xml:space="preserve"> комплекс на 25 тыс. т зерна, комбикормовый завод, хлебопекарня производительностью 3 тонны в смену. Имеется свой кирпичный завод на 1,5 млн</w:t>
      </w:r>
      <w:r w:rsidR="000C5970">
        <w:rPr>
          <w:sz w:val="28"/>
        </w:rPr>
        <w:t>.</w:t>
      </w:r>
      <w:r w:rsidRPr="00701CA0">
        <w:rPr>
          <w:sz w:val="28"/>
        </w:rPr>
        <w:t xml:space="preserve"> шт. кирпича в сезон, столярное производство.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i/>
          <w:sz w:val="28"/>
        </w:rPr>
        <w:t>ОАО ОПХ ПЗ «Ленинский путь»</w:t>
      </w:r>
      <w:r w:rsidRPr="00350E5B">
        <w:rPr>
          <w:sz w:val="28"/>
        </w:rPr>
        <w:t xml:space="preserve"> является высокоэффективным, многоо</w:t>
      </w:r>
      <w:r w:rsidRPr="00350E5B">
        <w:rPr>
          <w:sz w:val="28"/>
        </w:rPr>
        <w:t>т</w:t>
      </w:r>
      <w:r w:rsidRPr="00350E5B">
        <w:rPr>
          <w:sz w:val="28"/>
        </w:rPr>
        <w:t>раслевым сельскохозяйственным предприятием, специализирующимся на прои</w:t>
      </w:r>
      <w:r w:rsidRPr="00350E5B">
        <w:rPr>
          <w:sz w:val="28"/>
        </w:rPr>
        <w:t>з</w:t>
      </w:r>
      <w:r w:rsidRPr="00350E5B">
        <w:rPr>
          <w:sz w:val="28"/>
        </w:rPr>
        <w:t xml:space="preserve">водстве высококачественных семян, с глубокой переработкой своей продукции. </w:t>
      </w:r>
      <w:r>
        <w:rPr>
          <w:sz w:val="28"/>
        </w:rPr>
        <w:t>Х</w:t>
      </w:r>
      <w:r w:rsidRPr="00350E5B">
        <w:rPr>
          <w:sz w:val="28"/>
        </w:rPr>
        <w:t>озяйство имеет более 11 тыс. гектаров пашни, пять перерабатывающих мал</w:t>
      </w:r>
      <w:r w:rsidRPr="00350E5B">
        <w:rPr>
          <w:sz w:val="28"/>
        </w:rPr>
        <w:t>о</w:t>
      </w:r>
      <w:r w:rsidRPr="00350E5B">
        <w:rPr>
          <w:sz w:val="28"/>
        </w:rPr>
        <w:t>тоннажных заводов. Занимая от общей площади пашни района немногим более 10 %, племенной завод ежегодно производит 12 % от общерайонного произво</w:t>
      </w:r>
      <w:r w:rsidRPr="00350E5B">
        <w:rPr>
          <w:sz w:val="28"/>
        </w:rPr>
        <w:t>д</w:t>
      </w:r>
      <w:r w:rsidRPr="00350E5B">
        <w:rPr>
          <w:sz w:val="28"/>
        </w:rPr>
        <w:t>ства зерна, 18 % сахарной свёклы</w:t>
      </w:r>
      <w:r w:rsidR="0027245A">
        <w:rPr>
          <w:sz w:val="28"/>
        </w:rPr>
        <w:t>.</w:t>
      </w:r>
    </w:p>
    <w:p w:rsidR="00A45F0F" w:rsidRPr="00350E5B" w:rsidRDefault="00A45F0F" w:rsidP="00A45F0F">
      <w:pPr>
        <w:ind w:firstLine="709"/>
        <w:jc w:val="both"/>
        <w:rPr>
          <w:sz w:val="28"/>
        </w:rPr>
      </w:pPr>
      <w:r w:rsidRPr="00350E5B">
        <w:rPr>
          <w:sz w:val="28"/>
        </w:rPr>
        <w:t>По уровню эффективности хозяйство занимает 58</w:t>
      </w:r>
      <w:r w:rsidR="000C5970">
        <w:rPr>
          <w:sz w:val="28"/>
        </w:rPr>
        <w:t>-е</w:t>
      </w:r>
      <w:r w:rsidRPr="00350E5B">
        <w:rPr>
          <w:sz w:val="28"/>
        </w:rPr>
        <w:t xml:space="preserve"> место в России и 8</w:t>
      </w:r>
      <w:r w:rsidR="000C5970">
        <w:rPr>
          <w:sz w:val="28"/>
        </w:rPr>
        <w:t>-е</w:t>
      </w:r>
      <w:r w:rsidRPr="00350E5B">
        <w:rPr>
          <w:sz w:val="28"/>
        </w:rPr>
        <w:t xml:space="preserve"> в </w:t>
      </w:r>
      <w:r w:rsidR="000C5970">
        <w:rPr>
          <w:sz w:val="28"/>
        </w:rPr>
        <w:t xml:space="preserve">Краснодарском </w:t>
      </w:r>
      <w:r w:rsidRPr="00350E5B">
        <w:rPr>
          <w:sz w:val="28"/>
        </w:rPr>
        <w:t>крае</w:t>
      </w:r>
      <w:r w:rsidR="000C5970">
        <w:rPr>
          <w:sz w:val="28"/>
        </w:rPr>
        <w:t>.</w:t>
      </w:r>
    </w:p>
    <w:p w:rsidR="00A45F0F" w:rsidRPr="001821EE" w:rsidRDefault="00A45F0F" w:rsidP="00A45F0F">
      <w:pPr>
        <w:ind w:firstLine="709"/>
        <w:jc w:val="both"/>
        <w:rPr>
          <w:sz w:val="28"/>
        </w:rPr>
      </w:pPr>
      <w:r w:rsidRPr="00F05955">
        <w:rPr>
          <w:i/>
          <w:sz w:val="28"/>
        </w:rPr>
        <w:t>ЗАО КСП «Кубань».</w:t>
      </w:r>
      <w:r>
        <w:rPr>
          <w:i/>
          <w:sz w:val="28"/>
        </w:rPr>
        <w:t xml:space="preserve"> </w:t>
      </w:r>
      <w:r w:rsidRPr="001821EE">
        <w:rPr>
          <w:sz w:val="28"/>
        </w:rPr>
        <w:t xml:space="preserve">Стабильно работающее сельскохозяйственное </w:t>
      </w:r>
      <w:r>
        <w:rPr>
          <w:sz w:val="28"/>
        </w:rPr>
        <w:t>п</w:t>
      </w:r>
      <w:r w:rsidRPr="001821EE">
        <w:rPr>
          <w:sz w:val="28"/>
        </w:rPr>
        <w:t>ре</w:t>
      </w:r>
      <w:r w:rsidRPr="001821EE">
        <w:rPr>
          <w:sz w:val="28"/>
        </w:rPr>
        <w:t>д</w:t>
      </w:r>
      <w:r w:rsidRPr="001821EE">
        <w:rPr>
          <w:sz w:val="28"/>
        </w:rPr>
        <w:t>приятие</w:t>
      </w:r>
      <w:r>
        <w:rPr>
          <w:sz w:val="28"/>
        </w:rPr>
        <w:t>,</w:t>
      </w:r>
      <w:r w:rsidRPr="001821EE">
        <w:rPr>
          <w:sz w:val="28"/>
        </w:rPr>
        <w:t xml:space="preserve"> занимается производством продукции растениеводства и животново</w:t>
      </w:r>
      <w:r w:rsidRPr="001821EE">
        <w:rPr>
          <w:sz w:val="28"/>
        </w:rPr>
        <w:t>д</w:t>
      </w:r>
      <w:r w:rsidRPr="001821EE">
        <w:rPr>
          <w:sz w:val="28"/>
        </w:rPr>
        <w:t>ства. В составе предприятия имеется ферма по доращиванию и откорму моло</w:t>
      </w:r>
      <w:r w:rsidRPr="001821EE">
        <w:rPr>
          <w:sz w:val="28"/>
        </w:rPr>
        <w:t>д</w:t>
      </w:r>
      <w:r w:rsidRPr="001821EE">
        <w:rPr>
          <w:sz w:val="28"/>
        </w:rPr>
        <w:t>няка КРС на 1,5 тыс.голов.</w:t>
      </w:r>
    </w:p>
    <w:p w:rsidR="00A45F0F" w:rsidRDefault="00A45F0F" w:rsidP="000C5970">
      <w:pPr>
        <w:ind w:firstLine="709"/>
        <w:jc w:val="both"/>
        <w:rPr>
          <w:sz w:val="28"/>
          <w:szCs w:val="28"/>
        </w:rPr>
      </w:pPr>
      <w:r w:rsidRPr="00B85265">
        <w:rPr>
          <w:sz w:val="28"/>
          <w:szCs w:val="28"/>
        </w:rPr>
        <w:t>В целом экономическая база Новокубанск</w:t>
      </w:r>
      <w:r>
        <w:rPr>
          <w:sz w:val="28"/>
          <w:szCs w:val="28"/>
        </w:rPr>
        <w:t>ого городского поселения</w:t>
      </w:r>
      <w:r w:rsidRPr="00B85265">
        <w:rPr>
          <w:sz w:val="28"/>
          <w:szCs w:val="28"/>
        </w:rPr>
        <w:t xml:space="preserve"> явл</w:t>
      </w:r>
      <w:r w:rsidRPr="00B85265">
        <w:rPr>
          <w:sz w:val="28"/>
          <w:szCs w:val="28"/>
        </w:rPr>
        <w:t>я</w:t>
      </w:r>
      <w:r w:rsidRPr="00B85265">
        <w:rPr>
          <w:sz w:val="28"/>
          <w:szCs w:val="28"/>
        </w:rPr>
        <w:t>ется стабильной, динамично развивающейся и обладает большим потенциалом</w:t>
      </w:r>
      <w:r>
        <w:rPr>
          <w:sz w:val="28"/>
          <w:szCs w:val="28"/>
        </w:rPr>
        <w:t xml:space="preserve"> для дальнейшего развития.</w:t>
      </w:r>
    </w:p>
    <w:p w:rsidR="00206B66" w:rsidRDefault="00206B66" w:rsidP="004078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15D09" w:rsidRPr="002C714A" w:rsidRDefault="00215D09" w:rsidP="00215D09">
      <w:pPr>
        <w:ind w:firstLine="709"/>
        <w:jc w:val="center"/>
        <w:rPr>
          <w:b/>
          <w:sz w:val="28"/>
          <w:szCs w:val="28"/>
        </w:rPr>
      </w:pPr>
      <w:r w:rsidRPr="00066809">
        <w:rPr>
          <w:b/>
          <w:sz w:val="28"/>
          <w:szCs w:val="28"/>
        </w:rPr>
        <w:t>Природные ресурсы</w:t>
      </w:r>
    </w:p>
    <w:p w:rsidR="00215D09" w:rsidRPr="007C6C7C" w:rsidRDefault="00215D09" w:rsidP="00215D09">
      <w:pPr>
        <w:ind w:firstLine="709"/>
        <w:jc w:val="both"/>
        <w:rPr>
          <w:sz w:val="26"/>
          <w:szCs w:val="26"/>
        </w:rPr>
      </w:pPr>
    </w:p>
    <w:p w:rsidR="00215D09" w:rsidRDefault="00215D09" w:rsidP="00215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Новокубанское городское поселение входит в состав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Новокубанский район − агропромышленного района Краснодарского края</w:t>
      </w:r>
      <w:r w:rsidRPr="00067608">
        <w:rPr>
          <w:sz w:val="28"/>
          <w:szCs w:val="28"/>
        </w:rPr>
        <w:t xml:space="preserve">, главным природным ресурсом </w:t>
      </w:r>
      <w:r>
        <w:rPr>
          <w:sz w:val="28"/>
          <w:szCs w:val="28"/>
        </w:rPr>
        <w:t xml:space="preserve">которого </w:t>
      </w:r>
      <w:r w:rsidRPr="00067608">
        <w:rPr>
          <w:sz w:val="28"/>
          <w:szCs w:val="28"/>
        </w:rPr>
        <w:t>является почва. Преобладаю</w:t>
      </w:r>
      <w:r>
        <w:rPr>
          <w:sz w:val="28"/>
          <w:szCs w:val="28"/>
        </w:rPr>
        <w:t>щий тип почв</w:t>
      </w:r>
      <w:r w:rsidRPr="00067608">
        <w:rPr>
          <w:sz w:val="28"/>
          <w:szCs w:val="28"/>
        </w:rPr>
        <w:t xml:space="preserve"> - </w:t>
      </w:r>
      <w:r w:rsidRPr="004D04E2">
        <w:rPr>
          <w:sz w:val="28"/>
          <w:szCs w:val="28"/>
        </w:rPr>
        <w:t>черноземы</w:t>
      </w:r>
      <w:r w:rsidRPr="00067608">
        <w:rPr>
          <w:sz w:val="28"/>
          <w:szCs w:val="28"/>
        </w:rPr>
        <w:t xml:space="preserve">. </w:t>
      </w:r>
    </w:p>
    <w:p w:rsidR="00EE2416" w:rsidRDefault="00995851" w:rsidP="00E766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Земли сельскохозяйственного назначения составляют </w:t>
      </w:r>
      <w:r w:rsidR="002B78DA">
        <w:rPr>
          <w:rFonts w:eastAsia="Arial Unicode MS" w:cs="Tahoma"/>
          <w:sz w:val="28"/>
          <w:szCs w:val="28"/>
        </w:rPr>
        <w:t>134</w:t>
      </w:r>
      <w:r w:rsidR="00CF14E6">
        <w:rPr>
          <w:rFonts w:eastAsia="Arial Unicode MS" w:cs="Tahoma"/>
          <w:sz w:val="28"/>
          <w:szCs w:val="28"/>
        </w:rPr>
        <w:t>0</w:t>
      </w:r>
      <w:r w:rsidR="002B78DA">
        <w:rPr>
          <w:rFonts w:eastAsia="Arial Unicode MS" w:cs="Tahoma"/>
          <w:sz w:val="28"/>
          <w:szCs w:val="28"/>
        </w:rPr>
        <w:t>,</w:t>
      </w:r>
      <w:r w:rsidR="00CF14E6">
        <w:rPr>
          <w:rFonts w:eastAsia="Arial Unicode MS" w:cs="Tahoma"/>
          <w:sz w:val="28"/>
          <w:szCs w:val="28"/>
        </w:rPr>
        <w:t>25</w:t>
      </w:r>
      <w:r w:rsidR="00066809">
        <w:rPr>
          <w:rFonts w:eastAsia="Arial Unicode MS" w:cs="Tahoma"/>
          <w:sz w:val="28"/>
          <w:szCs w:val="28"/>
        </w:rPr>
        <w:t xml:space="preserve"> </w:t>
      </w:r>
      <w:r>
        <w:rPr>
          <w:sz w:val="28"/>
          <w:szCs w:val="28"/>
        </w:rPr>
        <w:t xml:space="preserve">га или </w:t>
      </w:r>
      <w:r w:rsidR="00E76607">
        <w:rPr>
          <w:sz w:val="28"/>
          <w:szCs w:val="28"/>
        </w:rPr>
        <w:t>1</w:t>
      </w:r>
      <w:r w:rsidR="00CF14E6">
        <w:rPr>
          <w:sz w:val="28"/>
          <w:szCs w:val="28"/>
        </w:rPr>
        <w:t>8,</w:t>
      </w:r>
      <w:r w:rsidR="00E76607">
        <w:rPr>
          <w:sz w:val="28"/>
          <w:szCs w:val="28"/>
        </w:rPr>
        <w:t xml:space="preserve">9% от общей площади поселения. </w:t>
      </w:r>
    </w:p>
    <w:p w:rsidR="00EE2416" w:rsidRDefault="00995851" w:rsidP="00E766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Лесной фонд</w:t>
      </w:r>
      <w:r w:rsidRPr="001452F1">
        <w:rPr>
          <w:sz w:val="28"/>
          <w:szCs w:val="28"/>
        </w:rPr>
        <w:t xml:space="preserve"> занима</w:t>
      </w:r>
      <w:r>
        <w:rPr>
          <w:sz w:val="28"/>
          <w:szCs w:val="28"/>
        </w:rPr>
        <w:t>ет</w:t>
      </w:r>
      <w:r w:rsidRPr="001452F1">
        <w:rPr>
          <w:sz w:val="28"/>
          <w:szCs w:val="28"/>
        </w:rPr>
        <w:t xml:space="preserve"> площадь </w:t>
      </w:r>
      <w:r w:rsidR="00D75230">
        <w:rPr>
          <w:sz w:val="28"/>
          <w:szCs w:val="28"/>
        </w:rPr>
        <w:t>2487</w:t>
      </w:r>
      <w:r w:rsidR="002B78DA">
        <w:rPr>
          <w:sz w:val="28"/>
          <w:szCs w:val="28"/>
          <w:lang w:eastAsia="ar-SA"/>
        </w:rPr>
        <w:t>,</w:t>
      </w:r>
      <w:r w:rsidR="00D75230">
        <w:rPr>
          <w:sz w:val="28"/>
          <w:szCs w:val="28"/>
          <w:lang w:eastAsia="ar-SA"/>
        </w:rPr>
        <w:t>1</w:t>
      </w:r>
      <w:r w:rsidR="002B78DA">
        <w:rPr>
          <w:sz w:val="28"/>
          <w:szCs w:val="28"/>
          <w:lang w:eastAsia="ar-SA"/>
        </w:rPr>
        <w:t xml:space="preserve"> </w:t>
      </w:r>
      <w:r w:rsidRPr="001452F1">
        <w:rPr>
          <w:sz w:val="28"/>
          <w:szCs w:val="28"/>
        </w:rPr>
        <w:t>га</w:t>
      </w:r>
      <w:r w:rsidR="00E76607">
        <w:rPr>
          <w:sz w:val="28"/>
          <w:szCs w:val="28"/>
        </w:rPr>
        <w:t xml:space="preserve"> или 35,</w:t>
      </w:r>
      <w:r w:rsidR="00CF14E6">
        <w:rPr>
          <w:sz w:val="28"/>
          <w:szCs w:val="28"/>
        </w:rPr>
        <w:t>09</w:t>
      </w:r>
      <w:r w:rsidR="00E76607">
        <w:rPr>
          <w:sz w:val="28"/>
          <w:szCs w:val="28"/>
        </w:rPr>
        <w:t xml:space="preserve"> %.</w:t>
      </w:r>
      <w:r w:rsidRPr="001452F1">
        <w:rPr>
          <w:sz w:val="28"/>
          <w:szCs w:val="28"/>
        </w:rPr>
        <w:t xml:space="preserve"> </w:t>
      </w:r>
    </w:p>
    <w:p w:rsidR="00995851" w:rsidRPr="00067608" w:rsidRDefault="00995851" w:rsidP="00E766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Водный фонд – </w:t>
      </w:r>
      <w:r w:rsidR="002B78DA">
        <w:rPr>
          <w:sz w:val="28"/>
          <w:szCs w:val="28"/>
          <w:lang w:eastAsia="ar-SA"/>
        </w:rPr>
        <w:t xml:space="preserve">44,0 </w:t>
      </w:r>
      <w:r>
        <w:rPr>
          <w:sz w:val="28"/>
          <w:szCs w:val="28"/>
        </w:rPr>
        <w:t>га</w:t>
      </w:r>
      <w:r w:rsidR="00EE2416">
        <w:rPr>
          <w:sz w:val="28"/>
          <w:szCs w:val="28"/>
        </w:rPr>
        <w:t xml:space="preserve"> (0,62 %)</w:t>
      </w:r>
      <w:r>
        <w:rPr>
          <w:sz w:val="28"/>
          <w:szCs w:val="28"/>
        </w:rPr>
        <w:t xml:space="preserve">. </w:t>
      </w:r>
    </w:p>
    <w:p w:rsidR="00995851" w:rsidRDefault="00215D09" w:rsidP="00995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пределах</w:t>
      </w:r>
      <w:r w:rsidRPr="001452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Новокубанского городского </w:t>
      </w:r>
      <w:r w:rsidRPr="001452F1">
        <w:rPr>
          <w:sz w:val="28"/>
          <w:szCs w:val="28"/>
        </w:rPr>
        <w:t xml:space="preserve">поселения </w:t>
      </w:r>
      <w:r w:rsidRPr="00462193">
        <w:rPr>
          <w:sz w:val="28"/>
          <w:szCs w:val="28"/>
        </w:rPr>
        <w:t>наход</w:t>
      </w:r>
      <w:r>
        <w:rPr>
          <w:sz w:val="28"/>
          <w:szCs w:val="28"/>
        </w:rPr>
        <w:t>и</w:t>
      </w:r>
      <w:r w:rsidRPr="00462193">
        <w:rPr>
          <w:sz w:val="28"/>
          <w:szCs w:val="28"/>
        </w:rPr>
        <w:t xml:space="preserve">тся </w:t>
      </w:r>
      <w:r w:rsidR="00995851">
        <w:rPr>
          <w:sz w:val="28"/>
          <w:szCs w:val="28"/>
        </w:rPr>
        <w:t>ряд</w:t>
      </w:r>
      <w:r>
        <w:rPr>
          <w:sz w:val="28"/>
          <w:szCs w:val="28"/>
        </w:rPr>
        <w:t xml:space="preserve"> </w:t>
      </w:r>
      <w:r w:rsidRPr="00462193">
        <w:rPr>
          <w:sz w:val="28"/>
          <w:szCs w:val="28"/>
        </w:rPr>
        <w:t>мест</w:t>
      </w:r>
      <w:r w:rsidRPr="00462193">
        <w:rPr>
          <w:sz w:val="28"/>
          <w:szCs w:val="28"/>
        </w:rPr>
        <w:t>о</w:t>
      </w:r>
      <w:r w:rsidRPr="00462193">
        <w:rPr>
          <w:sz w:val="28"/>
          <w:szCs w:val="28"/>
        </w:rPr>
        <w:t>рождени</w:t>
      </w:r>
      <w:r>
        <w:rPr>
          <w:sz w:val="28"/>
          <w:szCs w:val="28"/>
        </w:rPr>
        <w:t>й полезных ископаемых</w:t>
      </w:r>
      <w:r w:rsidR="00995851">
        <w:rPr>
          <w:sz w:val="28"/>
          <w:szCs w:val="28"/>
        </w:rPr>
        <w:t>, используемы</w:t>
      </w:r>
      <w:r w:rsidR="00066809">
        <w:rPr>
          <w:sz w:val="28"/>
          <w:szCs w:val="28"/>
        </w:rPr>
        <w:t>х</w:t>
      </w:r>
      <w:r w:rsidR="00995851">
        <w:rPr>
          <w:sz w:val="28"/>
          <w:szCs w:val="28"/>
        </w:rPr>
        <w:t xml:space="preserve"> в промышленности строител</w:t>
      </w:r>
      <w:r w:rsidR="00995851">
        <w:rPr>
          <w:sz w:val="28"/>
          <w:szCs w:val="28"/>
        </w:rPr>
        <w:t>ь</w:t>
      </w:r>
      <w:r w:rsidR="00995851">
        <w:rPr>
          <w:sz w:val="28"/>
          <w:szCs w:val="28"/>
        </w:rPr>
        <w:t xml:space="preserve">ных материалов.  </w:t>
      </w:r>
    </w:p>
    <w:p w:rsidR="00F05955" w:rsidRDefault="00F05955" w:rsidP="00215D09">
      <w:pPr>
        <w:jc w:val="center"/>
        <w:rPr>
          <w:b/>
          <w:sz w:val="28"/>
          <w:szCs w:val="28"/>
        </w:rPr>
      </w:pPr>
    </w:p>
    <w:p w:rsidR="00215D09" w:rsidRPr="00F91B6B" w:rsidRDefault="00215D09" w:rsidP="00215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Кадастр</w:t>
      </w:r>
      <w:r w:rsidRPr="00F91B6B">
        <w:rPr>
          <w:b/>
          <w:sz w:val="28"/>
          <w:szCs w:val="28"/>
        </w:rPr>
        <w:t xml:space="preserve"> месторождений </w:t>
      </w:r>
      <w:r>
        <w:rPr>
          <w:b/>
          <w:sz w:val="28"/>
          <w:szCs w:val="28"/>
        </w:rPr>
        <w:t>строительного сырья</w:t>
      </w:r>
      <w:r w:rsidRPr="00F91B6B">
        <w:rPr>
          <w:b/>
          <w:sz w:val="28"/>
          <w:szCs w:val="28"/>
        </w:rPr>
        <w:t xml:space="preserve"> на территории </w:t>
      </w:r>
    </w:p>
    <w:p w:rsidR="00215D09" w:rsidRPr="00F91B6B" w:rsidRDefault="00215D09" w:rsidP="00215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Новокубанского</w:t>
      </w:r>
      <w:r w:rsidRPr="00E91E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городского поселения  </w:t>
      </w:r>
    </w:p>
    <w:p w:rsidR="00215D09" w:rsidRDefault="00215D09" w:rsidP="00682BB7">
      <w:pPr>
        <w:spacing w:before="1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682BB7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</w:p>
    <w:tbl>
      <w:tblPr>
        <w:tblW w:w="10349" w:type="dxa"/>
        <w:tblInd w:w="-176" w:type="dxa"/>
        <w:tblLayout w:type="fixed"/>
        <w:tblLook w:val="0000"/>
      </w:tblPr>
      <w:tblGrid>
        <w:gridCol w:w="567"/>
        <w:gridCol w:w="3261"/>
        <w:gridCol w:w="3544"/>
        <w:gridCol w:w="1276"/>
        <w:gridCol w:w="1701"/>
      </w:tblGrid>
      <w:tr w:rsidR="00215D09" w:rsidRPr="00E410F9" w:rsidTr="0080293B">
        <w:trPr>
          <w:trHeight w:val="497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5D09" w:rsidRPr="00E410F9" w:rsidRDefault="00215D09" w:rsidP="0080293B">
            <w:pPr>
              <w:snapToGrid w:val="0"/>
              <w:jc w:val="center"/>
              <w:rPr>
                <w:b/>
              </w:rPr>
            </w:pPr>
            <w:r w:rsidRPr="00E410F9">
              <w:rPr>
                <w:b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5D09" w:rsidRPr="00E410F9" w:rsidRDefault="00215D09" w:rsidP="0080293B">
            <w:pPr>
              <w:snapToGrid w:val="0"/>
              <w:ind w:left="-108" w:right="-108"/>
              <w:jc w:val="center"/>
              <w:rPr>
                <w:b/>
              </w:rPr>
            </w:pPr>
            <w:r w:rsidRPr="00E410F9">
              <w:rPr>
                <w:b/>
              </w:rPr>
              <w:t xml:space="preserve">Название месторождения, </w:t>
            </w:r>
          </w:p>
          <w:p w:rsidR="00215D09" w:rsidRPr="00E410F9" w:rsidRDefault="00215D09" w:rsidP="0080293B">
            <w:pPr>
              <w:snapToGrid w:val="0"/>
              <w:ind w:left="-108" w:right="-108"/>
              <w:jc w:val="center"/>
              <w:rPr>
                <w:b/>
              </w:rPr>
            </w:pPr>
            <w:r w:rsidRPr="00E410F9">
              <w:rPr>
                <w:b/>
              </w:rPr>
              <w:t>вид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5D09" w:rsidRPr="00E410F9" w:rsidRDefault="00215D09" w:rsidP="0080293B">
            <w:pPr>
              <w:snapToGrid w:val="0"/>
              <w:ind w:left="-108" w:right="-108"/>
              <w:jc w:val="center"/>
              <w:rPr>
                <w:b/>
              </w:rPr>
            </w:pPr>
            <w:r w:rsidRPr="00E410F9">
              <w:rPr>
                <w:b/>
              </w:rPr>
              <w:t xml:space="preserve">Местоположение </w:t>
            </w:r>
          </w:p>
          <w:p w:rsidR="00215D09" w:rsidRPr="00E410F9" w:rsidRDefault="00215D09" w:rsidP="0080293B">
            <w:pPr>
              <w:snapToGrid w:val="0"/>
              <w:ind w:left="-108" w:right="-108"/>
              <w:jc w:val="center"/>
              <w:rPr>
                <w:b/>
              </w:rPr>
            </w:pPr>
            <w:r w:rsidRPr="00E410F9">
              <w:rPr>
                <w:b/>
              </w:rPr>
              <w:t xml:space="preserve">участка недр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5D09" w:rsidRPr="00E410F9" w:rsidRDefault="00215D09" w:rsidP="0080293B">
            <w:pPr>
              <w:snapToGrid w:val="0"/>
              <w:ind w:left="-77" w:right="-108"/>
              <w:jc w:val="center"/>
              <w:rPr>
                <w:b/>
              </w:rPr>
            </w:pPr>
            <w:r w:rsidRPr="00E410F9">
              <w:rPr>
                <w:b/>
              </w:rPr>
              <w:t>Степень освоения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D09" w:rsidRPr="00E410F9" w:rsidRDefault="00215D09" w:rsidP="0080293B">
            <w:pPr>
              <w:snapToGrid w:val="0"/>
              <w:ind w:left="-132" w:right="-108"/>
              <w:jc w:val="center"/>
              <w:rPr>
                <w:b/>
              </w:rPr>
            </w:pPr>
            <w:r w:rsidRPr="00E410F9">
              <w:rPr>
                <w:b/>
              </w:rPr>
              <w:t xml:space="preserve">Запасы </w:t>
            </w:r>
          </w:p>
          <w:p w:rsidR="00215D09" w:rsidRPr="00E410F9" w:rsidRDefault="00215D09" w:rsidP="0080293B">
            <w:pPr>
              <w:snapToGrid w:val="0"/>
              <w:ind w:left="-132" w:right="-108"/>
              <w:jc w:val="center"/>
              <w:rPr>
                <w:b/>
              </w:rPr>
            </w:pPr>
            <w:r w:rsidRPr="00E410F9">
              <w:rPr>
                <w:b/>
              </w:rPr>
              <w:t>утвержденные/ /остаток* тыс.м³</w:t>
            </w:r>
          </w:p>
        </w:tc>
      </w:tr>
      <w:tr w:rsidR="00215D09" w:rsidRPr="00792FDA" w:rsidTr="0080293B">
        <w:trPr>
          <w:trHeight w:val="150"/>
        </w:trPr>
        <w:tc>
          <w:tcPr>
            <w:tcW w:w="103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D09" w:rsidRPr="00792FDA" w:rsidRDefault="00215D09" w:rsidP="0080293B">
            <w:pPr>
              <w:snapToGrid w:val="0"/>
              <w:jc w:val="center"/>
              <w:rPr>
                <w:sz w:val="22"/>
                <w:szCs w:val="22"/>
              </w:rPr>
            </w:pPr>
            <w:r w:rsidRPr="00792FDA">
              <w:rPr>
                <w:sz w:val="22"/>
                <w:szCs w:val="22"/>
              </w:rPr>
              <w:t>ГЛИНЫ ДЛЯ ПРОИЗВОДСТВА КИРПИЧА</w:t>
            </w:r>
          </w:p>
        </w:tc>
      </w:tr>
      <w:tr w:rsidR="00215D09" w:rsidTr="0080293B">
        <w:trPr>
          <w:trHeight w:val="70"/>
        </w:trPr>
        <w:tc>
          <w:tcPr>
            <w:tcW w:w="103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D09" w:rsidRDefault="00215D09" w:rsidP="0080293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Разрабатываемые</w:t>
            </w:r>
          </w:p>
        </w:tc>
      </w:tr>
      <w:tr w:rsidR="00215D09" w:rsidTr="0080293B">
        <w:trPr>
          <w:trHeight w:val="15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Pr="00E410F9" w:rsidRDefault="00215D09" w:rsidP="0080293B">
            <w:pPr>
              <w:snapToGrid w:val="0"/>
              <w:rPr>
                <w:sz w:val="24"/>
                <w:szCs w:val="24"/>
              </w:rPr>
            </w:pPr>
            <w:r w:rsidRPr="00E410F9">
              <w:rPr>
                <w:sz w:val="24"/>
                <w:szCs w:val="24"/>
              </w:rPr>
              <w:t>Залежь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ind w:right="-108"/>
              <w:rPr>
                <w:sz w:val="24"/>
                <w:szCs w:val="24"/>
              </w:rPr>
            </w:pPr>
            <w:r w:rsidRPr="00AD26D7">
              <w:rPr>
                <w:sz w:val="22"/>
                <w:szCs w:val="22"/>
              </w:rPr>
              <w:t>Новокубанск,</w:t>
            </w:r>
            <w:r>
              <w:rPr>
                <w:sz w:val="22"/>
                <w:szCs w:val="22"/>
              </w:rPr>
              <w:t xml:space="preserve"> ЮВ окраина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Pr="00E410F9" w:rsidRDefault="00215D09" w:rsidP="0080293B">
            <w:pPr>
              <w:ind w:left="-108" w:right="-108"/>
              <w:rPr>
                <w:sz w:val="22"/>
                <w:szCs w:val="22"/>
              </w:rPr>
            </w:pPr>
            <w:r w:rsidRPr="00E410F9">
              <w:rPr>
                <w:sz w:val="22"/>
                <w:szCs w:val="22"/>
              </w:rPr>
              <w:t>неосвоенное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D09" w:rsidRDefault="00215D09" w:rsidP="0080293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126,2 / -</w:t>
            </w:r>
          </w:p>
        </w:tc>
      </w:tr>
      <w:tr w:rsidR="00215D09" w:rsidTr="0080293B">
        <w:trPr>
          <w:trHeight w:val="15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Pr="00857FEB" w:rsidRDefault="00215D09" w:rsidP="0080293B">
            <w:pPr>
              <w:snapToGrid w:val="0"/>
              <w:rPr>
                <w:sz w:val="24"/>
                <w:szCs w:val="24"/>
                <w:highlight w:val="yellow"/>
              </w:rPr>
            </w:pPr>
            <w:r w:rsidRPr="00215D09">
              <w:rPr>
                <w:sz w:val="24"/>
                <w:szCs w:val="24"/>
              </w:rPr>
              <w:t>Хуторок - месторождение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Pr="005F2172" w:rsidRDefault="00215D09" w:rsidP="0080293B">
            <w:pPr>
              <w:snapToGrid w:val="0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в 1,5 км от кирпичного завода, в 2 км СВ ж/д станции Кубанская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D09" w:rsidRDefault="00215D09" w:rsidP="0080293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4281,2; 1186/ /3862</w:t>
            </w:r>
          </w:p>
        </w:tc>
      </w:tr>
      <w:tr w:rsidR="00215D09" w:rsidTr="0080293B">
        <w:trPr>
          <w:trHeight w:val="132"/>
        </w:trPr>
        <w:tc>
          <w:tcPr>
            <w:tcW w:w="103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D09" w:rsidRDefault="00215D09" w:rsidP="0080293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Госрезерв</w:t>
            </w:r>
          </w:p>
        </w:tc>
      </w:tr>
      <w:tr w:rsidR="00215D09" w:rsidTr="0080293B">
        <w:trPr>
          <w:trHeight w:val="15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Pr="00857FEB" w:rsidRDefault="00215D09" w:rsidP="0080293B">
            <w:pPr>
              <w:snapToGrid w:val="0"/>
              <w:rPr>
                <w:sz w:val="24"/>
                <w:szCs w:val="24"/>
                <w:highlight w:val="yellow"/>
              </w:rPr>
            </w:pPr>
            <w:r w:rsidRPr="00215D09">
              <w:rPr>
                <w:sz w:val="24"/>
                <w:szCs w:val="24"/>
              </w:rPr>
              <w:t>Хуторок 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 км ЮВ ж/д ст. Новокубанск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15D09" w:rsidRDefault="00215D09" w:rsidP="0080293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D09" w:rsidRDefault="00215D09" w:rsidP="0080293B">
            <w:pPr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1645,2 / 1645,2</w:t>
            </w:r>
          </w:p>
        </w:tc>
      </w:tr>
    </w:tbl>
    <w:p w:rsidR="00215D09" w:rsidRDefault="00215D09" w:rsidP="00407802">
      <w:pPr>
        <w:ind w:left="851" w:hanging="142"/>
        <w:jc w:val="both"/>
        <w:rPr>
          <w:sz w:val="28"/>
          <w:szCs w:val="28"/>
        </w:rPr>
      </w:pPr>
    </w:p>
    <w:p w:rsidR="00215D09" w:rsidRPr="00857FEB" w:rsidRDefault="00215D09" w:rsidP="00215D09">
      <w:pPr>
        <w:pStyle w:val="af2"/>
        <w:ind w:left="0" w:firstLine="709"/>
        <w:jc w:val="both"/>
        <w:rPr>
          <w:sz w:val="28"/>
          <w:szCs w:val="28"/>
          <w:lang w:val="ru-RU"/>
        </w:rPr>
      </w:pPr>
      <w:r w:rsidRPr="00857FEB">
        <w:rPr>
          <w:sz w:val="28"/>
          <w:szCs w:val="28"/>
          <w:lang w:val="ru-RU"/>
        </w:rPr>
        <w:t>В окрестностях имеются источники пресных подземных вод для хозяйс</w:t>
      </w:r>
      <w:r w:rsidRPr="00857FEB">
        <w:rPr>
          <w:sz w:val="28"/>
          <w:szCs w:val="28"/>
          <w:lang w:val="ru-RU"/>
        </w:rPr>
        <w:t>т</w:t>
      </w:r>
      <w:r w:rsidRPr="00857FEB">
        <w:rPr>
          <w:sz w:val="28"/>
          <w:szCs w:val="28"/>
          <w:lang w:val="ru-RU"/>
        </w:rPr>
        <w:t>венно-питьевого и технологического водоснабжения населения и предприятий</w:t>
      </w:r>
      <w:r>
        <w:rPr>
          <w:sz w:val="28"/>
          <w:szCs w:val="28"/>
          <w:lang w:val="ru-RU"/>
        </w:rPr>
        <w:t>.</w:t>
      </w:r>
    </w:p>
    <w:p w:rsidR="00215D09" w:rsidRDefault="00215D09" w:rsidP="00407802">
      <w:pPr>
        <w:spacing w:line="360" w:lineRule="auto"/>
        <w:ind w:firstLine="142"/>
        <w:jc w:val="center"/>
        <w:rPr>
          <w:b/>
          <w:sz w:val="28"/>
          <w:szCs w:val="28"/>
        </w:rPr>
      </w:pPr>
    </w:p>
    <w:p w:rsidR="00215D09" w:rsidRDefault="00215D09" w:rsidP="00215D09">
      <w:pPr>
        <w:ind w:firstLine="142"/>
        <w:jc w:val="center"/>
        <w:rPr>
          <w:b/>
          <w:sz w:val="28"/>
          <w:szCs w:val="28"/>
        </w:rPr>
      </w:pPr>
      <w:r w:rsidRPr="00D23AEB">
        <w:rPr>
          <w:b/>
          <w:sz w:val="28"/>
          <w:szCs w:val="28"/>
        </w:rPr>
        <w:t>Реестр недропользователей Новокубанского района</w:t>
      </w:r>
      <w:r>
        <w:rPr>
          <w:b/>
          <w:sz w:val="28"/>
          <w:szCs w:val="28"/>
        </w:rPr>
        <w:t xml:space="preserve"> Краснодарского края</w:t>
      </w:r>
    </w:p>
    <w:p w:rsidR="00215D09" w:rsidRDefault="00215D09" w:rsidP="00215D09">
      <w:pPr>
        <w:ind w:firstLine="142"/>
        <w:jc w:val="center"/>
        <w:rPr>
          <w:b/>
          <w:sz w:val="28"/>
          <w:szCs w:val="28"/>
        </w:rPr>
      </w:pPr>
      <w:r w:rsidRPr="00D23AEB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Новокубанского городского</w:t>
      </w:r>
      <w:r w:rsidRPr="00D23AEB">
        <w:rPr>
          <w:b/>
          <w:sz w:val="28"/>
          <w:szCs w:val="28"/>
        </w:rPr>
        <w:t xml:space="preserve"> поселения </w:t>
      </w:r>
    </w:p>
    <w:p w:rsidR="00407802" w:rsidRDefault="00407802" w:rsidP="00407802">
      <w:pPr>
        <w:ind w:firstLine="142"/>
        <w:jc w:val="right"/>
        <w:rPr>
          <w:sz w:val="28"/>
          <w:szCs w:val="28"/>
        </w:rPr>
      </w:pPr>
    </w:p>
    <w:p w:rsidR="00215D09" w:rsidRDefault="00CC3120" w:rsidP="00407802">
      <w:pPr>
        <w:ind w:firstLine="142"/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215D09" w:rsidRPr="00D23AEB">
        <w:rPr>
          <w:sz w:val="28"/>
          <w:szCs w:val="28"/>
        </w:rPr>
        <w:t>аблица</w:t>
      </w:r>
      <w:r w:rsidR="00215D09">
        <w:rPr>
          <w:sz w:val="28"/>
          <w:szCs w:val="28"/>
        </w:rPr>
        <w:t xml:space="preserve"> </w:t>
      </w:r>
      <w:r w:rsidR="00407802">
        <w:rPr>
          <w:sz w:val="28"/>
          <w:szCs w:val="28"/>
        </w:rPr>
        <w:t>9</w:t>
      </w:r>
    </w:p>
    <w:tbl>
      <w:tblPr>
        <w:tblW w:w="19553" w:type="dxa"/>
        <w:tblInd w:w="-176" w:type="dxa"/>
        <w:tblLayout w:type="fixed"/>
        <w:tblLook w:val="04A0"/>
      </w:tblPr>
      <w:tblGrid>
        <w:gridCol w:w="710"/>
        <w:gridCol w:w="708"/>
        <w:gridCol w:w="851"/>
        <w:gridCol w:w="425"/>
        <w:gridCol w:w="567"/>
        <w:gridCol w:w="425"/>
        <w:gridCol w:w="1276"/>
        <w:gridCol w:w="1276"/>
        <w:gridCol w:w="1417"/>
        <w:gridCol w:w="709"/>
        <w:gridCol w:w="567"/>
        <w:gridCol w:w="709"/>
        <w:gridCol w:w="709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4F1630" w:rsidRPr="009A6B82" w:rsidTr="00FD0F97">
        <w:trPr>
          <w:trHeight w:val="84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Состо</w:t>
            </w:r>
            <w:r w:rsidRPr="00F05955">
              <w:rPr>
                <w:b/>
                <w:bCs/>
                <w:sz w:val="18"/>
                <w:szCs w:val="18"/>
              </w:rPr>
              <w:t>я</w:t>
            </w:r>
            <w:r w:rsidRPr="00F05955">
              <w:rPr>
                <w:b/>
                <w:bCs/>
                <w:sz w:val="18"/>
                <w:szCs w:val="18"/>
              </w:rPr>
              <w:t>ние лице</w:t>
            </w:r>
            <w:r w:rsidRPr="00F05955">
              <w:rPr>
                <w:b/>
                <w:bCs/>
                <w:sz w:val="18"/>
                <w:szCs w:val="18"/>
              </w:rPr>
              <w:t>н</w:t>
            </w:r>
            <w:r w:rsidRPr="00F05955">
              <w:rPr>
                <w:b/>
                <w:bCs/>
                <w:sz w:val="18"/>
                <w:szCs w:val="18"/>
              </w:rPr>
              <w:t>зии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Дата регис</w:t>
            </w:r>
            <w:r w:rsidRPr="00F05955">
              <w:rPr>
                <w:b/>
                <w:bCs/>
                <w:sz w:val="18"/>
                <w:szCs w:val="18"/>
              </w:rPr>
              <w:t>т</w:t>
            </w:r>
            <w:r w:rsidRPr="00F05955">
              <w:rPr>
                <w:b/>
                <w:bCs/>
                <w:sz w:val="18"/>
                <w:szCs w:val="18"/>
              </w:rPr>
              <w:t>рации лице</w:t>
            </w:r>
            <w:r w:rsidRPr="00F05955">
              <w:rPr>
                <w:b/>
                <w:bCs/>
                <w:sz w:val="18"/>
                <w:szCs w:val="18"/>
              </w:rPr>
              <w:t>н</w:t>
            </w:r>
            <w:r w:rsidRPr="00F05955">
              <w:rPr>
                <w:b/>
                <w:bCs/>
                <w:sz w:val="18"/>
                <w:szCs w:val="18"/>
              </w:rPr>
              <w:t>зии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Срок оконч</w:t>
            </w:r>
            <w:r w:rsidRPr="00F05955">
              <w:rPr>
                <w:b/>
                <w:bCs/>
                <w:sz w:val="18"/>
                <w:szCs w:val="18"/>
              </w:rPr>
              <w:t>а</w:t>
            </w:r>
            <w:r w:rsidRPr="00F05955">
              <w:rPr>
                <w:b/>
                <w:bCs/>
                <w:sz w:val="18"/>
                <w:szCs w:val="18"/>
              </w:rPr>
              <w:t>ния лицензии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54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С</w:t>
            </w:r>
            <w:r w:rsidRPr="00F05955">
              <w:rPr>
                <w:b/>
                <w:bCs/>
                <w:sz w:val="18"/>
                <w:szCs w:val="18"/>
              </w:rPr>
              <w:t>е</w:t>
            </w:r>
            <w:r w:rsidRPr="00F05955">
              <w:rPr>
                <w:b/>
                <w:bCs/>
                <w:sz w:val="18"/>
                <w:szCs w:val="18"/>
              </w:rPr>
              <w:t>рия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9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4F1630">
            <w:pPr>
              <w:ind w:left="-107" w:right="-107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 xml:space="preserve">Предприятие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9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 xml:space="preserve">Целевое </w:t>
            </w:r>
          </w:p>
          <w:p w:rsidR="004F1630" w:rsidRPr="00F05955" w:rsidRDefault="004F1630" w:rsidP="009A0FD1">
            <w:pPr>
              <w:ind w:left="-109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назначение и вид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D97E62">
            <w:pPr>
              <w:ind w:left="-109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Местоположение участка недр населенный пункт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Вид поле</w:t>
            </w:r>
            <w:r w:rsidRPr="00F05955">
              <w:rPr>
                <w:b/>
                <w:bCs/>
                <w:sz w:val="18"/>
                <w:szCs w:val="18"/>
              </w:rPr>
              <w:t>з</w:t>
            </w:r>
            <w:r w:rsidRPr="00F05955">
              <w:rPr>
                <w:b/>
                <w:bCs/>
                <w:sz w:val="18"/>
                <w:szCs w:val="18"/>
              </w:rPr>
              <w:t>ного иск</w:t>
            </w:r>
            <w:r w:rsidRPr="00F05955">
              <w:rPr>
                <w:b/>
                <w:bCs/>
                <w:sz w:val="18"/>
                <w:szCs w:val="18"/>
              </w:rPr>
              <w:t>о</w:t>
            </w:r>
            <w:r w:rsidRPr="00F05955">
              <w:rPr>
                <w:b/>
                <w:bCs/>
                <w:sz w:val="18"/>
                <w:szCs w:val="18"/>
              </w:rPr>
              <w:t>паемого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М</w:t>
            </w:r>
            <w:r w:rsidRPr="00F05955">
              <w:rPr>
                <w:b/>
                <w:bCs/>
                <w:sz w:val="18"/>
                <w:szCs w:val="18"/>
              </w:rPr>
              <w:t>е</w:t>
            </w:r>
            <w:r w:rsidRPr="00F05955">
              <w:rPr>
                <w:b/>
                <w:bCs/>
                <w:sz w:val="18"/>
                <w:szCs w:val="18"/>
              </w:rPr>
              <w:t>ст</w:t>
            </w:r>
            <w:r w:rsidRPr="00F05955">
              <w:rPr>
                <w:b/>
                <w:bCs/>
                <w:sz w:val="18"/>
                <w:szCs w:val="18"/>
              </w:rPr>
              <w:t>о</w:t>
            </w:r>
            <w:r w:rsidRPr="00F05955">
              <w:rPr>
                <w:b/>
                <w:bCs/>
                <w:sz w:val="18"/>
                <w:szCs w:val="18"/>
              </w:rPr>
              <w:t>ро</w:t>
            </w:r>
            <w:r w:rsidRPr="00F05955">
              <w:rPr>
                <w:b/>
                <w:bCs/>
                <w:sz w:val="18"/>
                <w:szCs w:val="18"/>
              </w:rPr>
              <w:t>ж</w:t>
            </w:r>
            <w:r w:rsidRPr="00F05955">
              <w:rPr>
                <w:b/>
                <w:bCs/>
                <w:sz w:val="18"/>
                <w:szCs w:val="18"/>
              </w:rPr>
              <w:t>дение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Тип доб</w:t>
            </w:r>
            <w:r w:rsidRPr="00F05955">
              <w:rPr>
                <w:b/>
                <w:bCs/>
                <w:sz w:val="18"/>
                <w:szCs w:val="18"/>
              </w:rPr>
              <w:t>ы</w:t>
            </w:r>
            <w:r w:rsidRPr="00F05955">
              <w:rPr>
                <w:b/>
                <w:bCs/>
                <w:sz w:val="18"/>
                <w:szCs w:val="18"/>
              </w:rPr>
              <w:t>ваемого сырья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F05955">
              <w:rPr>
                <w:b/>
                <w:bCs/>
                <w:sz w:val="18"/>
                <w:szCs w:val="18"/>
              </w:rPr>
              <w:t>Статус мест</w:t>
            </w:r>
            <w:r w:rsidRPr="00F05955">
              <w:rPr>
                <w:b/>
                <w:bCs/>
                <w:sz w:val="18"/>
                <w:szCs w:val="18"/>
              </w:rPr>
              <w:t>о</w:t>
            </w:r>
            <w:r w:rsidRPr="00F05955">
              <w:rPr>
                <w:b/>
                <w:bCs/>
                <w:sz w:val="18"/>
                <w:szCs w:val="18"/>
              </w:rPr>
              <w:t>рожд</w:t>
            </w:r>
            <w:r w:rsidRPr="00F05955">
              <w:rPr>
                <w:b/>
                <w:bCs/>
                <w:sz w:val="18"/>
                <w:szCs w:val="18"/>
              </w:rPr>
              <w:t>е</w:t>
            </w:r>
            <w:r w:rsidRPr="00F05955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F05955" w:rsidRDefault="004F1630" w:rsidP="009A0FD1">
            <w:pPr>
              <w:jc w:val="center"/>
              <w:rPr>
                <w:bCs/>
                <w:sz w:val="18"/>
                <w:szCs w:val="18"/>
              </w:rPr>
            </w:pPr>
          </w:p>
          <w:p w:rsidR="00FB1A0D" w:rsidRPr="00F05955" w:rsidRDefault="00FB1A0D" w:rsidP="009A0FD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630" w:rsidRPr="009A6B82" w:rsidRDefault="004F1630" w:rsidP="009A0F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05364" w:rsidRPr="00A520BB" w:rsidTr="00610687">
        <w:trPr>
          <w:trHeight w:val="54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</w:pPr>
            <w:r w:rsidRPr="00F05955">
              <w:t>дейс</w:t>
            </w:r>
            <w:r w:rsidRPr="00F05955">
              <w:t>т</w:t>
            </w:r>
            <w:r w:rsidRPr="00F05955">
              <w:t>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B13B78">
            <w:pPr>
              <w:ind w:left="-108" w:right="-108"/>
              <w:jc w:val="center"/>
            </w:pPr>
            <w:r w:rsidRPr="00F05955">
              <w:t>18.11.98</w:t>
            </w:r>
          </w:p>
          <w:p w:rsidR="00B05364" w:rsidRPr="00F05955" w:rsidRDefault="00B05364" w:rsidP="00B13B78">
            <w:pPr>
              <w:ind w:left="-108" w:right="-108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B13B78">
            <w:pPr>
              <w:ind w:left="-108"/>
              <w:jc w:val="center"/>
            </w:pPr>
            <w:r w:rsidRPr="00F05955">
              <w:t>15.11.18</w:t>
            </w:r>
          </w:p>
          <w:p w:rsidR="00B05364" w:rsidRPr="00F05955" w:rsidRDefault="00B05364" w:rsidP="00B13B78">
            <w:pPr>
              <w:ind w:lef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</w:pPr>
            <w:r w:rsidRPr="00F05955">
              <w:t>КРД</w:t>
            </w:r>
          </w:p>
          <w:p w:rsidR="00B05364" w:rsidRPr="00F05955" w:rsidRDefault="00B05364" w:rsidP="009A0FD1">
            <w:pPr>
              <w:ind w:left="-108" w:right="-108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B13B78">
            <w:pPr>
              <w:ind w:left="-108" w:right="-108"/>
              <w:jc w:val="center"/>
            </w:pPr>
          </w:p>
          <w:p w:rsidR="00B05364" w:rsidRPr="00F05955" w:rsidRDefault="00B05364" w:rsidP="00B13B78">
            <w:pPr>
              <w:ind w:left="-108" w:right="-108"/>
              <w:jc w:val="center"/>
            </w:pPr>
            <w:r w:rsidRPr="00F05955">
              <w:t>1417</w:t>
            </w:r>
          </w:p>
          <w:p w:rsidR="00B05364" w:rsidRPr="00F05955" w:rsidRDefault="00B05364" w:rsidP="00B13B78">
            <w:pPr>
              <w:ind w:left="-108" w:right="-108"/>
              <w:jc w:val="center"/>
            </w:pPr>
            <w:r w:rsidRPr="00F05955">
              <w:t xml:space="preserve"> </w:t>
            </w:r>
          </w:p>
          <w:p w:rsidR="00B05364" w:rsidRPr="00F05955" w:rsidRDefault="00B05364" w:rsidP="00B13B78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</w:pPr>
            <w:r w:rsidRPr="00F05955">
              <w:t>ВЭ</w:t>
            </w:r>
          </w:p>
          <w:p w:rsidR="00B05364" w:rsidRPr="00F05955" w:rsidRDefault="00B05364" w:rsidP="009A0FD1">
            <w:pPr>
              <w:ind w:left="-108" w:right="-108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6E7C91">
            <w:pPr>
              <w:ind w:left="-108" w:right="-108"/>
              <w:jc w:val="center"/>
            </w:pPr>
            <w:r w:rsidRPr="00F05955">
              <w:t>Закрытое акционерное общество "Коллекти</w:t>
            </w:r>
            <w:r w:rsidRPr="00F05955">
              <w:t>в</w:t>
            </w:r>
            <w:r w:rsidRPr="00F05955">
              <w:t>ное с/х пре</w:t>
            </w:r>
            <w:r w:rsidRPr="00F05955">
              <w:t>д</w:t>
            </w:r>
            <w:r w:rsidRPr="00F05955">
              <w:t>приятие "Со</w:t>
            </w:r>
            <w:r w:rsidRPr="00F05955">
              <w:t>в</w:t>
            </w:r>
            <w:r w:rsidRPr="00F05955">
              <w:t>хоз "Зори Кубани"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 xml:space="preserve">Добыча </w:t>
            </w:r>
          </w:p>
          <w:p w:rsidR="00B05364" w:rsidRPr="00F05955" w:rsidRDefault="00B05364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пресных по</w:t>
            </w:r>
            <w:r w:rsidRPr="00F05955">
              <w:rPr>
                <w:sz w:val="18"/>
                <w:szCs w:val="18"/>
              </w:rPr>
              <w:t>д</w:t>
            </w:r>
            <w:r w:rsidRPr="00F05955">
              <w:rPr>
                <w:sz w:val="18"/>
                <w:szCs w:val="18"/>
              </w:rPr>
              <w:t>земных вод для хозяйственно-питьевого и производстве</w:t>
            </w:r>
            <w:r w:rsidRPr="00F05955">
              <w:rPr>
                <w:sz w:val="18"/>
                <w:szCs w:val="18"/>
              </w:rPr>
              <w:t>н</w:t>
            </w:r>
            <w:r w:rsidRPr="00F05955">
              <w:rPr>
                <w:sz w:val="18"/>
                <w:szCs w:val="18"/>
              </w:rPr>
              <w:t>ного водосна</w:t>
            </w:r>
            <w:r w:rsidRPr="00F05955">
              <w:rPr>
                <w:sz w:val="18"/>
                <w:szCs w:val="18"/>
              </w:rPr>
              <w:t>б</w:t>
            </w:r>
            <w:r w:rsidRPr="00F05955">
              <w:rPr>
                <w:sz w:val="18"/>
                <w:szCs w:val="18"/>
              </w:rPr>
              <w:t>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196A19">
            <w:pPr>
              <w:ind w:left="-109" w:right="-108"/>
              <w:jc w:val="center"/>
            </w:pPr>
            <w:r w:rsidRPr="00F05955">
              <w:t>Новокубанск, СЗ окраина, скважины №№ 65570/2, 65944/3, 4452, 65569/1</w:t>
            </w:r>
          </w:p>
          <w:p w:rsidR="00B05364" w:rsidRPr="00F05955" w:rsidRDefault="00B05364" w:rsidP="00196A19">
            <w:pPr>
              <w:ind w:left="-109" w:right="-108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подзе</w:t>
            </w:r>
            <w:r w:rsidRPr="00F05955">
              <w:rPr>
                <w:sz w:val="18"/>
                <w:szCs w:val="18"/>
              </w:rPr>
              <w:t>м</w:t>
            </w:r>
            <w:r w:rsidRPr="00F05955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нео</w:t>
            </w:r>
            <w:r w:rsidRPr="00F05955">
              <w:rPr>
                <w:sz w:val="18"/>
                <w:szCs w:val="18"/>
              </w:rPr>
              <w:t>с</w:t>
            </w:r>
            <w:r w:rsidRPr="00F05955">
              <w:rPr>
                <w:sz w:val="18"/>
                <w:szCs w:val="18"/>
              </w:rPr>
              <w:t>вое</w:t>
            </w:r>
            <w:r w:rsidRPr="00F05955">
              <w:rPr>
                <w:sz w:val="18"/>
                <w:szCs w:val="18"/>
              </w:rPr>
              <w:t>н</w:t>
            </w:r>
            <w:r w:rsidRPr="00F05955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хозяйс</w:t>
            </w:r>
            <w:r w:rsidRPr="00F05955">
              <w:rPr>
                <w:sz w:val="18"/>
                <w:szCs w:val="18"/>
              </w:rPr>
              <w:t>т</w:t>
            </w:r>
            <w:r w:rsidRPr="00F05955">
              <w:rPr>
                <w:sz w:val="18"/>
                <w:szCs w:val="18"/>
              </w:rPr>
              <w:t>венно-пить</w:t>
            </w:r>
            <w:r w:rsidRPr="00F05955">
              <w:rPr>
                <w:sz w:val="18"/>
                <w:szCs w:val="18"/>
              </w:rPr>
              <w:t>е</w:t>
            </w:r>
            <w:r w:rsidRPr="00F05955">
              <w:rPr>
                <w:sz w:val="18"/>
                <w:szCs w:val="18"/>
              </w:rPr>
              <w:t>вое, прои</w:t>
            </w:r>
            <w:r w:rsidRPr="00F05955">
              <w:rPr>
                <w:sz w:val="18"/>
                <w:szCs w:val="18"/>
              </w:rPr>
              <w:t>з</w:t>
            </w:r>
            <w:r w:rsidRPr="00F05955">
              <w:rPr>
                <w:sz w:val="18"/>
                <w:szCs w:val="18"/>
              </w:rPr>
              <w:t>в</w:t>
            </w:r>
            <w:r w:rsidRPr="00F05955">
              <w:rPr>
                <w:sz w:val="18"/>
                <w:szCs w:val="18"/>
              </w:rPr>
              <w:t>о</w:t>
            </w:r>
            <w:r w:rsidRPr="00F05955">
              <w:rPr>
                <w:sz w:val="18"/>
                <w:szCs w:val="18"/>
              </w:rPr>
              <w:t>дстве</w:t>
            </w:r>
            <w:r w:rsidRPr="00F05955">
              <w:rPr>
                <w:sz w:val="18"/>
                <w:szCs w:val="18"/>
              </w:rPr>
              <w:t>н</w:t>
            </w:r>
            <w:r w:rsidRPr="00F05955">
              <w:rPr>
                <w:sz w:val="18"/>
                <w:szCs w:val="18"/>
              </w:rPr>
              <w:t>ное вод</w:t>
            </w:r>
            <w:r w:rsidRPr="00F05955">
              <w:rPr>
                <w:sz w:val="18"/>
                <w:szCs w:val="18"/>
              </w:rPr>
              <w:t>о</w:t>
            </w:r>
            <w:r w:rsidRPr="00F05955">
              <w:rPr>
                <w:sz w:val="18"/>
                <w:szCs w:val="18"/>
              </w:rPr>
              <w:lastRenderedPageBreak/>
              <w:t>снабж</w:t>
            </w:r>
            <w:r w:rsidRPr="00F05955">
              <w:rPr>
                <w:sz w:val="18"/>
                <w:szCs w:val="18"/>
              </w:rPr>
              <w:t>е</w:t>
            </w:r>
            <w:r w:rsidRPr="00F05955">
              <w:rPr>
                <w:sz w:val="18"/>
                <w:szCs w:val="18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lastRenderedPageBreak/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F05955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364" w:rsidRPr="00A520BB" w:rsidRDefault="00B05364" w:rsidP="009A0FD1">
            <w:pPr>
              <w:jc w:val="center"/>
            </w:pPr>
          </w:p>
        </w:tc>
      </w:tr>
      <w:tr w:rsidR="00CC3120" w:rsidRPr="00A520BB" w:rsidTr="00CC3120">
        <w:trPr>
          <w:trHeight w:val="3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lastRenderedPageBreak/>
              <w:t>дейс</w:t>
            </w:r>
            <w:r w:rsidRPr="00F05955">
              <w:t>т</w:t>
            </w:r>
            <w:r w:rsidRPr="00F05955">
              <w:t>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</w:p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13.04.04</w:t>
            </w:r>
          </w:p>
          <w:p w:rsidR="00CC3120" w:rsidRPr="00F05955" w:rsidRDefault="00CC3120" w:rsidP="006E7C91">
            <w:pPr>
              <w:ind w:left="-108" w:right="-108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</w:p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13.04.29</w:t>
            </w:r>
          </w:p>
          <w:p w:rsidR="00CC3120" w:rsidRPr="00F05955" w:rsidRDefault="00CC3120" w:rsidP="006E7C9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</w:p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КРД</w:t>
            </w:r>
          </w:p>
          <w:p w:rsidR="00CC3120" w:rsidRPr="00F05955" w:rsidRDefault="00CC3120" w:rsidP="006E7C91">
            <w:pPr>
              <w:ind w:left="-108" w:right="-108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2265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ВЭ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Муниципал</w:t>
            </w:r>
            <w:r w:rsidRPr="00F05955">
              <w:t>ь</w:t>
            </w:r>
            <w:r w:rsidRPr="00F05955">
              <w:t>ное унитарное предприятие трест "Нов</w:t>
            </w:r>
            <w:r w:rsidRPr="00F05955">
              <w:t>о</w:t>
            </w:r>
            <w:r w:rsidRPr="00F05955">
              <w:t>кубанское жилищно-коммунальное тепловое хозяйство", тел. раб. 3-15-66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9" w:right="-108"/>
              <w:jc w:val="center"/>
            </w:pPr>
            <w:r w:rsidRPr="00F05955">
              <w:t>Новокубанск, СВ часть, скв</w:t>
            </w:r>
            <w:r w:rsidRPr="00F05955">
              <w:t>а</w:t>
            </w:r>
            <w:r w:rsidRPr="00F05955">
              <w:t>жины №№ 30040, 121/1, 30076/2, 30315, 36472, 102/2, 30193, 30029/6, 3804, 58230, 46652/1, 7039, 3831, Д 53-87, 138/1, 121, 102/3, 163, 15817, 147/1, 7095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подзе</w:t>
            </w:r>
            <w:r w:rsidRPr="00F05955">
              <w:rPr>
                <w:sz w:val="18"/>
                <w:szCs w:val="18"/>
              </w:rPr>
              <w:t>м</w:t>
            </w:r>
            <w:r w:rsidRPr="00F05955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нео</w:t>
            </w:r>
            <w:r w:rsidRPr="00F05955">
              <w:rPr>
                <w:sz w:val="18"/>
                <w:szCs w:val="18"/>
              </w:rPr>
              <w:t>с</w:t>
            </w:r>
            <w:r w:rsidRPr="00F05955">
              <w:rPr>
                <w:sz w:val="18"/>
                <w:szCs w:val="18"/>
              </w:rPr>
              <w:t>вое</w:t>
            </w:r>
            <w:r w:rsidRPr="00F05955">
              <w:rPr>
                <w:sz w:val="18"/>
                <w:szCs w:val="18"/>
              </w:rPr>
              <w:t>н</w:t>
            </w:r>
            <w:r w:rsidRPr="00F05955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фед</w:t>
            </w:r>
            <w:r w:rsidRPr="00F05955">
              <w:rPr>
                <w:sz w:val="18"/>
                <w:szCs w:val="18"/>
              </w:rPr>
              <w:t>е</w:t>
            </w:r>
            <w:r w:rsidRPr="00F05955">
              <w:rPr>
                <w:sz w:val="18"/>
                <w:szCs w:val="18"/>
              </w:rPr>
              <w:t>ральный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F05955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  <w:tr w:rsidR="00CC3120" w:rsidRPr="00A520BB" w:rsidTr="00A27EB3">
        <w:trPr>
          <w:trHeight w:val="14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дейс</w:t>
            </w:r>
            <w:r w:rsidRPr="00F05955">
              <w:t>т</w:t>
            </w:r>
            <w:r w:rsidRPr="00F05955">
              <w:t>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</w:p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25.02.05</w:t>
            </w:r>
          </w:p>
          <w:p w:rsidR="00CC3120" w:rsidRPr="00F05955" w:rsidRDefault="00CC3120" w:rsidP="006E7C91">
            <w:pPr>
              <w:ind w:left="-108" w:right="-108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</w:p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25.02.30</w:t>
            </w:r>
          </w:p>
          <w:p w:rsidR="00CC3120" w:rsidRPr="00F05955" w:rsidRDefault="00CC3120" w:rsidP="006E7C9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</w:p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КРД</w:t>
            </w:r>
          </w:p>
          <w:p w:rsidR="00CC3120" w:rsidRPr="00F05955" w:rsidRDefault="00CC3120" w:rsidP="006E7C91">
            <w:pPr>
              <w:ind w:left="-108" w:right="-108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2446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ВЭ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Общество с ограниченной ответственн</w:t>
            </w:r>
            <w:r w:rsidRPr="00F05955">
              <w:t>о</w:t>
            </w:r>
            <w:r w:rsidRPr="00F05955">
              <w:t>стью "Хут</w:t>
            </w:r>
            <w:r w:rsidRPr="00F05955">
              <w:t>о</w:t>
            </w:r>
            <w:r w:rsidRPr="00F05955">
              <w:t>рок-2", 3-33-10, 3-00-02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</w:pPr>
            <w:r w:rsidRPr="00F05955"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9" w:right="-108"/>
              <w:jc w:val="center"/>
            </w:pPr>
            <w:r w:rsidRPr="00F05955">
              <w:t>Новокубанск, скважины №№ 72898, 72899, 65569 1), 65570 2), 65941 3), 4452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подзе</w:t>
            </w:r>
            <w:r w:rsidRPr="00F05955">
              <w:rPr>
                <w:sz w:val="18"/>
                <w:szCs w:val="18"/>
              </w:rPr>
              <w:t>м</w:t>
            </w:r>
            <w:r w:rsidRPr="00F05955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нео</w:t>
            </w:r>
            <w:r w:rsidRPr="00F05955">
              <w:rPr>
                <w:sz w:val="18"/>
                <w:szCs w:val="18"/>
              </w:rPr>
              <w:t>с</w:t>
            </w:r>
            <w:r w:rsidRPr="00F05955">
              <w:rPr>
                <w:sz w:val="18"/>
                <w:szCs w:val="18"/>
              </w:rPr>
              <w:t>вое</w:t>
            </w:r>
            <w:r w:rsidRPr="00F05955">
              <w:rPr>
                <w:sz w:val="18"/>
                <w:szCs w:val="18"/>
              </w:rPr>
              <w:t>н</w:t>
            </w:r>
            <w:r w:rsidRPr="00F05955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F05955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05955">
              <w:rPr>
                <w:sz w:val="18"/>
                <w:szCs w:val="18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F05955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  <w:tr w:rsidR="00CC3120" w:rsidRPr="00A520BB" w:rsidTr="00A27EB3">
        <w:trPr>
          <w:trHeight w:val="19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A520BB" w:rsidRDefault="00CC3120" w:rsidP="006E7C91">
            <w:pPr>
              <w:ind w:left="-108" w:right="-108"/>
              <w:jc w:val="center"/>
            </w:pPr>
            <w:r w:rsidRPr="00A520BB">
              <w:t>дейс</w:t>
            </w:r>
            <w:r w:rsidRPr="00A520BB">
              <w:t>т</w:t>
            </w:r>
            <w:r w:rsidRPr="00A520BB">
              <w:t>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6A45D7" w:rsidRDefault="00CC3120" w:rsidP="006E7C91">
            <w:pPr>
              <w:ind w:left="-108" w:right="-108"/>
              <w:jc w:val="center"/>
            </w:pPr>
            <w:r w:rsidRPr="006A45D7">
              <w:t>24.11.09</w:t>
            </w:r>
          </w:p>
          <w:p w:rsidR="00CC3120" w:rsidRPr="006A45D7" w:rsidRDefault="00CC3120" w:rsidP="006E7C91">
            <w:pPr>
              <w:ind w:left="-108" w:right="-108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D97E62" w:rsidRDefault="00CC3120" w:rsidP="006E7C91">
            <w:pPr>
              <w:ind w:left="-108" w:right="-108"/>
              <w:jc w:val="center"/>
            </w:pPr>
            <w:r w:rsidRPr="00D97E62">
              <w:t>24.11.34</w:t>
            </w:r>
          </w:p>
          <w:p w:rsidR="00CC3120" w:rsidRPr="00A520BB" w:rsidRDefault="00CC3120" w:rsidP="006E7C9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Default="00CC3120" w:rsidP="006E7C91">
            <w:pPr>
              <w:ind w:left="-108" w:right="-108"/>
              <w:jc w:val="center"/>
            </w:pPr>
            <w:r>
              <w:t>КРД</w:t>
            </w:r>
          </w:p>
          <w:p w:rsidR="00CC3120" w:rsidRPr="00A520BB" w:rsidRDefault="00CC3120" w:rsidP="006E7C91">
            <w:pPr>
              <w:ind w:left="-108" w:right="-108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Default="00CC3120" w:rsidP="006E7C91">
            <w:pPr>
              <w:ind w:left="-108" w:right="-108"/>
              <w:jc w:val="center"/>
            </w:pPr>
            <w:r>
              <w:t>3804</w:t>
            </w:r>
          </w:p>
          <w:p w:rsidR="00CC3120" w:rsidRPr="00A520BB" w:rsidRDefault="00CC3120" w:rsidP="006E7C9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Default="00CC3120" w:rsidP="006E7C91">
            <w:pPr>
              <w:ind w:left="-108" w:right="-108"/>
              <w:jc w:val="center"/>
            </w:pPr>
            <w:r>
              <w:t>ВЭ</w:t>
            </w:r>
          </w:p>
          <w:p w:rsidR="00CC3120" w:rsidRPr="00A520BB" w:rsidRDefault="00CC3120" w:rsidP="006E7C91">
            <w:pPr>
              <w:ind w:left="-108" w:right="-108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Default="00CC3120" w:rsidP="006E7C91">
            <w:pPr>
              <w:ind w:left="-108" w:right="-108"/>
              <w:jc w:val="center"/>
            </w:pPr>
            <w:r>
              <w:t xml:space="preserve"> ОАО"Опытно-производс</w:t>
            </w:r>
            <w:r>
              <w:t>т</w:t>
            </w:r>
            <w:r>
              <w:t>венное хозя</w:t>
            </w:r>
            <w:r>
              <w:t>й</w:t>
            </w:r>
            <w:r>
              <w:t>ство племе</w:t>
            </w:r>
            <w:r>
              <w:t>н</w:t>
            </w:r>
            <w:r>
              <w:t>ной завод "Ленинский путь"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034D1C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Default="00CC3120" w:rsidP="006E7C91">
            <w:pPr>
              <w:ind w:left="-109" w:right="-108"/>
              <w:jc w:val="center"/>
            </w:pPr>
            <w:r>
              <w:t>г. Новокубанск и его окрестн</w:t>
            </w:r>
            <w:r>
              <w:t>о</w:t>
            </w:r>
            <w:r>
              <w:t>сти, скважины №№ 78818, 78534, 72872, 72590, 78762, 7090, 72877, 5324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подзе</w:t>
            </w:r>
            <w:r w:rsidRPr="00913272">
              <w:rPr>
                <w:sz w:val="18"/>
                <w:szCs w:val="18"/>
              </w:rPr>
              <w:t>м</w:t>
            </w:r>
            <w:r w:rsidRPr="00913272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80293B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0293B">
              <w:rPr>
                <w:sz w:val="18"/>
                <w:szCs w:val="18"/>
              </w:rPr>
              <w:t>нео</w:t>
            </w:r>
            <w:r w:rsidRPr="0080293B">
              <w:rPr>
                <w:sz w:val="18"/>
                <w:szCs w:val="18"/>
              </w:rPr>
              <w:t>с</w:t>
            </w:r>
            <w:r w:rsidRPr="0080293B">
              <w:rPr>
                <w:sz w:val="18"/>
                <w:szCs w:val="18"/>
              </w:rPr>
              <w:t>вое</w:t>
            </w:r>
            <w:r w:rsidRPr="0080293B">
              <w:rPr>
                <w:sz w:val="18"/>
                <w:szCs w:val="18"/>
              </w:rPr>
              <w:t>н</w:t>
            </w:r>
            <w:r w:rsidRPr="0080293B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034D1C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  <w:tr w:rsidR="00CC3120" w:rsidRPr="00A520BB" w:rsidTr="00610687">
        <w:trPr>
          <w:trHeight w:val="2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9A0FD1">
            <w:pPr>
              <w:ind w:left="-108" w:right="-108"/>
              <w:jc w:val="center"/>
            </w:pPr>
            <w:r w:rsidRPr="002F1A99">
              <w:t>аннул</w:t>
            </w:r>
            <w:r w:rsidRPr="002F1A99">
              <w:t>и</w:t>
            </w:r>
            <w:r w:rsidRPr="002F1A99">
              <w:t>рова</w:t>
            </w:r>
            <w:r w:rsidRPr="002F1A99">
              <w:t>н</w:t>
            </w:r>
            <w:r w:rsidRPr="002F1A99">
              <w:t>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6A45D7" w:rsidRDefault="00CC3120" w:rsidP="006A45D7">
            <w:pPr>
              <w:ind w:left="-108" w:right="-108"/>
              <w:jc w:val="center"/>
            </w:pPr>
            <w:r>
              <w:t>1</w:t>
            </w:r>
            <w:r w:rsidRPr="006A45D7">
              <w:t>8.04.95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A1087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F1A99">
              <w:rPr>
                <w:sz w:val="18"/>
                <w:szCs w:val="18"/>
              </w:rPr>
              <w:t>31.12.2001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9A0FD1">
            <w:pPr>
              <w:ind w:left="-108" w:right="-108"/>
              <w:jc w:val="center"/>
            </w:pPr>
            <w:r w:rsidRPr="002F1A99">
              <w:t>КРД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A1087E">
            <w:pPr>
              <w:ind w:left="-108" w:right="-108"/>
              <w:jc w:val="center"/>
            </w:pPr>
            <w:r w:rsidRPr="002F1A99">
              <w:t>457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9A0FD1">
            <w:pPr>
              <w:ind w:left="-108" w:right="-108"/>
              <w:jc w:val="center"/>
            </w:pPr>
            <w:r w:rsidRPr="002F1A99">
              <w:t>ВЭ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CC3120">
            <w:pPr>
              <w:ind w:left="-108" w:right="-108"/>
              <w:jc w:val="center"/>
            </w:pPr>
            <w:r w:rsidRPr="002F1A99">
              <w:t>Новокуба</w:t>
            </w:r>
            <w:r w:rsidRPr="002F1A99">
              <w:t>н</w:t>
            </w:r>
            <w:r w:rsidRPr="002F1A99">
              <w:t>ское многоо</w:t>
            </w:r>
            <w:r w:rsidRPr="002F1A99">
              <w:t>т</w:t>
            </w:r>
            <w:r w:rsidRPr="002F1A99">
              <w:t>раслевое объединение жилищно-коммунальн</w:t>
            </w:r>
            <w:r w:rsidRPr="002F1A99">
              <w:t>о</w:t>
            </w:r>
            <w:r w:rsidRPr="002F1A99">
              <w:t>го хозяйства, тел. раб. 3-00-91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F0F5D">
              <w:rPr>
                <w:sz w:val="18"/>
                <w:szCs w:val="18"/>
              </w:rPr>
              <w:t xml:space="preserve">Добыча </w:t>
            </w:r>
          </w:p>
          <w:p w:rsidR="00CC3120" w:rsidRPr="00034D1C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F0F5D">
              <w:rPr>
                <w:sz w:val="18"/>
                <w:szCs w:val="18"/>
              </w:rPr>
              <w:t>пресных по</w:t>
            </w:r>
            <w:r w:rsidRPr="008F0F5D">
              <w:rPr>
                <w:sz w:val="18"/>
                <w:szCs w:val="18"/>
              </w:rPr>
              <w:t>д</w:t>
            </w:r>
            <w:r w:rsidRPr="008F0F5D">
              <w:rPr>
                <w:sz w:val="18"/>
                <w:szCs w:val="18"/>
              </w:rPr>
              <w:t>земных вод для хозяйственно-питьевого и производстве</w:t>
            </w:r>
            <w:r w:rsidRPr="008F0F5D">
              <w:rPr>
                <w:sz w:val="18"/>
                <w:szCs w:val="18"/>
              </w:rPr>
              <w:t>н</w:t>
            </w:r>
            <w:r w:rsidRPr="008F0F5D">
              <w:rPr>
                <w:sz w:val="18"/>
                <w:szCs w:val="18"/>
              </w:rPr>
              <w:t>ного водосна</w:t>
            </w:r>
            <w:r w:rsidRPr="008F0F5D">
              <w:rPr>
                <w:sz w:val="18"/>
                <w:szCs w:val="18"/>
              </w:rPr>
              <w:t>б</w:t>
            </w:r>
            <w:r w:rsidRPr="008F0F5D">
              <w:rPr>
                <w:sz w:val="18"/>
                <w:szCs w:val="18"/>
              </w:rPr>
              <w:t>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196A19">
            <w:pPr>
              <w:ind w:left="-109" w:right="-108"/>
              <w:jc w:val="center"/>
            </w:pPr>
            <w:r w:rsidRPr="002F1A99">
              <w:t>Новокубанск, СВ часть, скв</w:t>
            </w:r>
            <w:r w:rsidRPr="002F1A99">
              <w:t>а</w:t>
            </w:r>
            <w:r w:rsidRPr="002F1A99">
              <w:t>жины №№ 30040, 30076, 30315, 36472, 30193, 30029, 46652, 3831, 3804, 58230, Д 53-87, 7039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подзе</w:t>
            </w:r>
            <w:r w:rsidRPr="00913272">
              <w:rPr>
                <w:sz w:val="18"/>
                <w:szCs w:val="18"/>
              </w:rPr>
              <w:t>м</w:t>
            </w:r>
            <w:r w:rsidRPr="00913272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80293B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0293B">
              <w:rPr>
                <w:sz w:val="18"/>
                <w:szCs w:val="18"/>
              </w:rPr>
              <w:t>нео</w:t>
            </w:r>
            <w:r w:rsidRPr="0080293B">
              <w:rPr>
                <w:sz w:val="18"/>
                <w:szCs w:val="18"/>
              </w:rPr>
              <w:t>с</w:t>
            </w:r>
            <w:r w:rsidRPr="0080293B">
              <w:rPr>
                <w:sz w:val="18"/>
                <w:szCs w:val="18"/>
              </w:rPr>
              <w:t>вое</w:t>
            </w:r>
            <w:r w:rsidRPr="0080293B">
              <w:rPr>
                <w:sz w:val="18"/>
                <w:szCs w:val="18"/>
              </w:rPr>
              <w:t>н</w:t>
            </w:r>
            <w:r w:rsidRPr="0080293B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8F0F5D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F0F5D">
              <w:rPr>
                <w:sz w:val="18"/>
                <w:szCs w:val="18"/>
              </w:rPr>
              <w:t>хозяйс</w:t>
            </w:r>
            <w:r w:rsidRPr="008F0F5D">
              <w:rPr>
                <w:sz w:val="18"/>
                <w:szCs w:val="18"/>
              </w:rPr>
              <w:t>т</w:t>
            </w:r>
            <w:r w:rsidRPr="008F0F5D">
              <w:rPr>
                <w:sz w:val="18"/>
                <w:szCs w:val="18"/>
              </w:rPr>
              <w:t>венно-пить</w:t>
            </w:r>
            <w:r w:rsidRPr="008F0F5D">
              <w:rPr>
                <w:sz w:val="18"/>
                <w:szCs w:val="18"/>
              </w:rPr>
              <w:t>е</w:t>
            </w:r>
            <w:r w:rsidRPr="008F0F5D">
              <w:rPr>
                <w:sz w:val="18"/>
                <w:szCs w:val="18"/>
              </w:rPr>
              <w:t>вое, прои</w:t>
            </w:r>
            <w:r w:rsidRPr="008F0F5D">
              <w:rPr>
                <w:sz w:val="18"/>
                <w:szCs w:val="18"/>
              </w:rPr>
              <w:t>з</w:t>
            </w:r>
            <w:r w:rsidRPr="008F0F5D">
              <w:rPr>
                <w:sz w:val="18"/>
                <w:szCs w:val="18"/>
              </w:rPr>
              <w:t>в</w:t>
            </w:r>
            <w:r w:rsidRPr="008F0F5D">
              <w:rPr>
                <w:sz w:val="18"/>
                <w:szCs w:val="18"/>
              </w:rPr>
              <w:t>о</w:t>
            </w:r>
            <w:r w:rsidRPr="008F0F5D">
              <w:rPr>
                <w:sz w:val="18"/>
                <w:szCs w:val="18"/>
              </w:rPr>
              <w:t>дстве</w:t>
            </w:r>
            <w:r w:rsidRPr="008F0F5D">
              <w:rPr>
                <w:sz w:val="18"/>
                <w:szCs w:val="18"/>
              </w:rPr>
              <w:t>н</w:t>
            </w:r>
            <w:r w:rsidRPr="008F0F5D">
              <w:rPr>
                <w:sz w:val="18"/>
                <w:szCs w:val="18"/>
              </w:rPr>
              <w:t>ное вод</w:t>
            </w:r>
            <w:r w:rsidRPr="008F0F5D">
              <w:rPr>
                <w:sz w:val="18"/>
                <w:szCs w:val="18"/>
              </w:rPr>
              <w:t>о</w:t>
            </w:r>
            <w:r w:rsidRPr="008F0F5D">
              <w:rPr>
                <w:sz w:val="18"/>
                <w:szCs w:val="18"/>
              </w:rPr>
              <w:t>снабж</w:t>
            </w:r>
            <w:r w:rsidRPr="008F0F5D">
              <w:rPr>
                <w:sz w:val="18"/>
                <w:szCs w:val="18"/>
              </w:rPr>
              <w:t>е</w:t>
            </w:r>
            <w:r w:rsidRPr="008F0F5D">
              <w:rPr>
                <w:sz w:val="18"/>
                <w:szCs w:val="18"/>
              </w:rPr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  <w:tr w:rsidR="00CC3120" w:rsidRPr="00A520BB" w:rsidTr="001D7BDD">
        <w:trPr>
          <w:trHeight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1D7BDD" w:rsidRDefault="00CC3120" w:rsidP="009A0FD1">
            <w:pPr>
              <w:ind w:left="-108" w:right="-108"/>
              <w:jc w:val="center"/>
            </w:pPr>
            <w:r w:rsidRPr="001D7BDD">
              <w:t>аннул</w:t>
            </w:r>
            <w:r w:rsidRPr="001D7BDD">
              <w:t>и</w:t>
            </w:r>
            <w:r w:rsidRPr="001D7BDD">
              <w:t>рова</w:t>
            </w:r>
            <w:r w:rsidRPr="001D7BDD">
              <w:t>н</w:t>
            </w:r>
            <w:r w:rsidRPr="001D7BDD">
              <w:t>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6A45D7" w:rsidRDefault="00CC3120" w:rsidP="006A45D7">
            <w:pPr>
              <w:ind w:left="-108" w:right="-108"/>
              <w:jc w:val="center"/>
              <w:rPr>
                <w:highlight w:val="yellow"/>
              </w:rPr>
            </w:pPr>
            <w:r w:rsidRPr="006A45D7">
              <w:t>27.01.95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6053F1">
            <w:pPr>
              <w:ind w:left="-108" w:right="-108"/>
              <w:jc w:val="center"/>
              <w:rPr>
                <w:highlight w:val="yellow"/>
              </w:rPr>
            </w:pPr>
            <w:r>
              <w:t>0</w:t>
            </w:r>
            <w:r w:rsidRPr="004209D8">
              <w:t>1.01.201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4209D8" w:rsidRDefault="00CC3120" w:rsidP="009A0FD1">
            <w:pPr>
              <w:ind w:left="-108" w:right="-108"/>
              <w:jc w:val="center"/>
            </w:pPr>
            <w:r w:rsidRPr="004209D8">
              <w:t>КРД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4209D8" w:rsidRDefault="00CC3120" w:rsidP="00E8050F">
            <w:pPr>
              <w:ind w:left="-108" w:right="-108"/>
              <w:jc w:val="center"/>
            </w:pPr>
            <w:r w:rsidRPr="004209D8">
              <w:t>391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4209D8" w:rsidRDefault="00CC3120" w:rsidP="009A0FD1">
            <w:pPr>
              <w:ind w:left="-108" w:right="-108"/>
              <w:jc w:val="center"/>
            </w:pPr>
            <w:r w:rsidRPr="004209D8">
              <w:t>ВЭ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CC3120">
            <w:pPr>
              <w:ind w:left="-108" w:right="-108"/>
              <w:jc w:val="center"/>
              <w:rPr>
                <w:highlight w:val="yellow"/>
              </w:rPr>
            </w:pPr>
            <w:r w:rsidRPr="001D7BDD">
              <w:t>Акционерное общество открытого типа "Новок</w:t>
            </w:r>
            <w:r w:rsidRPr="001D7BDD">
              <w:t>у</w:t>
            </w:r>
            <w:r w:rsidRPr="001D7BDD">
              <w:t>банский завод керамических стеновых материалов", тел. раб. 3-29-04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9A0FD1">
            <w:pPr>
              <w:ind w:left="-108" w:right="-108"/>
              <w:jc w:val="center"/>
              <w:rPr>
                <w:highlight w:val="yellow"/>
              </w:rPr>
            </w:pPr>
            <w:r>
              <w:t>«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2F1A99" w:rsidRDefault="00CC3120" w:rsidP="00196A19">
            <w:pPr>
              <w:ind w:left="-109" w:right="-108"/>
              <w:jc w:val="center"/>
              <w:rPr>
                <w:highlight w:val="yellow"/>
              </w:rPr>
            </w:pPr>
            <w:r w:rsidRPr="004209D8">
              <w:t>Новокубанск, скважины №№ 58100, 58101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подзе</w:t>
            </w:r>
            <w:r w:rsidRPr="00913272">
              <w:rPr>
                <w:sz w:val="18"/>
                <w:szCs w:val="18"/>
              </w:rPr>
              <w:t>м</w:t>
            </w:r>
            <w:r w:rsidRPr="00913272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80293B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0293B">
              <w:rPr>
                <w:sz w:val="18"/>
                <w:szCs w:val="18"/>
              </w:rPr>
              <w:t>нео</w:t>
            </w:r>
            <w:r w:rsidRPr="0080293B">
              <w:rPr>
                <w:sz w:val="18"/>
                <w:szCs w:val="18"/>
              </w:rPr>
              <w:t>с</w:t>
            </w:r>
            <w:r w:rsidRPr="0080293B">
              <w:rPr>
                <w:sz w:val="18"/>
                <w:szCs w:val="18"/>
              </w:rPr>
              <w:t>вое</w:t>
            </w:r>
            <w:r w:rsidRPr="0080293B">
              <w:rPr>
                <w:sz w:val="18"/>
                <w:szCs w:val="18"/>
              </w:rPr>
              <w:t>н</w:t>
            </w:r>
            <w:r w:rsidRPr="0080293B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034D1C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краевой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  <w:tr w:rsidR="008B3233" w:rsidRPr="00A520BB" w:rsidTr="006A45D7">
        <w:trPr>
          <w:trHeight w:val="195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ind w:left="-108" w:right="-108"/>
              <w:jc w:val="center"/>
            </w:pPr>
            <w:r>
              <w:lastRenderedPageBreak/>
              <w:t>аннул</w:t>
            </w:r>
            <w:r>
              <w:t>и</w:t>
            </w:r>
            <w:r>
              <w:t>рова</w:t>
            </w:r>
            <w:r>
              <w:t>н</w:t>
            </w:r>
            <w:r>
              <w:t>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6A45D7" w:rsidRDefault="00CC3120" w:rsidP="006A45D7">
            <w:pPr>
              <w:ind w:left="-108" w:right="-108"/>
              <w:jc w:val="center"/>
            </w:pPr>
            <w:r w:rsidRPr="006A45D7">
              <w:t>24.10.96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Default="00CC3120" w:rsidP="006E7C91">
            <w:pPr>
              <w:ind w:left="-108" w:right="-108"/>
              <w:jc w:val="center"/>
            </w:pPr>
          </w:p>
          <w:p w:rsidR="00CC3120" w:rsidRDefault="00CC3120" w:rsidP="006E7C91">
            <w:pPr>
              <w:ind w:left="-108" w:right="-108"/>
              <w:jc w:val="center"/>
            </w:pPr>
            <w:r>
              <w:t>24.10.16</w:t>
            </w:r>
          </w:p>
          <w:p w:rsidR="00CC3120" w:rsidRPr="00A520BB" w:rsidRDefault="00CC3120" w:rsidP="006E7C9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6E7C91">
            <w:pPr>
              <w:ind w:left="-108" w:right="-108"/>
              <w:jc w:val="center"/>
            </w:pPr>
            <w:r>
              <w:t>КРД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Default="00CC3120" w:rsidP="006E7C91">
            <w:pPr>
              <w:jc w:val="center"/>
            </w:pPr>
          </w:p>
          <w:p w:rsidR="00CC3120" w:rsidRDefault="00CC3120" w:rsidP="006E7C91">
            <w:pPr>
              <w:jc w:val="center"/>
            </w:pPr>
          </w:p>
          <w:p w:rsidR="00CC3120" w:rsidRDefault="00CC3120" w:rsidP="006E7C91">
            <w:pPr>
              <w:jc w:val="center"/>
            </w:pPr>
            <w:r>
              <w:t>847</w:t>
            </w:r>
          </w:p>
          <w:p w:rsidR="00CC3120" w:rsidRDefault="00CC3120" w:rsidP="006E7C91">
            <w:pPr>
              <w:jc w:val="center"/>
            </w:pPr>
            <w:r>
              <w:t xml:space="preserve"> </w:t>
            </w:r>
          </w:p>
          <w:p w:rsidR="00CC3120" w:rsidRPr="00A520BB" w:rsidRDefault="00CC3120" w:rsidP="006E7C9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6E7C91">
            <w:pPr>
              <w:ind w:left="-108" w:right="-109"/>
              <w:jc w:val="center"/>
            </w:pPr>
            <w:r>
              <w:t>ВЭ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Default="00CC3120" w:rsidP="00D97E62">
            <w:pPr>
              <w:ind w:left="-108" w:right="-108"/>
              <w:jc w:val="center"/>
            </w:pPr>
            <w:r w:rsidRPr="006A45D7">
              <w:t>Опытно-производс</w:t>
            </w:r>
            <w:r w:rsidRPr="006A45D7">
              <w:t>т</w:t>
            </w:r>
            <w:r w:rsidRPr="006A45D7">
              <w:t>венное хозя</w:t>
            </w:r>
            <w:r w:rsidRPr="006A45D7">
              <w:t>й</w:t>
            </w:r>
            <w:r w:rsidRPr="006A45D7">
              <w:t>ство "Лени</w:t>
            </w:r>
            <w:r w:rsidRPr="006A45D7">
              <w:t>н</w:t>
            </w:r>
            <w:r w:rsidRPr="006A45D7">
              <w:t>ский путь" госплемзавод, тел. раб. 3-11-90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6E7C91">
            <w:pPr>
              <w:ind w:left="-109" w:right="-108"/>
              <w:jc w:val="center"/>
            </w:pPr>
            <w:r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196A19">
            <w:pPr>
              <w:ind w:left="-108" w:right="-108"/>
              <w:jc w:val="center"/>
            </w:pPr>
            <w:r>
              <w:t>Новокубанский р-он, г. Новок</w:t>
            </w:r>
            <w:r>
              <w:t>у</w:t>
            </w:r>
            <w:r>
              <w:t>банск (скваж</w:t>
            </w:r>
            <w:r>
              <w:t>и</w:t>
            </w:r>
            <w:r>
              <w:t>ны №№ 78586, 72879, 6735, 78816, 78836)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подзе</w:t>
            </w:r>
            <w:r w:rsidRPr="00913272">
              <w:rPr>
                <w:sz w:val="18"/>
                <w:szCs w:val="18"/>
              </w:rPr>
              <w:t>м</w:t>
            </w:r>
            <w:r w:rsidRPr="00913272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80293B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0293B">
              <w:rPr>
                <w:sz w:val="18"/>
                <w:szCs w:val="18"/>
              </w:rPr>
              <w:t>нео</w:t>
            </w:r>
            <w:r w:rsidRPr="0080293B">
              <w:rPr>
                <w:sz w:val="18"/>
                <w:szCs w:val="18"/>
              </w:rPr>
              <w:t>с</w:t>
            </w:r>
            <w:r w:rsidRPr="0080293B">
              <w:rPr>
                <w:sz w:val="18"/>
                <w:szCs w:val="18"/>
              </w:rPr>
              <w:t>вое</w:t>
            </w:r>
            <w:r w:rsidRPr="0080293B">
              <w:rPr>
                <w:sz w:val="18"/>
                <w:szCs w:val="18"/>
              </w:rPr>
              <w:t>н</w:t>
            </w:r>
            <w:r w:rsidRPr="0080293B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034D1C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6E7C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  <w:tr w:rsidR="008B3233" w:rsidRPr="00A520BB" w:rsidTr="00210BBF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ind w:left="-108" w:right="-108"/>
              <w:jc w:val="center"/>
            </w:pPr>
            <w:r>
              <w:t>аннул</w:t>
            </w:r>
            <w:r>
              <w:t>и</w:t>
            </w:r>
            <w:r>
              <w:t>рова</w:t>
            </w:r>
            <w:r>
              <w:t>н</w:t>
            </w:r>
            <w:r>
              <w:t>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6A45D7" w:rsidRDefault="00CC3120" w:rsidP="00BF02D5">
            <w:pPr>
              <w:ind w:left="-108" w:right="-108"/>
              <w:jc w:val="center"/>
            </w:pPr>
          </w:p>
          <w:p w:rsidR="00CC3120" w:rsidRPr="006A45D7" w:rsidRDefault="00CC3120" w:rsidP="00BF02D5">
            <w:pPr>
              <w:ind w:left="-108" w:right="-108"/>
              <w:jc w:val="center"/>
            </w:pPr>
            <w:r w:rsidRPr="006A45D7">
              <w:t>19.11.96</w:t>
            </w:r>
          </w:p>
          <w:p w:rsidR="00CC3120" w:rsidRPr="006A45D7" w:rsidRDefault="00CC3120" w:rsidP="00BF02D5">
            <w:pPr>
              <w:ind w:left="-108" w:right="-108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Default="00CC3120" w:rsidP="00BF02D5">
            <w:pPr>
              <w:ind w:left="-108" w:right="-108"/>
              <w:jc w:val="center"/>
            </w:pPr>
          </w:p>
          <w:p w:rsidR="00CC3120" w:rsidRDefault="00CC3120" w:rsidP="00BF02D5">
            <w:pPr>
              <w:ind w:left="-108" w:right="-108"/>
              <w:jc w:val="center"/>
            </w:pPr>
            <w:r>
              <w:t>19.11.16</w:t>
            </w:r>
          </w:p>
          <w:p w:rsidR="00CC3120" w:rsidRPr="00A520BB" w:rsidRDefault="00CC3120" w:rsidP="00BF02D5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ind w:left="-108" w:right="-108"/>
              <w:jc w:val="center"/>
            </w:pPr>
            <w:r>
              <w:t>КРД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Default="00CC3120" w:rsidP="00BF02D5">
            <w:pPr>
              <w:jc w:val="center"/>
            </w:pPr>
          </w:p>
          <w:p w:rsidR="00CC3120" w:rsidRDefault="00CC3120" w:rsidP="00BF02D5">
            <w:pPr>
              <w:jc w:val="center"/>
            </w:pPr>
            <w:r>
              <w:t>866</w:t>
            </w:r>
          </w:p>
          <w:p w:rsidR="00CC3120" w:rsidRPr="00A520BB" w:rsidRDefault="00CC3120" w:rsidP="009A0FD1">
            <w:pPr>
              <w:ind w:left="-108" w:right="-108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ind w:left="-108" w:right="-109"/>
              <w:jc w:val="center"/>
            </w:pPr>
            <w:r>
              <w:t>ВЭ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CC3120">
            <w:pPr>
              <w:ind w:left="-108" w:right="-108"/>
              <w:jc w:val="center"/>
            </w:pPr>
            <w:r>
              <w:t>Товарищество с ограниче</w:t>
            </w:r>
            <w:r>
              <w:t>н</w:t>
            </w:r>
            <w:r>
              <w:t>ной ответс</w:t>
            </w:r>
            <w:r>
              <w:t>т</w:t>
            </w:r>
            <w:r>
              <w:t>венностью КСП "Кубань"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ind w:left="-109" w:right="-108"/>
              <w:jc w:val="center"/>
            </w:pPr>
            <w:r>
              <w:t>«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A520BB" w:rsidRDefault="00CC3120" w:rsidP="00196A19">
            <w:pPr>
              <w:ind w:left="-108" w:right="-108"/>
              <w:jc w:val="center"/>
            </w:pPr>
            <w:r>
              <w:t>Новокубанский р-он, комплекс КРС скважины №№ 36140, 6760, Новок</w:t>
            </w:r>
            <w:r>
              <w:t>у</w:t>
            </w:r>
            <w:r>
              <w:t>банск скважина № 7038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подзе</w:t>
            </w:r>
            <w:r w:rsidRPr="00913272">
              <w:rPr>
                <w:sz w:val="18"/>
                <w:szCs w:val="18"/>
              </w:rPr>
              <w:t>м</w:t>
            </w:r>
            <w:r w:rsidRPr="00913272">
              <w:rPr>
                <w:sz w:val="18"/>
                <w:szCs w:val="18"/>
              </w:rPr>
              <w:t>ная пресная вода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80293B" w:rsidRDefault="00CC3120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0293B">
              <w:rPr>
                <w:sz w:val="18"/>
                <w:szCs w:val="18"/>
              </w:rPr>
              <w:t>нео</w:t>
            </w:r>
            <w:r w:rsidRPr="0080293B">
              <w:rPr>
                <w:sz w:val="18"/>
                <w:szCs w:val="18"/>
              </w:rPr>
              <w:t>с</w:t>
            </w:r>
            <w:r w:rsidRPr="0080293B">
              <w:rPr>
                <w:sz w:val="18"/>
                <w:szCs w:val="18"/>
              </w:rPr>
              <w:t>вое</w:t>
            </w:r>
            <w:r w:rsidRPr="0080293B">
              <w:rPr>
                <w:sz w:val="18"/>
                <w:szCs w:val="18"/>
              </w:rPr>
              <w:t>н</w:t>
            </w:r>
            <w:r w:rsidRPr="0080293B">
              <w:rPr>
                <w:sz w:val="18"/>
                <w:szCs w:val="18"/>
              </w:rPr>
              <w:t>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034D1C" w:rsidRDefault="00CC3120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3120" w:rsidRPr="00913272" w:rsidRDefault="00CC3120" w:rsidP="009A0F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3272">
              <w:rPr>
                <w:sz w:val="18"/>
                <w:szCs w:val="18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CC3120" w:rsidRPr="00A520BB" w:rsidRDefault="00CC3120" w:rsidP="009A0FD1">
            <w:pPr>
              <w:jc w:val="center"/>
            </w:pPr>
          </w:p>
        </w:tc>
      </w:tr>
    </w:tbl>
    <w:p w:rsidR="00F05955" w:rsidRDefault="00F05955" w:rsidP="00995851">
      <w:pPr>
        <w:pStyle w:val="af0"/>
        <w:spacing w:after="0"/>
        <w:jc w:val="center"/>
        <w:rPr>
          <w:b/>
          <w:color w:val="000000"/>
          <w:sz w:val="28"/>
          <w:szCs w:val="28"/>
        </w:rPr>
      </w:pPr>
    </w:p>
    <w:p w:rsidR="00995851" w:rsidRPr="00853039" w:rsidRDefault="00995851" w:rsidP="00995851">
      <w:pPr>
        <w:pStyle w:val="af0"/>
        <w:spacing w:after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1.3.2.1. </w:t>
      </w:r>
      <w:r w:rsidR="008B5D22">
        <w:rPr>
          <w:b/>
          <w:color w:val="000000"/>
          <w:sz w:val="28"/>
          <w:szCs w:val="28"/>
        </w:rPr>
        <w:t>Р</w:t>
      </w:r>
      <w:r w:rsidRPr="00853039">
        <w:rPr>
          <w:b/>
          <w:color w:val="000000"/>
          <w:sz w:val="28"/>
          <w:szCs w:val="28"/>
        </w:rPr>
        <w:t>екреационный комплекс</w:t>
      </w:r>
    </w:p>
    <w:p w:rsidR="00066809" w:rsidRPr="004B3926" w:rsidRDefault="00066809" w:rsidP="00215D09">
      <w:pPr>
        <w:ind w:firstLine="709"/>
        <w:jc w:val="center"/>
        <w:rPr>
          <w:b/>
          <w:sz w:val="24"/>
          <w:szCs w:val="24"/>
        </w:rPr>
      </w:pPr>
    </w:p>
    <w:p w:rsidR="008B5D22" w:rsidRPr="00A91001" w:rsidRDefault="008B5D22" w:rsidP="008B5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рекреационного потенциала муниципального образования дает  основание полагать, что потенциал его ниже среднего. Это значит, что следует развивать рекреационные объекты для внутреннего использования.</w:t>
      </w:r>
    </w:p>
    <w:p w:rsidR="008B5D22" w:rsidRDefault="008B5D22" w:rsidP="008B5D22">
      <w:pPr>
        <w:ind w:firstLine="709"/>
        <w:jc w:val="both"/>
        <w:rPr>
          <w:bCs/>
          <w:sz w:val="28"/>
          <w:szCs w:val="28"/>
        </w:rPr>
      </w:pPr>
      <w:r w:rsidRPr="00B1735F">
        <w:rPr>
          <w:bCs/>
          <w:sz w:val="28"/>
          <w:szCs w:val="28"/>
        </w:rPr>
        <w:t xml:space="preserve">Рельеф </w:t>
      </w:r>
      <w:r>
        <w:rPr>
          <w:bCs/>
          <w:sz w:val="28"/>
          <w:szCs w:val="28"/>
        </w:rPr>
        <w:t>и природные условия Новокубанского городского поселения</w:t>
      </w:r>
      <w:r w:rsidRPr="00B1735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не слишком </w:t>
      </w:r>
      <w:r w:rsidRPr="00B1735F">
        <w:rPr>
          <w:bCs/>
          <w:sz w:val="28"/>
          <w:szCs w:val="28"/>
        </w:rPr>
        <w:t>разнообраз</w:t>
      </w:r>
      <w:r>
        <w:rPr>
          <w:bCs/>
          <w:sz w:val="28"/>
          <w:szCs w:val="28"/>
        </w:rPr>
        <w:t>ны, но на его территории имеются достаточно привлек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тельные и благоприятные участки для организации рекреационных зон. Это предгорная террасированная равнина реки Кубань, живописные речные и лесные пейзажи. </w:t>
      </w:r>
    </w:p>
    <w:p w:rsidR="00AC4F1E" w:rsidRPr="00830504" w:rsidRDefault="00AC4F1E" w:rsidP="00066809">
      <w:pPr>
        <w:ind w:right="-1"/>
        <w:jc w:val="center"/>
        <w:rPr>
          <w:b/>
          <w:sz w:val="28"/>
          <w:szCs w:val="28"/>
        </w:rPr>
      </w:pPr>
    </w:p>
    <w:p w:rsidR="00830504" w:rsidRDefault="00830504" w:rsidP="0083050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объектов рекреационного назначения, осуществляющих </w:t>
      </w:r>
    </w:p>
    <w:p w:rsidR="00830504" w:rsidRDefault="00830504" w:rsidP="0083050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хозяйственно-экономическую деятельность на территории </w:t>
      </w:r>
    </w:p>
    <w:p w:rsidR="00830504" w:rsidRDefault="00830504" w:rsidP="0083050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Новокубанского городского поселения Новокубанского района </w:t>
      </w:r>
    </w:p>
    <w:p w:rsidR="00830504" w:rsidRPr="002816A4" w:rsidRDefault="00830504" w:rsidP="00830504">
      <w:pPr>
        <w:spacing w:before="180"/>
        <w:ind w:firstLine="720"/>
        <w:jc w:val="right"/>
        <w:rPr>
          <w:sz w:val="28"/>
          <w:szCs w:val="28"/>
        </w:rPr>
      </w:pPr>
      <w:r w:rsidRPr="002816A4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10  </w:t>
      </w:r>
      <w:r w:rsidRPr="002816A4">
        <w:rPr>
          <w:sz w:val="28"/>
          <w:szCs w:val="28"/>
        </w:rPr>
        <w:t xml:space="preserve">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1"/>
        <w:gridCol w:w="3109"/>
        <w:gridCol w:w="2413"/>
        <w:gridCol w:w="991"/>
        <w:gridCol w:w="1275"/>
        <w:gridCol w:w="1966"/>
      </w:tblGrid>
      <w:tr w:rsidR="00830504" w:rsidRPr="004B3926" w:rsidTr="00EE6C01">
        <w:trPr>
          <w:trHeight w:val="829"/>
        </w:trPr>
        <w:tc>
          <w:tcPr>
            <w:tcW w:w="197" w:type="pct"/>
            <w:vAlign w:val="center"/>
          </w:tcPr>
          <w:p w:rsidR="00830504" w:rsidRPr="004B3926" w:rsidRDefault="00830504" w:rsidP="008F3F29">
            <w:pPr>
              <w:ind w:left="-100" w:right="-109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>№ п/п</w:t>
            </w:r>
          </w:p>
          <w:p w:rsidR="00830504" w:rsidRPr="004B3926" w:rsidRDefault="00830504" w:rsidP="008F3F29">
            <w:pPr>
              <w:ind w:left="-100" w:right="-1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1" w:type="pct"/>
            <w:vAlign w:val="center"/>
          </w:tcPr>
          <w:p w:rsidR="00830504" w:rsidRDefault="00830504" w:rsidP="008F3F29">
            <w:pPr>
              <w:ind w:left="-126" w:right="-108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 xml:space="preserve">Наименование объекта </w:t>
            </w:r>
          </w:p>
          <w:p w:rsidR="00830504" w:rsidRPr="004B3926" w:rsidRDefault="00830504" w:rsidP="008F3F29">
            <w:pPr>
              <w:ind w:left="-126" w:right="-108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 xml:space="preserve">(место массового отдыха, </w:t>
            </w:r>
          </w:p>
          <w:p w:rsidR="00830504" w:rsidRPr="004B3926" w:rsidRDefault="00830504" w:rsidP="008F3F29">
            <w:pPr>
              <w:ind w:left="-126" w:right="-108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средство размещения)</w:t>
            </w:r>
          </w:p>
        </w:tc>
        <w:tc>
          <w:tcPr>
            <w:tcW w:w="1188" w:type="pct"/>
            <w:vAlign w:val="center"/>
          </w:tcPr>
          <w:p w:rsidR="00830504" w:rsidRPr="004B3926" w:rsidRDefault="00830504" w:rsidP="008F3F29">
            <w:pPr>
              <w:ind w:left="-108" w:right="-107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 xml:space="preserve">Место </w:t>
            </w:r>
          </w:p>
          <w:p w:rsidR="00830504" w:rsidRPr="004B3926" w:rsidRDefault="00830504" w:rsidP="008F3F29">
            <w:pPr>
              <w:ind w:left="-108" w:right="-107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 xml:space="preserve">нахождения </w:t>
            </w:r>
          </w:p>
          <w:p w:rsidR="00830504" w:rsidRPr="004B3926" w:rsidRDefault="00830504" w:rsidP="008F3F29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 </w:t>
            </w:r>
            <w:r w:rsidRPr="004B3926">
              <w:rPr>
                <w:sz w:val="22"/>
                <w:szCs w:val="22"/>
              </w:rPr>
              <w:t>адрес)</w:t>
            </w:r>
          </w:p>
        </w:tc>
        <w:tc>
          <w:tcPr>
            <w:tcW w:w="488" w:type="pct"/>
            <w:vAlign w:val="center"/>
          </w:tcPr>
          <w:p w:rsidR="00830504" w:rsidRPr="004B3926" w:rsidRDefault="00830504" w:rsidP="008F3F29">
            <w:pPr>
              <w:tabs>
                <w:tab w:val="left" w:pos="968"/>
              </w:tabs>
              <w:ind w:left="-111" w:right="-107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>Профиль</w:t>
            </w:r>
          </w:p>
        </w:tc>
        <w:tc>
          <w:tcPr>
            <w:tcW w:w="628" w:type="pct"/>
            <w:vAlign w:val="center"/>
          </w:tcPr>
          <w:p w:rsidR="00830504" w:rsidRPr="004B3926" w:rsidRDefault="00830504" w:rsidP="008F3F29">
            <w:pPr>
              <w:tabs>
                <w:tab w:val="left" w:pos="968"/>
              </w:tabs>
              <w:ind w:left="-111" w:right="-107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 xml:space="preserve">Площадь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B3926">
              <w:rPr>
                <w:b/>
                <w:sz w:val="22"/>
                <w:szCs w:val="22"/>
              </w:rPr>
              <w:t xml:space="preserve"> земельного участка, га</w:t>
            </w:r>
          </w:p>
        </w:tc>
        <w:tc>
          <w:tcPr>
            <w:tcW w:w="968" w:type="pct"/>
            <w:vAlign w:val="center"/>
          </w:tcPr>
          <w:p w:rsidR="00830504" w:rsidRPr="004B3926" w:rsidRDefault="00830504" w:rsidP="008F3F29">
            <w:pPr>
              <w:ind w:left="-107" w:right="-84"/>
              <w:jc w:val="center"/>
              <w:rPr>
                <w:b/>
                <w:sz w:val="22"/>
                <w:szCs w:val="22"/>
              </w:rPr>
            </w:pPr>
            <w:r w:rsidRPr="004B3926">
              <w:rPr>
                <w:b/>
                <w:sz w:val="22"/>
                <w:szCs w:val="22"/>
              </w:rPr>
              <w:t xml:space="preserve">Хозяйствующий субъект </w:t>
            </w:r>
          </w:p>
          <w:p w:rsidR="00830504" w:rsidRPr="004B3926" w:rsidRDefault="00830504" w:rsidP="008F3F29">
            <w:pPr>
              <w:ind w:left="-107" w:right="-84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(наименование)</w:t>
            </w:r>
          </w:p>
        </w:tc>
      </w:tr>
      <w:tr w:rsidR="00830504" w:rsidRPr="00416D04" w:rsidTr="00EE6C01">
        <w:trPr>
          <w:trHeight w:val="699"/>
        </w:trPr>
        <w:tc>
          <w:tcPr>
            <w:tcW w:w="197" w:type="pct"/>
            <w:vAlign w:val="center"/>
          </w:tcPr>
          <w:p w:rsidR="00830504" w:rsidRPr="00416D04" w:rsidRDefault="00830504" w:rsidP="008F3F29">
            <w:pPr>
              <w:ind w:right="-1"/>
              <w:jc w:val="center"/>
              <w:rPr>
                <w:sz w:val="26"/>
                <w:szCs w:val="26"/>
              </w:rPr>
            </w:pPr>
            <w:r w:rsidRPr="00416D04">
              <w:rPr>
                <w:sz w:val="26"/>
                <w:szCs w:val="26"/>
              </w:rPr>
              <w:t>1</w:t>
            </w:r>
          </w:p>
        </w:tc>
        <w:tc>
          <w:tcPr>
            <w:tcW w:w="1531" w:type="pct"/>
            <w:vAlign w:val="center"/>
          </w:tcPr>
          <w:p w:rsidR="00830504" w:rsidRDefault="00830504" w:rsidP="008F3F29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парк </w:t>
            </w:r>
          </w:p>
          <w:p w:rsidR="00830504" w:rsidRPr="00416D04" w:rsidRDefault="00830504" w:rsidP="008F3F29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культуры и отдыха</w:t>
            </w:r>
          </w:p>
        </w:tc>
        <w:tc>
          <w:tcPr>
            <w:tcW w:w="1188" w:type="pct"/>
            <w:vAlign w:val="center"/>
          </w:tcPr>
          <w:p w:rsidR="00830504" w:rsidRDefault="00830504" w:rsidP="008F3F29">
            <w:pPr>
              <w:ind w:left="-106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032A4">
              <w:rPr>
                <w:sz w:val="24"/>
                <w:szCs w:val="24"/>
              </w:rPr>
              <w:t xml:space="preserve">г. Новокубанск, </w:t>
            </w:r>
          </w:p>
          <w:p w:rsidR="00830504" w:rsidRPr="001032A4" w:rsidRDefault="00830504" w:rsidP="008F3F29">
            <w:pPr>
              <w:ind w:left="-106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032A4">
              <w:rPr>
                <w:sz w:val="24"/>
                <w:szCs w:val="24"/>
              </w:rPr>
              <w:t>ул. Первомайская, 130</w:t>
            </w:r>
          </w:p>
        </w:tc>
        <w:tc>
          <w:tcPr>
            <w:tcW w:w="488" w:type="pct"/>
            <w:vAlign w:val="center"/>
          </w:tcPr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 xml:space="preserve">Зона </w:t>
            </w:r>
          </w:p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830504" w:rsidRPr="00416D04" w:rsidRDefault="005C3403" w:rsidP="008F3F29">
            <w:pPr>
              <w:ind w:right="-109"/>
              <w:jc w:val="center"/>
              <w:rPr>
                <w:sz w:val="26"/>
                <w:szCs w:val="26"/>
              </w:rPr>
            </w:pPr>
            <w:r w:rsidRPr="00AA34F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AA34F0">
              <w:rPr>
                <w:sz w:val="22"/>
                <w:szCs w:val="22"/>
              </w:rPr>
              <w:t>9903</w:t>
            </w:r>
          </w:p>
        </w:tc>
        <w:tc>
          <w:tcPr>
            <w:tcW w:w="968" w:type="pct"/>
            <w:vMerge w:val="restart"/>
            <w:vAlign w:val="center"/>
          </w:tcPr>
          <w:p w:rsidR="00830504" w:rsidRDefault="00830504" w:rsidP="008F3F29">
            <w:pPr>
              <w:ind w:right="-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Новокубанское городское </w:t>
            </w:r>
          </w:p>
          <w:p w:rsidR="00830504" w:rsidRDefault="00830504" w:rsidP="008F3F29">
            <w:pPr>
              <w:ind w:right="-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поселение </w:t>
            </w:r>
          </w:p>
          <w:p w:rsidR="00830504" w:rsidRPr="00F0335D" w:rsidRDefault="00830504" w:rsidP="008F3F29">
            <w:pPr>
              <w:ind w:right="-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30504" w:rsidRPr="00416D04" w:rsidTr="008F3F29">
        <w:trPr>
          <w:trHeight w:val="559"/>
        </w:trPr>
        <w:tc>
          <w:tcPr>
            <w:tcW w:w="197" w:type="pct"/>
            <w:vAlign w:val="center"/>
          </w:tcPr>
          <w:p w:rsidR="00830504" w:rsidRPr="00416D04" w:rsidRDefault="00830504" w:rsidP="008F3F29">
            <w:pPr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</w:p>
        </w:tc>
        <w:tc>
          <w:tcPr>
            <w:tcW w:w="1531" w:type="pct"/>
            <w:vAlign w:val="center"/>
          </w:tcPr>
          <w:p w:rsidR="00830504" w:rsidRPr="00416D04" w:rsidRDefault="00830504" w:rsidP="008F3F29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Пруд «Солдатский»</w:t>
            </w:r>
          </w:p>
        </w:tc>
        <w:tc>
          <w:tcPr>
            <w:tcW w:w="1188" w:type="pct"/>
            <w:vAlign w:val="center"/>
          </w:tcPr>
          <w:p w:rsidR="00830504" w:rsidRPr="00AC4F1E" w:rsidRDefault="00830504" w:rsidP="008F3F29">
            <w:pPr>
              <w:ind w:left="-106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032A4">
              <w:rPr>
                <w:sz w:val="24"/>
                <w:szCs w:val="24"/>
              </w:rPr>
              <w:t xml:space="preserve">г. Новокубанск, </w:t>
            </w:r>
            <w:r>
              <w:rPr>
                <w:sz w:val="24"/>
                <w:szCs w:val="24"/>
              </w:rPr>
              <w:t>в 150 м севернее здания по ул.</w:t>
            </w:r>
            <w:r w:rsidRPr="001032A4">
              <w:rPr>
                <w:sz w:val="24"/>
                <w:szCs w:val="24"/>
              </w:rPr>
              <w:t xml:space="preserve"> Пер</w:t>
            </w:r>
            <w:r>
              <w:rPr>
                <w:sz w:val="24"/>
                <w:szCs w:val="24"/>
              </w:rPr>
              <w:t>вомайская</w:t>
            </w:r>
            <w:r w:rsidRPr="001032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67/1</w:t>
            </w:r>
          </w:p>
        </w:tc>
        <w:tc>
          <w:tcPr>
            <w:tcW w:w="488" w:type="pct"/>
            <w:vAlign w:val="center"/>
          </w:tcPr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 xml:space="preserve">Зона </w:t>
            </w:r>
          </w:p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830504" w:rsidRPr="00416D04" w:rsidRDefault="00830504" w:rsidP="008F3F29">
            <w:pPr>
              <w:ind w:right="-1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1,05</w:t>
            </w:r>
          </w:p>
        </w:tc>
        <w:tc>
          <w:tcPr>
            <w:tcW w:w="968" w:type="pct"/>
            <w:vMerge/>
            <w:vAlign w:val="center"/>
          </w:tcPr>
          <w:p w:rsidR="00830504" w:rsidRPr="00F0335D" w:rsidRDefault="00830504" w:rsidP="008F3F29">
            <w:pPr>
              <w:ind w:right="-84"/>
              <w:rPr>
                <w:sz w:val="24"/>
                <w:szCs w:val="24"/>
              </w:rPr>
            </w:pPr>
          </w:p>
        </w:tc>
      </w:tr>
      <w:tr w:rsidR="00830504" w:rsidRPr="00416D04" w:rsidTr="008F3F29">
        <w:trPr>
          <w:trHeight w:val="128"/>
        </w:trPr>
        <w:tc>
          <w:tcPr>
            <w:tcW w:w="197" w:type="pct"/>
            <w:vAlign w:val="center"/>
          </w:tcPr>
          <w:p w:rsidR="00830504" w:rsidRPr="00416D04" w:rsidRDefault="00830504" w:rsidP="008F3F29">
            <w:pPr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31" w:type="pct"/>
            <w:vAlign w:val="center"/>
          </w:tcPr>
          <w:p w:rsidR="00830504" w:rsidRPr="00416D04" w:rsidRDefault="00830504" w:rsidP="008F3F29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Парк «Хуторок»</w:t>
            </w:r>
          </w:p>
        </w:tc>
        <w:tc>
          <w:tcPr>
            <w:tcW w:w="1188" w:type="pct"/>
            <w:vAlign w:val="center"/>
          </w:tcPr>
          <w:p w:rsidR="00830504" w:rsidRPr="001032A4" w:rsidRDefault="00830504" w:rsidP="008F3F29">
            <w:pPr>
              <w:ind w:left="-106" w:right="-108"/>
              <w:rPr>
                <w:sz w:val="24"/>
                <w:szCs w:val="24"/>
              </w:rPr>
            </w:pPr>
            <w:r w:rsidRPr="001032A4">
              <w:rPr>
                <w:sz w:val="24"/>
                <w:szCs w:val="24"/>
              </w:rPr>
              <w:t>г. Новокубанск, пер</w:t>
            </w:r>
            <w:r w:rsidRPr="001032A4">
              <w:rPr>
                <w:sz w:val="24"/>
                <w:szCs w:val="24"/>
              </w:rPr>
              <w:t>е</w:t>
            </w:r>
            <w:r w:rsidRPr="001032A4">
              <w:rPr>
                <w:sz w:val="24"/>
                <w:szCs w:val="24"/>
              </w:rPr>
              <w:t>сечение улиц Перв</w:t>
            </w:r>
            <w:r w:rsidRPr="001032A4">
              <w:rPr>
                <w:sz w:val="24"/>
                <w:szCs w:val="24"/>
              </w:rPr>
              <w:t>о</w:t>
            </w:r>
            <w:r w:rsidRPr="001032A4">
              <w:rPr>
                <w:sz w:val="24"/>
                <w:szCs w:val="24"/>
              </w:rPr>
              <w:t xml:space="preserve">майская </w:t>
            </w:r>
            <w:r>
              <w:rPr>
                <w:sz w:val="24"/>
                <w:szCs w:val="24"/>
              </w:rPr>
              <w:t>и Парковая</w:t>
            </w:r>
            <w:r w:rsidRPr="001032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8" w:type="pct"/>
            <w:vAlign w:val="center"/>
          </w:tcPr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 xml:space="preserve">Зона </w:t>
            </w:r>
          </w:p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830504" w:rsidRPr="00416D04" w:rsidRDefault="005C3403" w:rsidP="008F3F29">
            <w:pPr>
              <w:ind w:right="-109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10,9131</w:t>
            </w:r>
          </w:p>
        </w:tc>
        <w:tc>
          <w:tcPr>
            <w:tcW w:w="968" w:type="pct"/>
            <w:vMerge/>
            <w:vAlign w:val="center"/>
          </w:tcPr>
          <w:p w:rsidR="00830504" w:rsidRPr="00F0335D" w:rsidRDefault="00830504" w:rsidP="008F3F29">
            <w:pPr>
              <w:ind w:right="-84"/>
              <w:rPr>
                <w:sz w:val="24"/>
                <w:szCs w:val="24"/>
              </w:rPr>
            </w:pPr>
          </w:p>
        </w:tc>
      </w:tr>
      <w:tr w:rsidR="00830504" w:rsidRPr="00416D04" w:rsidTr="00EE6C01">
        <w:trPr>
          <w:trHeight w:val="719"/>
        </w:trPr>
        <w:tc>
          <w:tcPr>
            <w:tcW w:w="197" w:type="pct"/>
            <w:vAlign w:val="center"/>
          </w:tcPr>
          <w:p w:rsidR="00830504" w:rsidRPr="00416D04" w:rsidRDefault="00830504" w:rsidP="008F3F29">
            <w:pPr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1531" w:type="pct"/>
            <w:vAlign w:val="center"/>
          </w:tcPr>
          <w:p w:rsidR="00830504" w:rsidRDefault="00830504" w:rsidP="008F3F29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Парк МКР </w:t>
            </w:r>
          </w:p>
          <w:p w:rsidR="00830504" w:rsidRPr="00416D04" w:rsidRDefault="00830504" w:rsidP="008F3F29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«РОСНИИТиМ»</w:t>
            </w:r>
          </w:p>
        </w:tc>
        <w:tc>
          <w:tcPr>
            <w:tcW w:w="1188" w:type="pct"/>
            <w:vAlign w:val="center"/>
          </w:tcPr>
          <w:p w:rsidR="00830504" w:rsidRDefault="00830504" w:rsidP="008F3F29">
            <w:pPr>
              <w:ind w:left="-106" w:right="-108"/>
              <w:rPr>
                <w:sz w:val="24"/>
                <w:szCs w:val="24"/>
              </w:rPr>
            </w:pPr>
            <w:r w:rsidRPr="001032A4">
              <w:rPr>
                <w:sz w:val="24"/>
                <w:szCs w:val="24"/>
              </w:rPr>
              <w:t>г. Новокубанск,</w:t>
            </w:r>
            <w:r>
              <w:rPr>
                <w:sz w:val="24"/>
                <w:szCs w:val="24"/>
              </w:rPr>
              <w:t xml:space="preserve"> </w:t>
            </w:r>
          </w:p>
          <w:p w:rsidR="00830504" w:rsidRPr="00416D04" w:rsidRDefault="00830504" w:rsidP="008F3F29">
            <w:pPr>
              <w:ind w:left="-106" w:right="-108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ул. Ленинградская</w:t>
            </w:r>
          </w:p>
        </w:tc>
        <w:tc>
          <w:tcPr>
            <w:tcW w:w="488" w:type="pct"/>
            <w:vAlign w:val="center"/>
          </w:tcPr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 xml:space="preserve">Зона </w:t>
            </w:r>
          </w:p>
          <w:p w:rsidR="00830504" w:rsidRPr="004B3926" w:rsidRDefault="00830504" w:rsidP="008F3F29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4B3926">
              <w:rPr>
                <w:sz w:val="22"/>
                <w:szCs w:val="22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830504" w:rsidRPr="00416D04" w:rsidRDefault="005C3403" w:rsidP="008F3F29">
            <w:pPr>
              <w:ind w:right="-109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4,4999 </w:t>
            </w:r>
          </w:p>
        </w:tc>
        <w:tc>
          <w:tcPr>
            <w:tcW w:w="968" w:type="pct"/>
            <w:vMerge/>
            <w:vAlign w:val="center"/>
          </w:tcPr>
          <w:p w:rsidR="00830504" w:rsidRPr="00F0335D" w:rsidRDefault="00830504" w:rsidP="008F3F29">
            <w:pPr>
              <w:ind w:right="-84"/>
              <w:rPr>
                <w:sz w:val="24"/>
                <w:szCs w:val="24"/>
              </w:rPr>
            </w:pPr>
          </w:p>
        </w:tc>
      </w:tr>
      <w:tr w:rsidR="00830504" w:rsidRPr="00416D04" w:rsidTr="008F3F29">
        <w:trPr>
          <w:trHeight w:val="128"/>
        </w:trPr>
        <w:tc>
          <w:tcPr>
            <w:tcW w:w="197" w:type="pct"/>
            <w:vAlign w:val="center"/>
          </w:tcPr>
          <w:p w:rsidR="00830504" w:rsidRPr="00416D04" w:rsidRDefault="00830504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31" w:type="pct"/>
            <w:vAlign w:val="center"/>
          </w:tcPr>
          <w:p w:rsidR="00830504" w:rsidRDefault="00830504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Гостиница </w:t>
            </w:r>
          </w:p>
          <w:p w:rsidR="00830504" w:rsidRPr="00416D04" w:rsidRDefault="00830504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«Красный замок»</w:t>
            </w:r>
          </w:p>
        </w:tc>
        <w:tc>
          <w:tcPr>
            <w:tcW w:w="1188" w:type="pct"/>
            <w:vAlign w:val="center"/>
          </w:tcPr>
          <w:p w:rsidR="00830504" w:rsidRPr="00920FF8" w:rsidRDefault="00830504" w:rsidP="00920FF8">
            <w:pPr>
              <w:ind w:left="-106"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 xml:space="preserve">г. Новокубанск, </w:t>
            </w:r>
          </w:p>
          <w:p w:rsidR="00830504" w:rsidRPr="00416D04" w:rsidRDefault="00830504" w:rsidP="00920FF8">
            <w:pPr>
              <w:ind w:left="-106"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 xml:space="preserve">ул. Первомайская,  8/1    </w:t>
            </w:r>
          </w:p>
        </w:tc>
        <w:tc>
          <w:tcPr>
            <w:tcW w:w="488" w:type="pct"/>
            <w:vAlign w:val="center"/>
          </w:tcPr>
          <w:p w:rsidR="00830504" w:rsidRPr="00920FF8" w:rsidRDefault="00830504" w:rsidP="00920FF8">
            <w:pPr>
              <w:ind w:left="-108"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средство разм</w:t>
            </w:r>
            <w:r w:rsidRPr="00920FF8">
              <w:rPr>
                <w:sz w:val="26"/>
                <w:szCs w:val="26"/>
              </w:rPr>
              <w:t>е</w:t>
            </w:r>
            <w:r w:rsidRPr="00920FF8">
              <w:rPr>
                <w:sz w:val="26"/>
                <w:szCs w:val="26"/>
              </w:rPr>
              <w:t>щения</w:t>
            </w:r>
          </w:p>
        </w:tc>
        <w:tc>
          <w:tcPr>
            <w:tcW w:w="628" w:type="pct"/>
            <w:vAlign w:val="center"/>
          </w:tcPr>
          <w:p w:rsidR="00830504" w:rsidRPr="00416D04" w:rsidRDefault="00830504" w:rsidP="00920FF8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968" w:type="pct"/>
            <w:vAlign w:val="center"/>
          </w:tcPr>
          <w:p w:rsidR="00830504" w:rsidRPr="00920FF8" w:rsidRDefault="00830504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 xml:space="preserve">ИП Красненко Дмитрий </w:t>
            </w:r>
          </w:p>
          <w:p w:rsidR="00830504" w:rsidRPr="00920FF8" w:rsidRDefault="00830504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Александрович</w:t>
            </w:r>
          </w:p>
        </w:tc>
      </w:tr>
      <w:tr w:rsidR="005C3403" w:rsidRPr="00416D04" w:rsidTr="00C261B6">
        <w:trPr>
          <w:trHeight w:val="515"/>
        </w:trPr>
        <w:tc>
          <w:tcPr>
            <w:tcW w:w="197" w:type="pct"/>
            <w:vAlign w:val="center"/>
          </w:tcPr>
          <w:p w:rsidR="005C3403" w:rsidRPr="00416D04" w:rsidRDefault="005C3403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31" w:type="pct"/>
          </w:tcPr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Парк</w:t>
            </w:r>
          </w:p>
        </w:tc>
        <w:tc>
          <w:tcPr>
            <w:tcW w:w="1188" w:type="pct"/>
            <w:vAlign w:val="center"/>
          </w:tcPr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г. Новокубанск,  между ул. Шевче</w:t>
            </w:r>
            <w:r w:rsidRPr="005C3403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ко,</w:t>
            </w:r>
            <w:r w:rsidRPr="005C3403">
              <w:rPr>
                <w:sz w:val="26"/>
                <w:szCs w:val="26"/>
              </w:rPr>
              <w:t xml:space="preserve"> ул. Спортивная,</w:t>
            </w:r>
          </w:p>
          <w:p w:rsidR="005C3403" w:rsidRPr="005C3403" w:rsidRDefault="005C3403" w:rsidP="00920FF8">
            <w:pPr>
              <w:ind w:left="-106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ул. Пионерская</w:t>
            </w:r>
          </w:p>
        </w:tc>
        <w:tc>
          <w:tcPr>
            <w:tcW w:w="488" w:type="pct"/>
            <w:vAlign w:val="center"/>
          </w:tcPr>
          <w:p w:rsidR="005C3403" w:rsidRPr="005C3403" w:rsidRDefault="005C3403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Зона </w:t>
            </w:r>
          </w:p>
          <w:p w:rsidR="005C3403" w:rsidRPr="005C3403" w:rsidRDefault="005C3403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1,7089</w:t>
            </w:r>
          </w:p>
        </w:tc>
        <w:tc>
          <w:tcPr>
            <w:tcW w:w="968" w:type="pct"/>
            <w:vAlign w:val="center"/>
          </w:tcPr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Новокубанское городское </w:t>
            </w:r>
          </w:p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поселение </w:t>
            </w:r>
          </w:p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</w:p>
        </w:tc>
      </w:tr>
      <w:tr w:rsidR="005C3403" w:rsidRPr="00416D04" w:rsidTr="008F3F29">
        <w:trPr>
          <w:trHeight w:val="515"/>
        </w:trPr>
        <w:tc>
          <w:tcPr>
            <w:tcW w:w="197" w:type="pct"/>
            <w:vAlign w:val="center"/>
          </w:tcPr>
          <w:p w:rsidR="005C3403" w:rsidRDefault="005C3403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531" w:type="pct"/>
            <w:vAlign w:val="center"/>
          </w:tcPr>
          <w:p w:rsid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Сквер "40 лет Победы</w:t>
            </w:r>
          </w:p>
        </w:tc>
        <w:tc>
          <w:tcPr>
            <w:tcW w:w="1188" w:type="pct"/>
            <w:vAlign w:val="center"/>
          </w:tcPr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г. Новокубанск, </w:t>
            </w:r>
          </w:p>
          <w:p w:rsidR="005C3403" w:rsidRPr="005C3403" w:rsidRDefault="005C3403" w:rsidP="00920FF8">
            <w:pPr>
              <w:ind w:left="-106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пересечение </w:t>
            </w:r>
            <w:r>
              <w:rPr>
                <w:sz w:val="26"/>
                <w:szCs w:val="26"/>
              </w:rPr>
              <w:t xml:space="preserve">                    </w:t>
            </w:r>
            <w:r w:rsidRPr="005C3403">
              <w:rPr>
                <w:sz w:val="26"/>
                <w:szCs w:val="26"/>
              </w:rPr>
              <w:t xml:space="preserve">ул. Первомайской и </w:t>
            </w:r>
            <w:r>
              <w:rPr>
                <w:sz w:val="26"/>
                <w:szCs w:val="26"/>
              </w:rPr>
              <w:t xml:space="preserve">                     </w:t>
            </w:r>
            <w:r w:rsidRPr="005C3403">
              <w:rPr>
                <w:sz w:val="26"/>
                <w:szCs w:val="26"/>
              </w:rPr>
              <w:t>ул. Обороны</w:t>
            </w:r>
          </w:p>
        </w:tc>
        <w:tc>
          <w:tcPr>
            <w:tcW w:w="488" w:type="pct"/>
            <w:vAlign w:val="center"/>
          </w:tcPr>
          <w:p w:rsidR="005C3403" w:rsidRPr="005C3403" w:rsidRDefault="005C3403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Зона </w:t>
            </w:r>
          </w:p>
          <w:p w:rsidR="005C3403" w:rsidRPr="005C3403" w:rsidRDefault="005C3403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C3403" w:rsidRPr="00416D04" w:rsidRDefault="005C3403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0,02181</w:t>
            </w:r>
          </w:p>
        </w:tc>
        <w:tc>
          <w:tcPr>
            <w:tcW w:w="968" w:type="pct"/>
            <w:vAlign w:val="center"/>
          </w:tcPr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Новокубанское городское </w:t>
            </w:r>
          </w:p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поселение </w:t>
            </w:r>
          </w:p>
          <w:p w:rsidR="005C3403" w:rsidRPr="005C3403" w:rsidRDefault="005C3403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 </w:t>
            </w:r>
          </w:p>
        </w:tc>
      </w:tr>
      <w:tr w:rsidR="00920FF8" w:rsidRPr="00416D04" w:rsidTr="00C261B6">
        <w:trPr>
          <w:trHeight w:val="1144"/>
        </w:trPr>
        <w:tc>
          <w:tcPr>
            <w:tcW w:w="197" w:type="pct"/>
            <w:vAlign w:val="center"/>
          </w:tcPr>
          <w:p w:rsidR="00920FF8" w:rsidRDefault="00F05955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1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Сквер</w:t>
            </w:r>
          </w:p>
        </w:tc>
        <w:tc>
          <w:tcPr>
            <w:tcW w:w="1188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 xml:space="preserve">г. Новокубанск,  </w:t>
            </w:r>
          </w:p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ул. Ленина</w:t>
            </w:r>
          </w:p>
        </w:tc>
        <w:tc>
          <w:tcPr>
            <w:tcW w:w="488" w:type="pct"/>
          </w:tcPr>
          <w:p w:rsidR="00920FF8" w:rsidRPr="005C3403" w:rsidRDefault="00920FF8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Зона </w:t>
            </w:r>
          </w:p>
          <w:p w:rsidR="00920FF8" w:rsidRPr="006A78F6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отдыха</w:t>
            </w:r>
          </w:p>
        </w:tc>
        <w:tc>
          <w:tcPr>
            <w:tcW w:w="628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</w:p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0,04289</w:t>
            </w:r>
          </w:p>
        </w:tc>
        <w:tc>
          <w:tcPr>
            <w:tcW w:w="968" w:type="pct"/>
            <w:vAlign w:val="center"/>
          </w:tcPr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Новокубанское городское </w:t>
            </w:r>
          </w:p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поселение </w:t>
            </w:r>
          </w:p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</w:p>
        </w:tc>
      </w:tr>
      <w:tr w:rsidR="00920FF8" w:rsidRPr="00416D04" w:rsidTr="00C261B6">
        <w:trPr>
          <w:trHeight w:val="515"/>
        </w:trPr>
        <w:tc>
          <w:tcPr>
            <w:tcW w:w="197" w:type="pct"/>
            <w:vAlign w:val="center"/>
          </w:tcPr>
          <w:p w:rsidR="00920FF8" w:rsidRDefault="00F05955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31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Сквер</w:t>
            </w:r>
          </w:p>
        </w:tc>
        <w:tc>
          <w:tcPr>
            <w:tcW w:w="1188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 xml:space="preserve">г. Новокубанск, </w:t>
            </w:r>
            <w:smartTag w:uri="urn:schemas-microsoft-com:office:smarttags" w:element="metricconverter">
              <w:smartTagPr>
                <w:attr w:name="ProductID" w:val="90 метров"/>
              </w:smartTagPr>
              <w:r w:rsidRPr="00920FF8">
                <w:rPr>
                  <w:sz w:val="26"/>
                  <w:szCs w:val="26"/>
                </w:rPr>
                <w:t>90 метров</w:t>
              </w:r>
            </w:smartTag>
            <w:r w:rsidRPr="00920FF8">
              <w:rPr>
                <w:sz w:val="26"/>
                <w:szCs w:val="26"/>
              </w:rPr>
              <w:t xml:space="preserve"> по напра</w:t>
            </w:r>
            <w:r w:rsidRPr="00920FF8">
              <w:rPr>
                <w:sz w:val="26"/>
                <w:szCs w:val="26"/>
              </w:rPr>
              <w:t>в</w:t>
            </w:r>
            <w:r w:rsidRPr="00920FF8">
              <w:rPr>
                <w:sz w:val="26"/>
                <w:szCs w:val="26"/>
              </w:rPr>
              <w:t>лению на юг от п</w:t>
            </w:r>
            <w:r w:rsidRPr="00920FF8">
              <w:rPr>
                <w:sz w:val="26"/>
                <w:szCs w:val="26"/>
              </w:rPr>
              <w:t>е</w:t>
            </w:r>
            <w:r w:rsidRPr="00920FF8">
              <w:rPr>
                <w:sz w:val="26"/>
                <w:szCs w:val="26"/>
              </w:rPr>
              <w:t>ресечения ул. Фру</w:t>
            </w:r>
            <w:r w:rsidRPr="00920FF8">
              <w:rPr>
                <w:sz w:val="26"/>
                <w:szCs w:val="26"/>
              </w:rPr>
              <w:t>н</w:t>
            </w:r>
            <w:r w:rsidRPr="00920FF8">
              <w:rPr>
                <w:sz w:val="26"/>
                <w:szCs w:val="26"/>
              </w:rPr>
              <w:t>зе и ул. Нагорная</w:t>
            </w:r>
          </w:p>
        </w:tc>
        <w:tc>
          <w:tcPr>
            <w:tcW w:w="488" w:type="pct"/>
          </w:tcPr>
          <w:p w:rsidR="00920FF8" w:rsidRPr="005C3403" w:rsidRDefault="00920FF8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Зона </w:t>
            </w:r>
          </w:p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отдыха</w:t>
            </w:r>
          </w:p>
        </w:tc>
        <w:tc>
          <w:tcPr>
            <w:tcW w:w="628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</w:p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0,04250</w:t>
            </w:r>
          </w:p>
        </w:tc>
        <w:tc>
          <w:tcPr>
            <w:tcW w:w="968" w:type="pct"/>
            <w:vAlign w:val="center"/>
          </w:tcPr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Новокубанское городское </w:t>
            </w:r>
          </w:p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поселение </w:t>
            </w:r>
          </w:p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</w:p>
        </w:tc>
      </w:tr>
      <w:tr w:rsidR="00920FF8" w:rsidRPr="00416D04" w:rsidTr="00C261B6">
        <w:trPr>
          <w:trHeight w:val="515"/>
        </w:trPr>
        <w:tc>
          <w:tcPr>
            <w:tcW w:w="197" w:type="pct"/>
            <w:vAlign w:val="center"/>
          </w:tcPr>
          <w:p w:rsidR="00920FF8" w:rsidRDefault="00F05955" w:rsidP="00920FF8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31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Парк</w:t>
            </w:r>
          </w:p>
        </w:tc>
        <w:tc>
          <w:tcPr>
            <w:tcW w:w="1188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г. Новокубанск, 25-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920FF8">
                <w:rPr>
                  <w:sz w:val="26"/>
                  <w:szCs w:val="26"/>
                </w:rPr>
                <w:t>30 метров</w:t>
              </w:r>
            </w:smartTag>
            <w:r w:rsidRPr="00920FF8">
              <w:rPr>
                <w:sz w:val="26"/>
                <w:szCs w:val="26"/>
              </w:rPr>
              <w:t xml:space="preserve"> на запад от администрати</w:t>
            </w:r>
            <w:r w:rsidRPr="00920FF8">
              <w:rPr>
                <w:sz w:val="26"/>
                <w:szCs w:val="26"/>
              </w:rPr>
              <w:t>в</w:t>
            </w:r>
            <w:r w:rsidRPr="00920FF8">
              <w:rPr>
                <w:sz w:val="26"/>
                <w:szCs w:val="26"/>
              </w:rPr>
              <w:t>ного здания ОАО ОПХ «Ленинский путь</w:t>
            </w:r>
          </w:p>
        </w:tc>
        <w:tc>
          <w:tcPr>
            <w:tcW w:w="488" w:type="pct"/>
          </w:tcPr>
          <w:p w:rsidR="00920FF8" w:rsidRPr="005C3403" w:rsidRDefault="00920FF8" w:rsidP="00920FF8">
            <w:pPr>
              <w:ind w:left="-108"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Зона </w:t>
            </w:r>
          </w:p>
          <w:p w:rsidR="00920FF8" w:rsidRPr="006A78F6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>отдыха</w:t>
            </w:r>
          </w:p>
        </w:tc>
        <w:tc>
          <w:tcPr>
            <w:tcW w:w="628" w:type="pct"/>
          </w:tcPr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</w:p>
          <w:p w:rsidR="00920FF8" w:rsidRPr="00920FF8" w:rsidRDefault="00920FF8" w:rsidP="00920FF8">
            <w:pPr>
              <w:ind w:right="-108"/>
              <w:rPr>
                <w:sz w:val="26"/>
                <w:szCs w:val="26"/>
              </w:rPr>
            </w:pPr>
            <w:r w:rsidRPr="00920FF8">
              <w:rPr>
                <w:sz w:val="26"/>
                <w:szCs w:val="26"/>
              </w:rPr>
              <w:t>0,24424</w:t>
            </w:r>
          </w:p>
        </w:tc>
        <w:tc>
          <w:tcPr>
            <w:tcW w:w="968" w:type="pct"/>
            <w:vAlign w:val="center"/>
          </w:tcPr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Новокубанское городское </w:t>
            </w:r>
          </w:p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  <w:r w:rsidRPr="005C3403">
              <w:rPr>
                <w:sz w:val="26"/>
                <w:szCs w:val="26"/>
              </w:rPr>
              <w:t xml:space="preserve">поселение </w:t>
            </w:r>
          </w:p>
          <w:p w:rsidR="00920FF8" w:rsidRPr="005C3403" w:rsidRDefault="00920FF8" w:rsidP="00920FF8">
            <w:pPr>
              <w:ind w:right="-108"/>
              <w:rPr>
                <w:sz w:val="26"/>
                <w:szCs w:val="26"/>
              </w:rPr>
            </w:pPr>
          </w:p>
        </w:tc>
      </w:tr>
    </w:tbl>
    <w:p w:rsidR="00F05955" w:rsidRDefault="00F05955" w:rsidP="00021267">
      <w:pPr>
        <w:ind w:firstLine="142"/>
        <w:jc w:val="center"/>
        <w:rPr>
          <w:b/>
          <w:sz w:val="28"/>
          <w:szCs w:val="28"/>
        </w:rPr>
      </w:pPr>
    </w:p>
    <w:p w:rsidR="001531EB" w:rsidRPr="00CE10F9" w:rsidRDefault="001531EB" w:rsidP="00021267">
      <w:pPr>
        <w:ind w:firstLine="142"/>
        <w:jc w:val="center"/>
        <w:rPr>
          <w:b/>
          <w:sz w:val="28"/>
          <w:szCs w:val="28"/>
        </w:rPr>
      </w:pPr>
      <w:r w:rsidRPr="00CE10F9">
        <w:rPr>
          <w:b/>
          <w:sz w:val="28"/>
          <w:szCs w:val="28"/>
        </w:rPr>
        <w:t>1.3.</w:t>
      </w:r>
      <w:r w:rsidR="008176C2" w:rsidRPr="00CE10F9">
        <w:rPr>
          <w:b/>
          <w:sz w:val="28"/>
          <w:szCs w:val="28"/>
        </w:rPr>
        <w:t>3</w:t>
      </w:r>
      <w:r w:rsidRPr="00CE10F9">
        <w:rPr>
          <w:b/>
          <w:sz w:val="28"/>
          <w:szCs w:val="28"/>
        </w:rPr>
        <w:t>. Существующая территориально-планировочная организация</w:t>
      </w:r>
    </w:p>
    <w:p w:rsidR="00E77684" w:rsidRPr="00CE10F9" w:rsidRDefault="003B49D5" w:rsidP="003B49D5">
      <w:pPr>
        <w:ind w:left="-284" w:right="-284"/>
        <w:jc w:val="center"/>
        <w:rPr>
          <w:b/>
          <w:sz w:val="28"/>
        </w:rPr>
      </w:pPr>
      <w:r>
        <w:rPr>
          <w:b/>
          <w:sz w:val="28"/>
          <w:szCs w:val="28"/>
        </w:rPr>
        <w:t>Новокубанского городского</w:t>
      </w:r>
      <w:r w:rsidR="006A6574" w:rsidRPr="00CE10F9">
        <w:rPr>
          <w:b/>
          <w:sz w:val="28"/>
          <w:szCs w:val="28"/>
        </w:rPr>
        <w:t xml:space="preserve"> поселения </w:t>
      </w:r>
      <w:r>
        <w:rPr>
          <w:b/>
          <w:sz w:val="28"/>
          <w:szCs w:val="28"/>
        </w:rPr>
        <w:t xml:space="preserve"> </w:t>
      </w:r>
    </w:p>
    <w:p w:rsidR="00E77684" w:rsidRPr="00F80280" w:rsidRDefault="00E9434B" w:rsidP="00E77684">
      <w:pPr>
        <w:jc w:val="center"/>
        <w:rPr>
          <w:b/>
          <w:sz w:val="24"/>
          <w:szCs w:val="24"/>
        </w:rPr>
      </w:pPr>
      <w:r w:rsidRPr="00F80280">
        <w:rPr>
          <w:b/>
          <w:sz w:val="24"/>
          <w:szCs w:val="24"/>
        </w:rPr>
        <w:t xml:space="preserve"> </w:t>
      </w:r>
    </w:p>
    <w:p w:rsidR="00035D07" w:rsidRDefault="00035D07" w:rsidP="00035D07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Муниципальное образование Новокубанское городское поселение нах</w:t>
      </w:r>
      <w:r>
        <w:rPr>
          <w:rFonts w:eastAsia="Arial Unicode MS" w:cs="Tahoma"/>
          <w:sz w:val="28"/>
          <w:szCs w:val="28"/>
        </w:rPr>
        <w:t>о</w:t>
      </w:r>
      <w:r>
        <w:rPr>
          <w:rFonts w:eastAsia="Arial Unicode MS" w:cs="Tahoma"/>
          <w:sz w:val="28"/>
          <w:szCs w:val="28"/>
        </w:rPr>
        <w:t>дится в северной части Новокубанского района и граничит:</w:t>
      </w:r>
    </w:p>
    <w:p w:rsidR="00035D07" w:rsidRDefault="00035D07" w:rsidP="00035D07">
      <w:pPr>
        <w:ind w:firstLine="567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на севере – с Ковалевским сельским поселением,</w:t>
      </w:r>
    </w:p>
    <w:p w:rsidR="00035D07" w:rsidRDefault="00035D07" w:rsidP="00035D07">
      <w:pPr>
        <w:ind w:firstLine="567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на западе – с Верхнекубанским сельским поселением,</w:t>
      </w:r>
    </w:p>
    <w:p w:rsidR="00035D07" w:rsidRDefault="00035D07" w:rsidP="00035D07">
      <w:pPr>
        <w:ind w:firstLine="567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на востоке – с Прочноокопским сельским поселением,</w:t>
      </w:r>
    </w:p>
    <w:p w:rsidR="00035D07" w:rsidRDefault="00035D07" w:rsidP="00035D07">
      <w:pPr>
        <w:ind w:firstLine="567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на юге – с городом Армавиром.</w:t>
      </w:r>
    </w:p>
    <w:p w:rsidR="00035D07" w:rsidRPr="00AA6152" w:rsidRDefault="00035D07" w:rsidP="00035D07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</w:rPr>
        <w:t xml:space="preserve">Территория муниципального образования Новокубанское городское поселение составляет </w:t>
      </w:r>
      <w:r w:rsidR="003D6DDA">
        <w:rPr>
          <w:rFonts w:eastAsia="Arial Unicode MS" w:cs="Tahoma"/>
          <w:sz w:val="28"/>
          <w:szCs w:val="28"/>
        </w:rPr>
        <w:t>7083,0</w:t>
      </w:r>
      <w:r>
        <w:rPr>
          <w:rFonts w:eastAsia="Arial Unicode MS" w:cs="Tahoma"/>
          <w:sz w:val="28"/>
          <w:szCs w:val="28"/>
        </w:rPr>
        <w:t xml:space="preserve"> га.</w:t>
      </w:r>
      <w:r w:rsidRPr="00753122">
        <w:rPr>
          <w:sz w:val="28"/>
          <w:szCs w:val="28"/>
          <w:lang w:eastAsia="ar-SA"/>
        </w:rPr>
        <w:t xml:space="preserve"> </w:t>
      </w:r>
      <w:r w:rsidRPr="00D46529">
        <w:rPr>
          <w:sz w:val="28"/>
          <w:szCs w:val="28"/>
          <w:lang w:eastAsia="ar-SA"/>
        </w:rPr>
        <w:t>В границы городского поселения</w:t>
      </w:r>
      <w:r>
        <w:rPr>
          <w:sz w:val="28"/>
          <w:szCs w:val="28"/>
          <w:lang w:eastAsia="ar-SA"/>
        </w:rPr>
        <w:t xml:space="preserve"> </w:t>
      </w:r>
      <w:r w:rsidR="00AA1C01">
        <w:rPr>
          <w:sz w:val="28"/>
          <w:szCs w:val="28"/>
          <w:lang w:eastAsia="ar-SA"/>
        </w:rPr>
        <w:t>входят</w:t>
      </w:r>
      <w:r w:rsidRPr="00AA6152">
        <w:rPr>
          <w:sz w:val="28"/>
          <w:szCs w:val="28"/>
          <w:lang w:eastAsia="ar-SA"/>
        </w:rPr>
        <w:t xml:space="preserve"> земли различных категорий, в том числе:</w:t>
      </w:r>
    </w:p>
    <w:p w:rsidR="00035D07" w:rsidRDefault="00035D07" w:rsidP="00035D07">
      <w:pPr>
        <w:ind w:firstLine="567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 земли сельскохозяйственного назначения – 1345,3 га, в том числе фонд перераспределения земель;</w:t>
      </w:r>
    </w:p>
    <w:p w:rsidR="00035D07" w:rsidRDefault="00035D07" w:rsidP="00035D07">
      <w:pPr>
        <w:ind w:firstLine="567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lastRenderedPageBreak/>
        <w:t xml:space="preserve">-  земли населенных пунктов – </w:t>
      </w:r>
      <w:r w:rsidR="00F80280">
        <w:rPr>
          <w:rFonts w:eastAsia="Arial Unicode MS" w:cs="Tahoma"/>
          <w:sz w:val="28"/>
          <w:szCs w:val="28"/>
        </w:rPr>
        <w:t>2990,00</w:t>
      </w:r>
      <w:r>
        <w:rPr>
          <w:rFonts w:eastAsia="Arial Unicode MS" w:cs="Tahoma"/>
          <w:sz w:val="28"/>
          <w:szCs w:val="28"/>
        </w:rPr>
        <w:t xml:space="preserve"> га, в том числе земельные участки: объектов капитального строительства, городских парков и скверов, дачных и с</w:t>
      </w:r>
      <w:r>
        <w:rPr>
          <w:rFonts w:eastAsia="Arial Unicode MS" w:cs="Tahoma"/>
          <w:sz w:val="28"/>
          <w:szCs w:val="28"/>
        </w:rPr>
        <w:t>а</w:t>
      </w:r>
      <w:r>
        <w:rPr>
          <w:rFonts w:eastAsia="Arial Unicode MS" w:cs="Tahoma"/>
          <w:sz w:val="28"/>
          <w:szCs w:val="28"/>
        </w:rPr>
        <w:t>доводческих объединений, сельскохозяйственного использования, водных об</w:t>
      </w:r>
      <w:r>
        <w:rPr>
          <w:rFonts w:eastAsia="Arial Unicode MS" w:cs="Tahoma"/>
          <w:sz w:val="28"/>
          <w:szCs w:val="28"/>
        </w:rPr>
        <w:t>ъ</w:t>
      </w:r>
      <w:r>
        <w:rPr>
          <w:rFonts w:eastAsia="Arial Unicode MS" w:cs="Tahoma"/>
          <w:sz w:val="28"/>
          <w:szCs w:val="28"/>
        </w:rPr>
        <w:t>ектов, находящихся в обороте;</w:t>
      </w:r>
    </w:p>
    <w:p w:rsidR="00035D07" w:rsidRPr="005D6B31" w:rsidRDefault="00035D07" w:rsidP="00035D07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5D6B31">
        <w:rPr>
          <w:sz w:val="28"/>
          <w:szCs w:val="28"/>
          <w:lang w:eastAsia="ar-SA"/>
        </w:rPr>
        <w:t xml:space="preserve">- </w:t>
      </w:r>
      <w:r>
        <w:rPr>
          <w:sz w:val="28"/>
          <w:szCs w:val="28"/>
          <w:lang w:eastAsia="ar-SA"/>
        </w:rPr>
        <w:t xml:space="preserve"> </w:t>
      </w:r>
      <w:r w:rsidRPr="005D6B31">
        <w:rPr>
          <w:sz w:val="28"/>
          <w:szCs w:val="28"/>
          <w:lang w:eastAsia="ar-SA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sz w:val="28"/>
          <w:szCs w:val="28"/>
          <w:lang w:eastAsia="ar-SA"/>
        </w:rPr>
        <w:t xml:space="preserve"> – </w:t>
      </w:r>
      <w:r w:rsidR="00F80280">
        <w:rPr>
          <w:sz w:val="28"/>
          <w:szCs w:val="28"/>
          <w:lang w:eastAsia="ar-SA"/>
        </w:rPr>
        <w:t>210,60</w:t>
      </w:r>
      <w:r>
        <w:rPr>
          <w:sz w:val="28"/>
          <w:szCs w:val="28"/>
          <w:lang w:eastAsia="ar-SA"/>
        </w:rPr>
        <w:t xml:space="preserve"> га, </w:t>
      </w:r>
      <w:r w:rsidRPr="005D6B31">
        <w:rPr>
          <w:sz w:val="28"/>
          <w:szCs w:val="28"/>
          <w:lang w:eastAsia="ar-SA"/>
        </w:rPr>
        <w:t>в состав которых входят территории промышленных и коммунально-складских предприятий, объекты придорожного сервиса, полосы отвода железных дорог, автомобильных дорог, объектов инж</w:t>
      </w:r>
      <w:r>
        <w:rPr>
          <w:sz w:val="28"/>
          <w:szCs w:val="28"/>
          <w:lang w:eastAsia="ar-SA"/>
        </w:rPr>
        <w:t>е</w:t>
      </w:r>
      <w:r w:rsidRPr="005D6B31">
        <w:rPr>
          <w:sz w:val="28"/>
          <w:szCs w:val="28"/>
          <w:lang w:eastAsia="ar-SA"/>
        </w:rPr>
        <w:t>нерной инфраструктуры</w:t>
      </w:r>
      <w:r>
        <w:rPr>
          <w:sz w:val="28"/>
          <w:szCs w:val="28"/>
          <w:lang w:eastAsia="ar-SA"/>
        </w:rPr>
        <w:t>.</w:t>
      </w:r>
    </w:p>
    <w:p w:rsidR="00035D07" w:rsidRDefault="00035D07" w:rsidP="00035D07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 земли лесного фонда – </w:t>
      </w:r>
      <w:r w:rsidR="00F80280">
        <w:rPr>
          <w:sz w:val="28"/>
          <w:szCs w:val="28"/>
          <w:lang w:eastAsia="ar-SA"/>
        </w:rPr>
        <w:t>2487,10</w:t>
      </w:r>
      <w:r>
        <w:rPr>
          <w:sz w:val="28"/>
          <w:szCs w:val="28"/>
          <w:lang w:eastAsia="ar-SA"/>
        </w:rPr>
        <w:t xml:space="preserve"> га;</w:t>
      </w:r>
    </w:p>
    <w:p w:rsidR="00035D07" w:rsidRDefault="00035D07" w:rsidP="00035D07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 земли водного фонда – 44,0 га</w:t>
      </w:r>
      <w:r w:rsidR="00F80280">
        <w:rPr>
          <w:sz w:val="28"/>
          <w:szCs w:val="28"/>
          <w:lang w:eastAsia="ar-SA"/>
        </w:rPr>
        <w:t>;</w:t>
      </w:r>
    </w:p>
    <w:p w:rsidR="00F80280" w:rsidRDefault="00F80280" w:rsidP="00035D07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 земли запаса – 6,0 га;</w:t>
      </w:r>
    </w:p>
    <w:p w:rsidR="00035D07" w:rsidRPr="005D6B31" w:rsidRDefault="00035D07" w:rsidP="00035D07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5D6B31">
        <w:rPr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 </w:t>
      </w:r>
      <w:r w:rsidRPr="005D6B31">
        <w:rPr>
          <w:sz w:val="28"/>
          <w:szCs w:val="28"/>
          <w:lang w:eastAsia="ar-SA"/>
        </w:rPr>
        <w:t>земли особо</w:t>
      </w:r>
      <w:r>
        <w:rPr>
          <w:sz w:val="28"/>
          <w:szCs w:val="28"/>
          <w:lang w:eastAsia="ar-SA"/>
        </w:rPr>
        <w:t xml:space="preserve"> </w:t>
      </w:r>
      <w:r w:rsidRPr="005D6B31">
        <w:rPr>
          <w:sz w:val="28"/>
          <w:szCs w:val="28"/>
          <w:lang w:eastAsia="ar-SA"/>
        </w:rPr>
        <w:t>охраняемых территорий и объектов, в состав которых входят территории памятников археологии с временными охранными зонами</w:t>
      </w:r>
      <w:r>
        <w:rPr>
          <w:sz w:val="28"/>
          <w:szCs w:val="28"/>
          <w:lang w:eastAsia="ar-SA"/>
        </w:rPr>
        <w:t>.</w:t>
      </w:r>
    </w:p>
    <w:p w:rsidR="00107CBB" w:rsidRPr="00C957E5" w:rsidRDefault="00107CBB" w:rsidP="003D6DDA">
      <w:pPr>
        <w:widowControl w:val="0"/>
        <w:autoSpaceDE w:val="0"/>
        <w:autoSpaceDN w:val="0"/>
        <w:adjustRightInd w:val="0"/>
        <w:spacing w:before="180"/>
        <w:jc w:val="center"/>
        <w:rPr>
          <w:b/>
          <w:bCs/>
          <w:sz w:val="28"/>
          <w:szCs w:val="28"/>
        </w:rPr>
      </w:pPr>
      <w:r w:rsidRPr="00C957E5">
        <w:rPr>
          <w:b/>
          <w:bCs/>
          <w:sz w:val="28"/>
          <w:szCs w:val="28"/>
        </w:rPr>
        <w:t xml:space="preserve">Баланс современного использования земель </w:t>
      </w:r>
      <w:r>
        <w:rPr>
          <w:b/>
          <w:bCs/>
          <w:sz w:val="28"/>
          <w:szCs w:val="28"/>
        </w:rPr>
        <w:t>городского</w:t>
      </w:r>
      <w:r w:rsidRPr="00C957E5">
        <w:rPr>
          <w:b/>
          <w:bCs/>
          <w:sz w:val="28"/>
          <w:szCs w:val="28"/>
        </w:rPr>
        <w:t xml:space="preserve"> поселения</w:t>
      </w:r>
    </w:p>
    <w:p w:rsidR="00107CBB" w:rsidRDefault="00107CBB" w:rsidP="00107CBB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9916C6">
        <w:rPr>
          <w:sz w:val="28"/>
          <w:szCs w:val="28"/>
          <w:lang w:eastAsia="ar-SA"/>
        </w:rPr>
        <w:t xml:space="preserve">Таблица </w:t>
      </w:r>
      <w:r>
        <w:rPr>
          <w:sz w:val="28"/>
          <w:szCs w:val="28"/>
          <w:lang w:eastAsia="ar-SA"/>
        </w:rPr>
        <w:t>1</w:t>
      </w:r>
      <w:r w:rsidR="004048BB">
        <w:rPr>
          <w:sz w:val="28"/>
          <w:szCs w:val="28"/>
          <w:lang w:eastAsia="ar-SA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3"/>
        <w:gridCol w:w="2268"/>
        <w:gridCol w:w="850"/>
      </w:tblGrid>
      <w:tr w:rsidR="00107CBB" w:rsidRPr="00B440AD" w:rsidTr="003D6DDA">
        <w:trPr>
          <w:trHeight w:val="132"/>
        </w:trPr>
        <w:tc>
          <w:tcPr>
            <w:tcW w:w="6663" w:type="dxa"/>
            <w:vAlign w:val="center"/>
          </w:tcPr>
          <w:p w:rsidR="00107CBB" w:rsidRPr="00B440AD" w:rsidRDefault="00107CBB" w:rsidP="009A0FD1">
            <w:pPr>
              <w:ind w:right="284"/>
              <w:jc w:val="center"/>
              <w:rPr>
                <w:b/>
                <w:color w:val="000000"/>
                <w:sz w:val="24"/>
                <w:szCs w:val="24"/>
              </w:rPr>
            </w:pPr>
            <w:r w:rsidRPr="00B440AD">
              <w:rPr>
                <w:b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2268" w:type="dxa"/>
            <w:vAlign w:val="center"/>
          </w:tcPr>
          <w:p w:rsidR="00107CBB" w:rsidRPr="00B440AD" w:rsidRDefault="00107CBB" w:rsidP="009A0FD1">
            <w:pPr>
              <w:ind w:left="-108"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B440AD">
              <w:rPr>
                <w:b/>
                <w:color w:val="000000"/>
                <w:sz w:val="24"/>
                <w:szCs w:val="24"/>
              </w:rPr>
              <w:t>Площадь земель</w:t>
            </w:r>
            <w:r>
              <w:rPr>
                <w:b/>
                <w:color w:val="000000"/>
                <w:sz w:val="24"/>
                <w:szCs w:val="24"/>
              </w:rPr>
              <w:t>, га</w:t>
            </w:r>
          </w:p>
        </w:tc>
        <w:tc>
          <w:tcPr>
            <w:tcW w:w="850" w:type="dxa"/>
            <w:vAlign w:val="center"/>
          </w:tcPr>
          <w:p w:rsidR="00107CBB" w:rsidRPr="00B440AD" w:rsidRDefault="00107CBB" w:rsidP="009A0FD1">
            <w:pPr>
              <w:ind w:right="34" w:firstLine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%</w:t>
            </w:r>
          </w:p>
        </w:tc>
      </w:tr>
      <w:tr w:rsidR="00107CBB" w:rsidRPr="00B440AD" w:rsidTr="003D6DDA">
        <w:trPr>
          <w:trHeight w:val="277"/>
        </w:trPr>
        <w:tc>
          <w:tcPr>
            <w:tcW w:w="6663" w:type="dxa"/>
          </w:tcPr>
          <w:p w:rsidR="00107CBB" w:rsidRPr="00704C4A" w:rsidRDefault="00107CBB" w:rsidP="009A0FD1">
            <w:pPr>
              <w:tabs>
                <w:tab w:val="left" w:pos="3081"/>
              </w:tabs>
              <w:ind w:right="-108"/>
              <w:rPr>
                <w:b/>
                <w:color w:val="000000"/>
                <w:sz w:val="26"/>
                <w:szCs w:val="26"/>
              </w:rPr>
            </w:pPr>
            <w:r w:rsidRPr="00704C4A">
              <w:rPr>
                <w:b/>
                <w:color w:val="000000"/>
                <w:sz w:val="26"/>
                <w:szCs w:val="26"/>
              </w:rPr>
              <w:t xml:space="preserve">Общая площадь земель </w:t>
            </w:r>
            <w:r>
              <w:rPr>
                <w:b/>
                <w:color w:val="000000"/>
                <w:sz w:val="26"/>
                <w:szCs w:val="26"/>
              </w:rPr>
              <w:t>Новокубанского городского</w:t>
            </w:r>
            <w:r w:rsidRPr="00704C4A"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:rsidR="00107CBB" w:rsidRPr="00704C4A" w:rsidRDefault="00107CBB" w:rsidP="009A0FD1">
            <w:pPr>
              <w:tabs>
                <w:tab w:val="left" w:pos="3081"/>
              </w:tabs>
              <w:ind w:right="-108"/>
              <w:rPr>
                <w:b/>
                <w:color w:val="000000"/>
                <w:sz w:val="26"/>
                <w:szCs w:val="26"/>
              </w:rPr>
            </w:pPr>
            <w:r w:rsidRPr="00704C4A">
              <w:rPr>
                <w:b/>
                <w:color w:val="000000"/>
                <w:sz w:val="26"/>
                <w:szCs w:val="26"/>
              </w:rPr>
              <w:t>поселения в установленных границах</w:t>
            </w:r>
            <w:r w:rsidRPr="000951F0">
              <w:rPr>
                <w:b/>
                <w:color w:val="000000"/>
                <w:sz w:val="26"/>
                <w:szCs w:val="26"/>
              </w:rPr>
              <w:t>, в т. ч.</w:t>
            </w:r>
          </w:p>
        </w:tc>
        <w:tc>
          <w:tcPr>
            <w:tcW w:w="2268" w:type="dxa"/>
            <w:vAlign w:val="center"/>
          </w:tcPr>
          <w:p w:rsidR="00107CBB" w:rsidRPr="00732A96" w:rsidRDefault="00732A96" w:rsidP="00267E50">
            <w:pPr>
              <w:ind w:left="-108" w:right="-108"/>
              <w:jc w:val="center"/>
              <w:rPr>
                <w:b/>
                <w:color w:val="000000"/>
                <w:sz w:val="26"/>
                <w:szCs w:val="26"/>
              </w:rPr>
            </w:pPr>
            <w:r w:rsidRPr="00732A96">
              <w:rPr>
                <w:b/>
                <w:color w:val="000000"/>
                <w:sz w:val="26"/>
                <w:szCs w:val="26"/>
              </w:rPr>
              <w:t>708</w:t>
            </w:r>
            <w:r w:rsidR="00267E50">
              <w:rPr>
                <w:b/>
                <w:color w:val="000000"/>
                <w:sz w:val="26"/>
                <w:szCs w:val="26"/>
              </w:rPr>
              <w:t>7</w:t>
            </w:r>
            <w:r w:rsidRPr="00732A96">
              <w:rPr>
                <w:b/>
                <w:color w:val="000000"/>
                <w:sz w:val="26"/>
                <w:szCs w:val="26"/>
              </w:rPr>
              <w:t>,</w:t>
            </w:r>
            <w:r w:rsidR="00267E50">
              <w:rPr>
                <w:b/>
                <w:color w:val="000000"/>
                <w:sz w:val="26"/>
                <w:szCs w:val="26"/>
              </w:rPr>
              <w:t>7</w:t>
            </w:r>
            <w:r w:rsidRPr="00732A9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107CBB" w:rsidRPr="00545EC5" w:rsidRDefault="00632460" w:rsidP="00120A3A">
            <w:pPr>
              <w:ind w:left="-108" w:right="-108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</w:tr>
      <w:tr w:rsidR="00107CBB" w:rsidRPr="00B440AD" w:rsidTr="00120A3A">
        <w:trPr>
          <w:trHeight w:val="172"/>
        </w:trPr>
        <w:tc>
          <w:tcPr>
            <w:tcW w:w="6663" w:type="dxa"/>
            <w:vAlign w:val="center"/>
          </w:tcPr>
          <w:p w:rsidR="00107CBB" w:rsidRPr="00545EC5" w:rsidRDefault="00107CBB" w:rsidP="009A0FD1">
            <w:pPr>
              <w:tabs>
                <w:tab w:val="left" w:pos="3081"/>
              </w:tabs>
              <w:rPr>
                <w:color w:val="000000"/>
                <w:sz w:val="26"/>
                <w:szCs w:val="26"/>
              </w:rPr>
            </w:pPr>
            <w:r w:rsidRPr="00545EC5">
              <w:rPr>
                <w:color w:val="000000"/>
                <w:sz w:val="26"/>
                <w:szCs w:val="26"/>
              </w:rPr>
              <w:t>1. Земли сельскохозяйственного назначения</w:t>
            </w:r>
          </w:p>
        </w:tc>
        <w:tc>
          <w:tcPr>
            <w:tcW w:w="2268" w:type="dxa"/>
            <w:vAlign w:val="center"/>
          </w:tcPr>
          <w:p w:rsidR="00107CBB" w:rsidRPr="009F1F8D" w:rsidRDefault="009F1F8D" w:rsidP="00267E50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  <w:r w:rsidR="00267E50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,</w:t>
            </w:r>
            <w:r w:rsidR="00267E50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:rsidR="00107CBB" w:rsidRPr="00545EC5" w:rsidRDefault="00136A34" w:rsidP="00267E50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267E50">
              <w:rPr>
                <w:color w:val="000000"/>
                <w:sz w:val="26"/>
                <w:szCs w:val="26"/>
              </w:rPr>
              <w:t>8,91</w:t>
            </w:r>
          </w:p>
        </w:tc>
      </w:tr>
      <w:tr w:rsidR="00107CBB" w:rsidRPr="00B440AD" w:rsidTr="00120A3A">
        <w:trPr>
          <w:trHeight w:val="134"/>
        </w:trPr>
        <w:tc>
          <w:tcPr>
            <w:tcW w:w="6663" w:type="dxa"/>
            <w:vAlign w:val="center"/>
          </w:tcPr>
          <w:p w:rsidR="00107CBB" w:rsidRPr="00545EC5" w:rsidRDefault="00107CBB" w:rsidP="009A0FD1">
            <w:pPr>
              <w:tabs>
                <w:tab w:val="left" w:pos="3081"/>
              </w:tabs>
              <w:rPr>
                <w:color w:val="000000"/>
                <w:sz w:val="26"/>
                <w:szCs w:val="26"/>
              </w:rPr>
            </w:pPr>
            <w:r w:rsidRPr="00545EC5">
              <w:rPr>
                <w:color w:val="000000"/>
                <w:sz w:val="26"/>
                <w:szCs w:val="26"/>
              </w:rPr>
              <w:t xml:space="preserve">2. Земли населенных пунктов (г. Новокубанск)  </w:t>
            </w:r>
          </w:p>
        </w:tc>
        <w:tc>
          <w:tcPr>
            <w:tcW w:w="2268" w:type="dxa"/>
            <w:vAlign w:val="center"/>
          </w:tcPr>
          <w:p w:rsidR="00107CBB" w:rsidRPr="009F1F8D" w:rsidRDefault="00267E50" w:rsidP="00732A96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3004,20</w:t>
            </w:r>
          </w:p>
        </w:tc>
        <w:tc>
          <w:tcPr>
            <w:tcW w:w="850" w:type="dxa"/>
            <w:vAlign w:val="center"/>
          </w:tcPr>
          <w:p w:rsidR="00107CBB" w:rsidRPr="00545EC5" w:rsidRDefault="00267E50" w:rsidP="00136A34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42,39</w:t>
            </w:r>
          </w:p>
        </w:tc>
      </w:tr>
      <w:tr w:rsidR="00107CBB" w:rsidRPr="009E5F34" w:rsidTr="00120A3A">
        <w:trPr>
          <w:trHeight w:val="572"/>
        </w:trPr>
        <w:tc>
          <w:tcPr>
            <w:tcW w:w="6663" w:type="dxa"/>
          </w:tcPr>
          <w:p w:rsidR="00107CBB" w:rsidRPr="00545EC5" w:rsidRDefault="00107CBB" w:rsidP="009A0FD1">
            <w:pPr>
              <w:tabs>
                <w:tab w:val="left" w:pos="3081"/>
              </w:tabs>
              <w:ind w:right="-108"/>
              <w:rPr>
                <w:color w:val="000000"/>
                <w:sz w:val="26"/>
                <w:szCs w:val="26"/>
              </w:rPr>
            </w:pPr>
            <w:r w:rsidRPr="00545EC5">
              <w:rPr>
                <w:color w:val="000000"/>
                <w:sz w:val="26"/>
                <w:szCs w:val="26"/>
              </w:rPr>
              <w:t>3. Земли промышленности, транспорта, энергетики, связи и иного специального назначения</w:t>
            </w:r>
          </w:p>
        </w:tc>
        <w:tc>
          <w:tcPr>
            <w:tcW w:w="2268" w:type="dxa"/>
            <w:vAlign w:val="center"/>
          </w:tcPr>
          <w:p w:rsidR="00107CBB" w:rsidRPr="00732A96" w:rsidRDefault="00732A96" w:rsidP="00267E50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 w:rsidRPr="00732A96">
              <w:rPr>
                <w:color w:val="000000"/>
                <w:sz w:val="26"/>
                <w:szCs w:val="26"/>
              </w:rPr>
              <w:t>2</w:t>
            </w:r>
            <w:r w:rsidR="00267E50">
              <w:rPr>
                <w:color w:val="000000"/>
                <w:sz w:val="26"/>
                <w:szCs w:val="26"/>
              </w:rPr>
              <w:t>06,15</w:t>
            </w:r>
          </w:p>
        </w:tc>
        <w:tc>
          <w:tcPr>
            <w:tcW w:w="850" w:type="dxa"/>
            <w:vAlign w:val="center"/>
          </w:tcPr>
          <w:p w:rsidR="00107CBB" w:rsidRPr="00545EC5" w:rsidRDefault="00136A34" w:rsidP="00267E50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2,9</w:t>
            </w:r>
            <w:r w:rsidR="00267E50">
              <w:rPr>
                <w:color w:val="000000"/>
                <w:sz w:val="26"/>
                <w:szCs w:val="26"/>
              </w:rPr>
              <w:t>1</w:t>
            </w:r>
          </w:p>
        </w:tc>
      </w:tr>
      <w:tr w:rsidR="00107CBB" w:rsidRPr="009E5F34" w:rsidTr="00120A3A">
        <w:trPr>
          <w:trHeight w:val="314"/>
        </w:trPr>
        <w:tc>
          <w:tcPr>
            <w:tcW w:w="6663" w:type="dxa"/>
            <w:vAlign w:val="center"/>
          </w:tcPr>
          <w:p w:rsidR="00107CBB" w:rsidRPr="00545EC5" w:rsidRDefault="00107CBB" w:rsidP="009A0FD1">
            <w:pPr>
              <w:tabs>
                <w:tab w:val="left" w:pos="3081"/>
              </w:tabs>
              <w:ind w:right="-108"/>
              <w:rPr>
                <w:color w:val="000000"/>
                <w:sz w:val="26"/>
                <w:szCs w:val="26"/>
              </w:rPr>
            </w:pPr>
            <w:r w:rsidRPr="00545EC5">
              <w:rPr>
                <w:color w:val="000000"/>
                <w:sz w:val="26"/>
                <w:szCs w:val="26"/>
              </w:rPr>
              <w:t>4. З</w:t>
            </w:r>
            <w:r w:rsidRPr="00545EC5">
              <w:rPr>
                <w:sz w:val="26"/>
                <w:szCs w:val="26"/>
              </w:rPr>
              <w:t>емли лесного фонда</w:t>
            </w:r>
          </w:p>
        </w:tc>
        <w:tc>
          <w:tcPr>
            <w:tcW w:w="2268" w:type="dxa"/>
            <w:vAlign w:val="center"/>
          </w:tcPr>
          <w:p w:rsidR="00107CBB" w:rsidRPr="00732A96" w:rsidRDefault="00732A96" w:rsidP="009A0FD1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2487,10</w:t>
            </w:r>
          </w:p>
        </w:tc>
        <w:tc>
          <w:tcPr>
            <w:tcW w:w="850" w:type="dxa"/>
            <w:vAlign w:val="center"/>
          </w:tcPr>
          <w:p w:rsidR="00107CBB" w:rsidRPr="00545EC5" w:rsidRDefault="00136A34" w:rsidP="00267E50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35,</w:t>
            </w:r>
            <w:r w:rsidR="00267E50">
              <w:rPr>
                <w:color w:val="000000"/>
                <w:sz w:val="26"/>
                <w:szCs w:val="26"/>
              </w:rPr>
              <w:t>09</w:t>
            </w:r>
          </w:p>
        </w:tc>
      </w:tr>
      <w:tr w:rsidR="00107CBB" w:rsidRPr="009E5F34" w:rsidTr="00120A3A">
        <w:trPr>
          <w:trHeight w:val="262"/>
        </w:trPr>
        <w:tc>
          <w:tcPr>
            <w:tcW w:w="6663" w:type="dxa"/>
            <w:vAlign w:val="center"/>
          </w:tcPr>
          <w:p w:rsidR="00107CBB" w:rsidRPr="00545EC5" w:rsidRDefault="00107CBB" w:rsidP="009A0FD1">
            <w:pPr>
              <w:tabs>
                <w:tab w:val="left" w:pos="3081"/>
              </w:tabs>
              <w:ind w:right="-108"/>
              <w:rPr>
                <w:color w:val="000000"/>
                <w:sz w:val="26"/>
                <w:szCs w:val="26"/>
              </w:rPr>
            </w:pPr>
            <w:r w:rsidRPr="00545EC5">
              <w:rPr>
                <w:color w:val="000000"/>
                <w:sz w:val="26"/>
                <w:szCs w:val="26"/>
              </w:rPr>
              <w:t>5. З</w:t>
            </w:r>
            <w:r w:rsidRPr="00545EC5">
              <w:rPr>
                <w:sz w:val="26"/>
                <w:szCs w:val="26"/>
              </w:rPr>
              <w:t>емли водного фонда</w:t>
            </w:r>
          </w:p>
        </w:tc>
        <w:tc>
          <w:tcPr>
            <w:tcW w:w="2268" w:type="dxa"/>
            <w:vAlign w:val="center"/>
          </w:tcPr>
          <w:p w:rsidR="00107CBB" w:rsidRPr="00732A96" w:rsidRDefault="00732A96" w:rsidP="009A0FD1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44,00</w:t>
            </w:r>
          </w:p>
        </w:tc>
        <w:tc>
          <w:tcPr>
            <w:tcW w:w="850" w:type="dxa"/>
            <w:vAlign w:val="center"/>
          </w:tcPr>
          <w:p w:rsidR="00107CBB" w:rsidRPr="00545EC5" w:rsidRDefault="00136A34" w:rsidP="00120A3A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0,62</w:t>
            </w:r>
          </w:p>
        </w:tc>
      </w:tr>
      <w:tr w:rsidR="000E7F37" w:rsidRPr="009E5F34" w:rsidTr="00120A3A">
        <w:trPr>
          <w:trHeight w:val="262"/>
        </w:trPr>
        <w:tc>
          <w:tcPr>
            <w:tcW w:w="6663" w:type="dxa"/>
            <w:vAlign w:val="center"/>
          </w:tcPr>
          <w:p w:rsidR="000E7F37" w:rsidRPr="00545EC5" w:rsidRDefault="000E7F37" w:rsidP="000E7F37">
            <w:pPr>
              <w:tabs>
                <w:tab w:val="left" w:pos="3081"/>
              </w:tabs>
              <w:ind w:right="-10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 Земли запаса</w:t>
            </w:r>
          </w:p>
        </w:tc>
        <w:tc>
          <w:tcPr>
            <w:tcW w:w="2268" w:type="dxa"/>
            <w:vAlign w:val="center"/>
          </w:tcPr>
          <w:p w:rsidR="000E7F37" w:rsidRDefault="000E7F37" w:rsidP="009A0FD1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6,00</w:t>
            </w:r>
          </w:p>
        </w:tc>
        <w:tc>
          <w:tcPr>
            <w:tcW w:w="850" w:type="dxa"/>
            <w:vAlign w:val="center"/>
          </w:tcPr>
          <w:p w:rsidR="000E7F37" w:rsidRPr="00545EC5" w:rsidRDefault="00136A34" w:rsidP="00120A3A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0,08</w:t>
            </w:r>
          </w:p>
        </w:tc>
      </w:tr>
    </w:tbl>
    <w:p w:rsidR="00107CBB" w:rsidRPr="00510A19" w:rsidRDefault="00107CBB" w:rsidP="00107CBB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Транспортные связи Новокубанского городского поселения с краевым центром и другими городами края осуществляются по железной дороге </w:t>
      </w:r>
      <w:r w:rsidRPr="00067608">
        <w:rPr>
          <w:sz w:val="28"/>
          <w:szCs w:val="28"/>
        </w:rPr>
        <w:t>«Ростов – Баку»</w:t>
      </w:r>
      <w:r>
        <w:rPr>
          <w:rFonts w:eastAsia="Arial Unicode MS" w:cs="Tahoma"/>
          <w:sz w:val="28"/>
          <w:szCs w:val="28"/>
        </w:rPr>
        <w:t xml:space="preserve"> и автомагистрали федерального значения «Кавказ» – </w:t>
      </w:r>
      <w:r>
        <w:rPr>
          <w:rFonts w:eastAsia="Arial Unicode MS" w:cs="Tahoma"/>
          <w:sz w:val="28"/>
          <w:szCs w:val="28"/>
          <w:lang w:val="en-US"/>
        </w:rPr>
        <w:t>I</w:t>
      </w:r>
      <w:r>
        <w:rPr>
          <w:rFonts w:eastAsia="Arial Unicode MS" w:cs="Tahoma"/>
          <w:sz w:val="28"/>
          <w:szCs w:val="28"/>
        </w:rPr>
        <w:t xml:space="preserve"> технической </w:t>
      </w:r>
      <w:r w:rsidRPr="00510A19">
        <w:rPr>
          <w:rFonts w:eastAsia="Arial Unicode MS" w:cs="Tahoma"/>
          <w:sz w:val="28"/>
          <w:szCs w:val="28"/>
        </w:rPr>
        <w:t>кат</w:t>
      </w:r>
      <w:r w:rsidRPr="00510A19">
        <w:rPr>
          <w:rFonts w:eastAsia="Arial Unicode MS" w:cs="Tahoma"/>
          <w:sz w:val="28"/>
          <w:szCs w:val="28"/>
        </w:rPr>
        <w:t>е</w:t>
      </w:r>
      <w:r w:rsidRPr="00510A19">
        <w:rPr>
          <w:rFonts w:eastAsia="Arial Unicode MS" w:cs="Tahoma"/>
          <w:sz w:val="28"/>
          <w:szCs w:val="28"/>
        </w:rPr>
        <w:t xml:space="preserve">гории. </w:t>
      </w:r>
    </w:p>
    <w:p w:rsidR="00107CBB" w:rsidRPr="0038421E" w:rsidRDefault="00107CBB" w:rsidP="00107CBB">
      <w:pPr>
        <w:ind w:firstLine="709"/>
        <w:jc w:val="both"/>
        <w:rPr>
          <w:rFonts w:eastAsia="Arial Unicode MS" w:cs="Tahoma"/>
          <w:sz w:val="28"/>
          <w:szCs w:val="28"/>
        </w:rPr>
      </w:pPr>
      <w:r w:rsidRPr="00510A19">
        <w:rPr>
          <w:rFonts w:eastAsia="Arial Unicode MS" w:cs="Tahoma"/>
          <w:sz w:val="28"/>
          <w:szCs w:val="28"/>
        </w:rPr>
        <w:t xml:space="preserve">Территорию городского поселения пересекают автодороги регионального  значения с. Отрадо-Ольгинское – г. Новокубанск – г. Армавир </w:t>
      </w:r>
      <w:r w:rsidRPr="00510A19">
        <w:rPr>
          <w:rFonts w:eastAsia="Arial Unicode MS" w:cs="Tahoma"/>
          <w:sz w:val="28"/>
          <w:szCs w:val="28"/>
          <w:lang w:val="en-US"/>
        </w:rPr>
        <w:t>II</w:t>
      </w:r>
      <w:r w:rsidRPr="00510A19">
        <w:rPr>
          <w:rFonts w:eastAsia="Arial Unicode MS" w:cs="Tahoma"/>
          <w:sz w:val="28"/>
          <w:szCs w:val="28"/>
        </w:rPr>
        <w:t xml:space="preserve">- </w:t>
      </w:r>
      <w:r w:rsidRPr="00510A19">
        <w:rPr>
          <w:rFonts w:eastAsia="Arial Unicode MS" w:cs="Tahoma"/>
          <w:sz w:val="28"/>
          <w:szCs w:val="28"/>
          <w:lang w:val="en-US"/>
        </w:rPr>
        <w:t>III</w:t>
      </w:r>
      <w:r w:rsidRPr="00510A19">
        <w:rPr>
          <w:rFonts w:eastAsia="Arial Unicode MS" w:cs="Tahoma"/>
          <w:sz w:val="28"/>
          <w:szCs w:val="28"/>
        </w:rPr>
        <w:t xml:space="preserve"> технической категории и г. Новокубанск – х. Красная Звезда – граница Ставропольского края </w:t>
      </w:r>
      <w:r w:rsidRPr="00510A19">
        <w:rPr>
          <w:rFonts w:eastAsia="Arial Unicode MS" w:cs="Tahoma"/>
          <w:sz w:val="28"/>
          <w:szCs w:val="28"/>
          <w:lang w:val="en-US"/>
        </w:rPr>
        <w:t>II</w:t>
      </w:r>
      <w:r w:rsidRPr="00510A19">
        <w:rPr>
          <w:rFonts w:eastAsia="Arial Unicode MS" w:cs="Tahoma"/>
          <w:sz w:val="28"/>
          <w:szCs w:val="28"/>
        </w:rPr>
        <w:t>-</w:t>
      </w:r>
      <w:r w:rsidRPr="00510A19">
        <w:rPr>
          <w:rFonts w:eastAsia="Arial Unicode MS" w:cs="Tahoma"/>
          <w:sz w:val="28"/>
          <w:szCs w:val="28"/>
          <w:lang w:val="en-US"/>
        </w:rPr>
        <w:t>III</w:t>
      </w:r>
      <w:r w:rsidRPr="00510A19">
        <w:rPr>
          <w:rFonts w:eastAsia="Arial Unicode MS" w:cs="Tahoma"/>
          <w:sz w:val="28"/>
          <w:szCs w:val="28"/>
        </w:rPr>
        <w:t>-</w:t>
      </w:r>
      <w:r w:rsidRPr="00510A19">
        <w:rPr>
          <w:rFonts w:eastAsia="Arial Unicode MS" w:cs="Tahoma"/>
          <w:sz w:val="28"/>
          <w:szCs w:val="28"/>
          <w:lang w:val="en-US"/>
        </w:rPr>
        <w:t>IV</w:t>
      </w:r>
      <w:r w:rsidRPr="00510A19">
        <w:rPr>
          <w:rFonts w:eastAsia="Arial Unicode MS" w:cs="Tahoma"/>
          <w:sz w:val="28"/>
          <w:szCs w:val="28"/>
        </w:rPr>
        <w:t xml:space="preserve"> технической категории, автодорога межмуниципального значения Подъезд к г. Новокубанск </w:t>
      </w:r>
      <w:r w:rsidRPr="00510A19">
        <w:rPr>
          <w:rFonts w:eastAsia="Arial Unicode MS" w:cs="Tahoma"/>
          <w:sz w:val="28"/>
          <w:szCs w:val="28"/>
          <w:lang w:val="en-US"/>
        </w:rPr>
        <w:t>III</w:t>
      </w:r>
      <w:r w:rsidRPr="00510A19">
        <w:rPr>
          <w:rFonts w:eastAsia="Arial Unicode MS" w:cs="Tahoma"/>
          <w:sz w:val="28"/>
          <w:szCs w:val="28"/>
        </w:rPr>
        <w:t xml:space="preserve"> технической категории</w:t>
      </w:r>
      <w:r w:rsidR="00A3096C" w:rsidRPr="00510A19">
        <w:rPr>
          <w:rFonts w:eastAsia="Arial Unicode MS" w:cs="Tahoma"/>
          <w:sz w:val="28"/>
          <w:szCs w:val="28"/>
        </w:rPr>
        <w:t xml:space="preserve">, а также </w:t>
      </w:r>
      <w:r w:rsidR="00A3096C" w:rsidRPr="00510A19">
        <w:rPr>
          <w:sz w:val="28"/>
          <w:szCs w:val="28"/>
        </w:rPr>
        <w:t>участок СК желе</w:t>
      </w:r>
      <w:r w:rsidR="00A3096C" w:rsidRPr="00510A19">
        <w:rPr>
          <w:sz w:val="28"/>
          <w:szCs w:val="28"/>
        </w:rPr>
        <w:t>з</w:t>
      </w:r>
      <w:r w:rsidR="00A3096C" w:rsidRPr="00510A19">
        <w:rPr>
          <w:sz w:val="28"/>
          <w:szCs w:val="28"/>
        </w:rPr>
        <w:t>ной дороги: Кавказская – Армавир.</w:t>
      </w:r>
      <w:r>
        <w:rPr>
          <w:rFonts w:eastAsia="Arial Unicode MS" w:cs="Tahoma"/>
          <w:sz w:val="28"/>
          <w:szCs w:val="28"/>
        </w:rPr>
        <w:t xml:space="preserve"> </w:t>
      </w:r>
    </w:p>
    <w:p w:rsidR="00107CBB" w:rsidRDefault="00107CBB" w:rsidP="00955D99">
      <w:pPr>
        <w:spacing w:before="120"/>
        <w:ind w:firstLine="709"/>
        <w:jc w:val="both"/>
        <w:rPr>
          <w:b/>
          <w:i/>
          <w:sz w:val="30"/>
          <w:szCs w:val="30"/>
          <w:lang w:eastAsia="ar-SA"/>
        </w:rPr>
      </w:pPr>
    </w:p>
    <w:p w:rsidR="00107CBB" w:rsidRDefault="00107CBB" w:rsidP="00107CBB">
      <w:pPr>
        <w:tabs>
          <w:tab w:val="left" w:pos="4453"/>
        </w:tabs>
        <w:snapToGrid w:val="0"/>
        <w:ind w:right="141"/>
        <w:jc w:val="center"/>
        <w:rPr>
          <w:b/>
          <w:sz w:val="28"/>
          <w:szCs w:val="28"/>
          <w:lang w:eastAsia="ar-SA"/>
        </w:rPr>
      </w:pPr>
      <w:r w:rsidRPr="00CE10F9">
        <w:rPr>
          <w:b/>
          <w:sz w:val="28"/>
          <w:szCs w:val="28"/>
        </w:rPr>
        <w:t>1.3.3.</w:t>
      </w:r>
      <w:r>
        <w:rPr>
          <w:b/>
          <w:sz w:val="28"/>
          <w:szCs w:val="28"/>
        </w:rPr>
        <w:t>1.</w:t>
      </w:r>
      <w:r w:rsidRPr="00CE10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eastAsia="ar-SA"/>
        </w:rPr>
        <w:t>Существующая территориально-планировочная организация</w:t>
      </w:r>
    </w:p>
    <w:p w:rsidR="00107CBB" w:rsidRPr="0072541D" w:rsidRDefault="00107CBB" w:rsidP="00107CBB">
      <w:pPr>
        <w:tabs>
          <w:tab w:val="left" w:pos="4453"/>
        </w:tabs>
        <w:snapToGrid w:val="0"/>
        <w:ind w:right="141"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города Новокубанска</w:t>
      </w:r>
    </w:p>
    <w:p w:rsidR="00447C3F" w:rsidRDefault="00447C3F" w:rsidP="00447C3F">
      <w:pPr>
        <w:suppressAutoHyphens/>
        <w:ind w:right="170" w:firstLine="709"/>
        <w:jc w:val="both"/>
        <w:rPr>
          <w:sz w:val="28"/>
          <w:szCs w:val="28"/>
          <w:lang w:eastAsia="ar-SA"/>
        </w:rPr>
      </w:pPr>
    </w:p>
    <w:p w:rsidR="00447C3F" w:rsidRDefault="00447C3F" w:rsidP="00447C3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>Город Новокубанск</w:t>
      </w:r>
      <w:r w:rsidRPr="00F60398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– административный центр городского поселения </w:t>
      </w:r>
      <w:r w:rsidRPr="00F60398">
        <w:rPr>
          <w:sz w:val="28"/>
          <w:szCs w:val="28"/>
          <w:lang w:eastAsia="ar-SA"/>
        </w:rPr>
        <w:t xml:space="preserve">по численности населения </w:t>
      </w:r>
      <w:r>
        <w:rPr>
          <w:sz w:val="28"/>
          <w:szCs w:val="28"/>
          <w:lang w:eastAsia="ar-SA"/>
        </w:rPr>
        <w:t>- 3482</w:t>
      </w:r>
      <w:r w:rsidR="003D6DDA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 чел. - </w:t>
      </w:r>
      <w:r w:rsidRPr="00F60398">
        <w:rPr>
          <w:sz w:val="28"/>
          <w:szCs w:val="28"/>
          <w:lang w:eastAsia="ar-SA"/>
        </w:rPr>
        <w:t xml:space="preserve">относится к </w:t>
      </w:r>
      <w:r w:rsidRPr="00647DE1">
        <w:rPr>
          <w:sz w:val="30"/>
          <w:szCs w:val="30"/>
          <w:lang w:eastAsia="ar-SA"/>
        </w:rPr>
        <w:t>группе малых городов</w:t>
      </w:r>
      <w:r w:rsidRPr="00F60398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</w:t>
      </w:r>
      <w:r w:rsidRPr="00F60398">
        <w:rPr>
          <w:sz w:val="28"/>
          <w:szCs w:val="28"/>
          <w:lang w:eastAsia="ar-SA"/>
        </w:rPr>
        <w:t>краевого подчинения</w:t>
      </w:r>
      <w:r>
        <w:rPr>
          <w:sz w:val="28"/>
          <w:szCs w:val="28"/>
          <w:lang w:eastAsia="ar-SA"/>
        </w:rPr>
        <w:t xml:space="preserve">. Благодаря </w:t>
      </w:r>
      <w:r>
        <w:rPr>
          <w:sz w:val="28"/>
          <w:szCs w:val="28"/>
        </w:rPr>
        <w:t>развивающимся отраслям промышленности и сельского хозяйства, он обеспечивает занятость своего трудоспособного населения, а также населения близлежащих населенных пунктов.</w:t>
      </w:r>
    </w:p>
    <w:p w:rsidR="00A4661F" w:rsidRDefault="00A4661F" w:rsidP="00A46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Территориально-планировочная организация города исторически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лялась развитием транспортного узла автомобильных и железных дорог и нал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чием природных факторов – реки Кубань и своеобразного рельефа местности. Практически половина территории г. Новокубанска находится в пределах совр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менной поймы р. Кубани. </w:t>
      </w:r>
    </w:p>
    <w:p w:rsidR="00A4661F" w:rsidRDefault="00A4661F" w:rsidP="00A46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планировочной структуры города обусловлено направлен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ем русла реки Кубань и участком СК железной дороги: Кавказская – Армавир с северо-запада на юго-восток. </w:t>
      </w:r>
    </w:p>
    <w:p w:rsidR="00A4661F" w:rsidRDefault="00A4661F" w:rsidP="00A4661F">
      <w:pPr>
        <w:tabs>
          <w:tab w:val="center" w:pos="-426"/>
          <w:tab w:val="left" w:pos="645"/>
          <w:tab w:val="left" w:pos="705"/>
          <w:tab w:val="left" w:pos="720"/>
        </w:tabs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Въезд в город осуществляется с автомагистрали «Кавказ». </w:t>
      </w:r>
    </w:p>
    <w:p w:rsidR="00A4661F" w:rsidRDefault="00A4661F" w:rsidP="00A46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железнодорожной станции и крупных автомагистралей создает необходимые предпосылки для создания благоприятных условий развития гор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как крупного промышленно-транспортного узла, а также обеспечения сотру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ничества местных сельскохозяйственных товаропроизводителей и переработч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 сельскохозяйственной продукции с партнерами в других районах края и   регионах России. </w:t>
      </w:r>
    </w:p>
    <w:p w:rsidR="00341114" w:rsidRDefault="00447C3F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1114">
        <w:rPr>
          <w:sz w:val="28"/>
          <w:szCs w:val="28"/>
        </w:rPr>
        <w:t xml:space="preserve">Непосредственно к городской черте примыкают земли: </w:t>
      </w:r>
    </w:p>
    <w:p w:rsidR="00341114" w:rsidRDefault="00341114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севера – Ковалевского сельского поселения,</w:t>
      </w:r>
    </w:p>
    <w:p w:rsidR="00341114" w:rsidRDefault="00341114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северо-запада – Верхнекубанского сельского поселения,</w:t>
      </w:r>
    </w:p>
    <w:p w:rsidR="00341114" w:rsidRDefault="00341114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запада и юго-востока – земли сельскохозяйственного назначения,</w:t>
      </w:r>
    </w:p>
    <w:p w:rsidR="00341114" w:rsidRDefault="00341114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северо-востока – земли ЛФ,</w:t>
      </w:r>
    </w:p>
    <w:p w:rsidR="00341114" w:rsidRDefault="00341114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юга – земли города Армавира.</w:t>
      </w:r>
    </w:p>
    <w:p w:rsidR="00447C3F" w:rsidRDefault="00341114" w:rsidP="001E0AC6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Территория города в границах городской черты составляет </w:t>
      </w:r>
      <w:r w:rsidR="00BC6A67">
        <w:rPr>
          <w:sz w:val="28"/>
          <w:szCs w:val="28"/>
        </w:rPr>
        <w:t>3004,20</w:t>
      </w:r>
      <w:r w:rsidR="00D75230">
        <w:rPr>
          <w:sz w:val="28"/>
          <w:szCs w:val="28"/>
        </w:rPr>
        <w:t xml:space="preserve"> г</w:t>
      </w:r>
      <w:r>
        <w:rPr>
          <w:sz w:val="28"/>
          <w:szCs w:val="28"/>
        </w:rPr>
        <w:t>а.</w:t>
      </w:r>
    </w:p>
    <w:p w:rsidR="001E0AC6" w:rsidRDefault="001E0AC6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Существующая планировочная структура селитебной территории города представлена густой сеткой  улиц, которая делит территорию города на кварталы различной площади. </w:t>
      </w:r>
    </w:p>
    <w:p w:rsidR="001E0AC6" w:rsidRDefault="001E0AC6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планировочном отношении город делится на 4 района: </w:t>
      </w:r>
    </w:p>
    <w:p w:rsidR="001E0AC6" w:rsidRDefault="001E0AC6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4460">
        <w:rPr>
          <w:sz w:val="28"/>
          <w:szCs w:val="28"/>
        </w:rPr>
        <w:t>Северный</w:t>
      </w:r>
      <w:r>
        <w:rPr>
          <w:sz w:val="28"/>
          <w:szCs w:val="28"/>
        </w:rPr>
        <w:t>,</w:t>
      </w:r>
    </w:p>
    <w:p w:rsidR="001E0AC6" w:rsidRDefault="001E0AC6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4460">
        <w:rPr>
          <w:sz w:val="28"/>
          <w:szCs w:val="28"/>
        </w:rPr>
        <w:t>Северо-западный</w:t>
      </w:r>
      <w:r>
        <w:rPr>
          <w:sz w:val="28"/>
          <w:szCs w:val="28"/>
        </w:rPr>
        <w:t xml:space="preserve"> – («Западный» и «</w:t>
      </w:r>
      <w:r>
        <w:rPr>
          <w:sz w:val="24"/>
          <w:szCs w:val="24"/>
          <w:lang w:eastAsia="ar-SA"/>
        </w:rPr>
        <w:t>РОСНИИТ</w:t>
      </w:r>
      <w:r w:rsidR="0036786A">
        <w:rPr>
          <w:sz w:val="24"/>
          <w:szCs w:val="24"/>
          <w:lang w:eastAsia="ar-SA"/>
        </w:rPr>
        <w:t>И</w:t>
      </w:r>
      <w:r>
        <w:rPr>
          <w:sz w:val="24"/>
          <w:szCs w:val="24"/>
          <w:lang w:eastAsia="ar-SA"/>
        </w:rPr>
        <w:t>М</w:t>
      </w:r>
      <w:r>
        <w:rPr>
          <w:sz w:val="28"/>
          <w:szCs w:val="28"/>
        </w:rPr>
        <w:t>»)</w:t>
      </w:r>
      <w:r w:rsidRPr="00AF4460">
        <w:rPr>
          <w:sz w:val="28"/>
          <w:szCs w:val="28"/>
        </w:rPr>
        <w:t xml:space="preserve">, </w:t>
      </w:r>
    </w:p>
    <w:p w:rsidR="001E0AC6" w:rsidRDefault="001E0AC6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Центральный (включающий «Возрождение» и «Юбилейный»),</w:t>
      </w:r>
      <w:r w:rsidRPr="0042342B">
        <w:rPr>
          <w:sz w:val="28"/>
          <w:szCs w:val="28"/>
        </w:rPr>
        <w:t xml:space="preserve"> </w:t>
      </w:r>
    </w:p>
    <w:p w:rsidR="001E0AC6" w:rsidRDefault="001E0AC6" w:rsidP="001E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Юго-восточный («Капланово»).</w:t>
      </w:r>
    </w:p>
    <w:p w:rsidR="001E0AC6" w:rsidRPr="00226080" w:rsidRDefault="001E0AC6" w:rsidP="001E0AC6">
      <w:pPr>
        <w:tabs>
          <w:tab w:val="left" w:pos="9781"/>
        </w:tabs>
        <w:suppressAutoHyphens/>
        <w:spacing w:before="6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 w:rsidRPr="00226080">
        <w:rPr>
          <w:sz w:val="28"/>
          <w:szCs w:val="28"/>
          <w:lang w:eastAsia="ar-SA"/>
        </w:rPr>
        <w:t>В границах города расположены территории, имеющие различное функциональное назначение и относящиеся по использованию к определённым функциональным зонам: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>- жилой зоне;</w:t>
      </w:r>
    </w:p>
    <w:p w:rsidR="00754BC9" w:rsidRPr="00510A19" w:rsidRDefault="00754BC9" w:rsidP="00754BC9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>- общественно-деловой зоне;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>- производственной зоне;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>- зоне инженерной и транспортной инфраструктур;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lastRenderedPageBreak/>
        <w:t>- зоне сельскохозяйственного использования;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>- зоне рекреационного назначения;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 xml:space="preserve">- зоне специального назначения; </w:t>
      </w:r>
    </w:p>
    <w:p w:rsidR="001E0AC6" w:rsidRPr="00510A19" w:rsidRDefault="001E0AC6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>- зоне особо охраняемых территорий</w:t>
      </w:r>
      <w:r w:rsidR="00930EAB" w:rsidRPr="00510A19">
        <w:rPr>
          <w:sz w:val="28"/>
          <w:szCs w:val="28"/>
          <w:lang w:eastAsia="ar-SA"/>
        </w:rPr>
        <w:t>;</w:t>
      </w:r>
    </w:p>
    <w:p w:rsidR="00930EAB" w:rsidRPr="00510A19" w:rsidRDefault="00930EAB" w:rsidP="001E0AC6">
      <w:pPr>
        <w:tabs>
          <w:tab w:val="left" w:pos="978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0A19">
        <w:rPr>
          <w:sz w:val="28"/>
          <w:szCs w:val="28"/>
          <w:lang w:eastAsia="ar-SA"/>
        </w:rPr>
        <w:t xml:space="preserve">- </w:t>
      </w:r>
      <w:r w:rsidR="00800F60" w:rsidRPr="00510A19">
        <w:rPr>
          <w:sz w:val="28"/>
          <w:szCs w:val="28"/>
          <w:lang w:eastAsia="ar-SA"/>
        </w:rPr>
        <w:t>з</w:t>
      </w:r>
      <w:r w:rsidRPr="00510A19">
        <w:rPr>
          <w:sz w:val="28"/>
          <w:szCs w:val="28"/>
        </w:rPr>
        <w:t>она с особыми условиями использования территории.</w:t>
      </w:r>
    </w:p>
    <w:p w:rsidR="001E0AC6" w:rsidRPr="008C6BA5" w:rsidRDefault="001E0AC6" w:rsidP="001E0AC6">
      <w:pPr>
        <w:spacing w:before="120"/>
        <w:ind w:firstLine="709"/>
        <w:jc w:val="both"/>
        <w:rPr>
          <w:sz w:val="28"/>
          <w:szCs w:val="28"/>
        </w:rPr>
      </w:pPr>
      <w:r w:rsidRPr="009173AA">
        <w:rPr>
          <w:b/>
          <w:sz w:val="28"/>
          <w:szCs w:val="28"/>
        </w:rPr>
        <w:t>Жил</w:t>
      </w:r>
      <w:r>
        <w:rPr>
          <w:b/>
          <w:sz w:val="28"/>
          <w:szCs w:val="28"/>
        </w:rPr>
        <w:t>ая зона</w:t>
      </w:r>
      <w:r>
        <w:rPr>
          <w:sz w:val="28"/>
          <w:szCs w:val="28"/>
        </w:rPr>
        <w:t xml:space="preserve"> представлена зонами индивидуальной усадебной застройки, малоэтажной многоквартирной застройки с приквартирными участками,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этажной (2-3 эт.) и среднеэтажной (5 эт.) многоквартирной застройки.</w:t>
      </w:r>
    </w:p>
    <w:p w:rsidR="001E0AC6" w:rsidRDefault="001E0AC6" w:rsidP="001E0AC6">
      <w:pPr>
        <w:tabs>
          <w:tab w:val="left" w:pos="0"/>
          <w:tab w:val="left" w:pos="4453"/>
        </w:tabs>
        <w:snapToGrid w:val="0"/>
        <w:ind w:firstLine="709"/>
        <w:jc w:val="both"/>
        <w:rPr>
          <w:sz w:val="28"/>
          <w:szCs w:val="28"/>
        </w:rPr>
      </w:pPr>
      <w:r w:rsidRPr="00D93132">
        <w:rPr>
          <w:b/>
          <w:sz w:val="28"/>
          <w:szCs w:val="28"/>
        </w:rPr>
        <w:t>Общественно</w:t>
      </w:r>
      <w:r>
        <w:rPr>
          <w:b/>
          <w:sz w:val="28"/>
          <w:szCs w:val="28"/>
        </w:rPr>
        <w:t>-</w:t>
      </w:r>
      <w:r w:rsidRPr="00D93132">
        <w:rPr>
          <w:b/>
          <w:sz w:val="28"/>
          <w:szCs w:val="28"/>
        </w:rPr>
        <w:t>делов</w:t>
      </w:r>
      <w:r>
        <w:rPr>
          <w:b/>
          <w:sz w:val="28"/>
          <w:szCs w:val="28"/>
        </w:rPr>
        <w:t>ая</w:t>
      </w:r>
      <w:r w:rsidRPr="008C6BA5">
        <w:rPr>
          <w:sz w:val="28"/>
          <w:szCs w:val="28"/>
        </w:rPr>
        <w:t xml:space="preserve"> </w:t>
      </w:r>
      <w:r w:rsidRPr="00D93132">
        <w:rPr>
          <w:b/>
          <w:sz w:val="28"/>
          <w:szCs w:val="28"/>
        </w:rPr>
        <w:t>зон</w:t>
      </w:r>
      <w:r>
        <w:rPr>
          <w:b/>
          <w:sz w:val="28"/>
          <w:szCs w:val="28"/>
        </w:rPr>
        <w:t>а</w:t>
      </w:r>
      <w:r w:rsidRPr="008C6BA5">
        <w:rPr>
          <w:sz w:val="28"/>
          <w:szCs w:val="28"/>
        </w:rPr>
        <w:t xml:space="preserve"> </w:t>
      </w:r>
      <w:r w:rsidR="0041614E">
        <w:rPr>
          <w:sz w:val="28"/>
          <w:szCs w:val="28"/>
        </w:rPr>
        <w:t>объединяет</w:t>
      </w:r>
      <w:r>
        <w:rPr>
          <w:sz w:val="28"/>
          <w:szCs w:val="28"/>
        </w:rPr>
        <w:t xml:space="preserve"> многофункциональны</w:t>
      </w:r>
      <w:r w:rsidR="0041614E">
        <w:rPr>
          <w:sz w:val="28"/>
          <w:szCs w:val="28"/>
        </w:rPr>
        <w:t>й</w:t>
      </w:r>
      <w:r>
        <w:rPr>
          <w:sz w:val="28"/>
          <w:szCs w:val="28"/>
        </w:rPr>
        <w:t xml:space="preserve"> городск</w:t>
      </w:r>
      <w:r w:rsidR="0041614E">
        <w:rPr>
          <w:sz w:val="28"/>
          <w:szCs w:val="28"/>
        </w:rPr>
        <w:t>ой</w:t>
      </w:r>
      <w:r>
        <w:rPr>
          <w:sz w:val="28"/>
          <w:szCs w:val="28"/>
        </w:rPr>
        <w:t xml:space="preserve"> общественны</w:t>
      </w:r>
      <w:r w:rsidR="0041614E">
        <w:rPr>
          <w:sz w:val="28"/>
          <w:szCs w:val="28"/>
        </w:rPr>
        <w:t>й</w:t>
      </w:r>
      <w:r>
        <w:rPr>
          <w:sz w:val="28"/>
          <w:szCs w:val="28"/>
        </w:rPr>
        <w:t xml:space="preserve"> центр</w:t>
      </w:r>
      <w:r w:rsidR="0041614E">
        <w:rPr>
          <w:sz w:val="28"/>
          <w:szCs w:val="28"/>
        </w:rPr>
        <w:t>, общественные</w:t>
      </w:r>
      <w:r>
        <w:rPr>
          <w:sz w:val="28"/>
          <w:szCs w:val="28"/>
        </w:rPr>
        <w:t xml:space="preserve"> центр</w:t>
      </w:r>
      <w:r w:rsidR="0041614E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планировочных районов, отдельны</w:t>
      </w:r>
      <w:r w:rsidR="0041614E">
        <w:rPr>
          <w:sz w:val="28"/>
          <w:szCs w:val="28"/>
        </w:rPr>
        <w:t>е</w:t>
      </w:r>
      <w:r>
        <w:rPr>
          <w:sz w:val="28"/>
          <w:szCs w:val="28"/>
        </w:rPr>
        <w:t xml:space="preserve"> объект</w:t>
      </w:r>
      <w:r w:rsidR="0041614E">
        <w:rPr>
          <w:sz w:val="28"/>
          <w:szCs w:val="28"/>
        </w:rPr>
        <w:t>ы</w:t>
      </w:r>
      <w:r>
        <w:rPr>
          <w:sz w:val="28"/>
          <w:szCs w:val="28"/>
        </w:rPr>
        <w:t>, расположенны</w:t>
      </w:r>
      <w:r w:rsidR="0041614E">
        <w:rPr>
          <w:sz w:val="28"/>
          <w:szCs w:val="28"/>
        </w:rPr>
        <w:t>е</w:t>
      </w:r>
      <w:r>
        <w:rPr>
          <w:sz w:val="28"/>
          <w:szCs w:val="28"/>
        </w:rPr>
        <w:t xml:space="preserve"> обособленно среди жилой застройки.</w:t>
      </w:r>
      <w:r w:rsidRPr="0022725D">
        <w:rPr>
          <w:sz w:val="28"/>
          <w:szCs w:val="28"/>
        </w:rPr>
        <w:t xml:space="preserve"> </w:t>
      </w:r>
    </w:p>
    <w:p w:rsidR="001E0AC6" w:rsidRDefault="001E0AC6" w:rsidP="001E0AC6">
      <w:pPr>
        <w:tabs>
          <w:tab w:val="left" w:pos="0"/>
          <w:tab w:val="left" w:pos="4453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 имеет исторически сложившийся вдоль улицы Первомайской 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гофункциональный общественный центр, </w:t>
      </w:r>
      <w:r w:rsidR="00EF5980">
        <w:rPr>
          <w:sz w:val="28"/>
          <w:szCs w:val="28"/>
        </w:rPr>
        <w:t>где</w:t>
      </w:r>
      <w:r>
        <w:rPr>
          <w:sz w:val="28"/>
          <w:szCs w:val="28"/>
        </w:rPr>
        <w:t xml:space="preserve"> сосредоточены организации и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реждения управления, финансирования и связи; учреждения культуры и отдыха; учреждения образования, социального обеспечения и здравоохранения; спорти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ные сооружения; предприятия торговли, общественного питания и коммунально-бытового обслуживания.    </w:t>
      </w:r>
    </w:p>
    <w:p w:rsidR="00462909" w:rsidRPr="008C6BA5" w:rsidRDefault="00462909" w:rsidP="0041614E">
      <w:pPr>
        <w:ind w:firstLine="709"/>
        <w:jc w:val="both"/>
        <w:rPr>
          <w:sz w:val="28"/>
          <w:szCs w:val="28"/>
        </w:rPr>
      </w:pPr>
      <w:r w:rsidRPr="00D93132">
        <w:rPr>
          <w:b/>
          <w:sz w:val="28"/>
          <w:szCs w:val="28"/>
        </w:rPr>
        <w:t>Рекреационн</w:t>
      </w:r>
      <w:r>
        <w:rPr>
          <w:b/>
          <w:sz w:val="28"/>
          <w:szCs w:val="28"/>
        </w:rPr>
        <w:t>ая зона</w:t>
      </w:r>
      <w:r>
        <w:rPr>
          <w:sz w:val="28"/>
          <w:szCs w:val="28"/>
        </w:rPr>
        <w:t xml:space="preserve"> представлена общегородским парком, бульваром, парками и скверами планировочных районов, прибрежной территорией реки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бань.</w:t>
      </w:r>
    </w:p>
    <w:p w:rsidR="00462909" w:rsidRDefault="00462909" w:rsidP="0041614E">
      <w:pPr>
        <w:tabs>
          <w:tab w:val="left" w:pos="0"/>
          <w:tab w:val="left" w:pos="567"/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 w:rsidRPr="00D93132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>ая</w:t>
      </w:r>
      <w:r w:rsidRPr="00D93132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826B8A">
        <w:rPr>
          <w:sz w:val="28"/>
          <w:szCs w:val="28"/>
        </w:rPr>
        <w:t xml:space="preserve">включает в себя </w:t>
      </w:r>
      <w:r>
        <w:rPr>
          <w:sz w:val="28"/>
          <w:szCs w:val="28"/>
        </w:rPr>
        <w:t>промышленны</w:t>
      </w:r>
      <w:r w:rsidR="00826B8A">
        <w:rPr>
          <w:sz w:val="28"/>
          <w:szCs w:val="28"/>
        </w:rPr>
        <w:t>е</w:t>
      </w:r>
      <w:r>
        <w:rPr>
          <w:sz w:val="28"/>
          <w:szCs w:val="28"/>
        </w:rPr>
        <w:t xml:space="preserve"> и 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</w:t>
      </w:r>
      <w:r w:rsidR="00826B8A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предприятия</w:t>
      </w:r>
      <w:r w:rsidR="00826B8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5343B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343B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классов санитарной классификации, расположенны</w:t>
      </w:r>
      <w:r w:rsidR="00826B8A">
        <w:rPr>
          <w:sz w:val="28"/>
          <w:szCs w:val="28"/>
        </w:rPr>
        <w:t>е</w:t>
      </w:r>
      <w:r>
        <w:rPr>
          <w:sz w:val="28"/>
          <w:szCs w:val="28"/>
        </w:rPr>
        <w:t xml:space="preserve"> преимущественно в </w:t>
      </w:r>
      <w:r>
        <w:rPr>
          <w:sz w:val="28"/>
          <w:szCs w:val="28"/>
          <w:lang w:eastAsia="ar-SA"/>
        </w:rPr>
        <w:t xml:space="preserve">северном и западном районах города; предприятия, </w:t>
      </w:r>
      <w:r>
        <w:rPr>
          <w:sz w:val="28"/>
          <w:szCs w:val="28"/>
        </w:rPr>
        <w:t>отдельно стоящи</w:t>
      </w:r>
      <w:r w:rsidR="00826B8A">
        <w:rPr>
          <w:sz w:val="28"/>
          <w:szCs w:val="28"/>
        </w:rPr>
        <w:t>е</w:t>
      </w:r>
      <w:r>
        <w:rPr>
          <w:sz w:val="28"/>
          <w:szCs w:val="28"/>
        </w:rPr>
        <w:t xml:space="preserve"> среди жилой застройки; </w:t>
      </w:r>
      <w:r>
        <w:rPr>
          <w:sz w:val="28"/>
          <w:szCs w:val="28"/>
          <w:lang w:eastAsia="ar-SA"/>
        </w:rPr>
        <w:t>животноводчески</w:t>
      </w:r>
      <w:r w:rsidR="00826B8A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ферм</w:t>
      </w:r>
      <w:r w:rsidR="00826B8A">
        <w:rPr>
          <w:sz w:val="28"/>
          <w:szCs w:val="28"/>
          <w:lang w:eastAsia="ar-SA"/>
        </w:rPr>
        <w:t>ы</w:t>
      </w:r>
      <w:r>
        <w:rPr>
          <w:sz w:val="28"/>
          <w:szCs w:val="28"/>
          <w:lang w:eastAsia="ar-SA"/>
        </w:rPr>
        <w:t>, прилегающи</w:t>
      </w:r>
      <w:r w:rsidR="00826B8A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к те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ритории города.</w:t>
      </w:r>
    </w:p>
    <w:p w:rsidR="00462909" w:rsidRDefault="00462909" w:rsidP="0041614E">
      <w:p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Большая часть предприятий не имеет санитарно-защитных зон и знач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тельная часть жилой застройки и учреждений культурно-бытового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расположена в зоне их негативного воздействия.</w:t>
      </w:r>
      <w:r w:rsidRPr="000228EA">
        <w:rPr>
          <w:sz w:val="28"/>
          <w:szCs w:val="28"/>
        </w:rPr>
        <w:t xml:space="preserve"> </w:t>
      </w:r>
    </w:p>
    <w:p w:rsidR="00701EC9" w:rsidRPr="00054CAE" w:rsidRDefault="00701EC9" w:rsidP="00701EC9">
      <w:pPr>
        <w:tabs>
          <w:tab w:val="left" w:pos="-851"/>
        </w:tabs>
        <w:suppressAutoHyphens/>
        <w:ind w:firstLine="709"/>
        <w:jc w:val="both"/>
        <w:rPr>
          <w:sz w:val="28"/>
          <w:szCs w:val="28"/>
        </w:rPr>
      </w:pPr>
      <w:r w:rsidRPr="00054CAE">
        <w:rPr>
          <w:b/>
          <w:sz w:val="28"/>
          <w:szCs w:val="28"/>
          <w:lang w:eastAsia="ar-SA"/>
        </w:rPr>
        <w:t>Зона инженерной и транспортной инфраструктуры</w:t>
      </w:r>
      <w:r w:rsidRPr="00054CAE">
        <w:rPr>
          <w:sz w:val="28"/>
          <w:szCs w:val="28"/>
          <w:lang w:eastAsia="ar-SA"/>
        </w:rPr>
        <w:t xml:space="preserve"> представлена внешними автомобильными и железнодорожн</w:t>
      </w:r>
      <w:r>
        <w:rPr>
          <w:sz w:val="28"/>
          <w:szCs w:val="28"/>
          <w:lang w:eastAsia="ar-SA"/>
        </w:rPr>
        <w:t>ой</w:t>
      </w:r>
      <w:r w:rsidRPr="00054CAE">
        <w:rPr>
          <w:sz w:val="28"/>
          <w:szCs w:val="28"/>
          <w:lang w:eastAsia="ar-SA"/>
        </w:rPr>
        <w:t xml:space="preserve"> магистрал</w:t>
      </w:r>
      <w:r>
        <w:rPr>
          <w:sz w:val="28"/>
          <w:szCs w:val="28"/>
          <w:lang w:eastAsia="ar-SA"/>
        </w:rPr>
        <w:t>ями</w:t>
      </w:r>
      <w:r w:rsidRPr="00054CAE">
        <w:rPr>
          <w:sz w:val="28"/>
          <w:szCs w:val="28"/>
          <w:lang w:eastAsia="ar-SA"/>
        </w:rPr>
        <w:t xml:space="preserve">, городскими улицами </w:t>
      </w:r>
      <w:r w:rsidR="00A86FC5">
        <w:rPr>
          <w:sz w:val="28"/>
          <w:szCs w:val="28"/>
          <w:lang w:eastAsia="ar-SA"/>
        </w:rPr>
        <w:t xml:space="preserve">и проездами, </w:t>
      </w:r>
      <w:r w:rsidRPr="00054CAE">
        <w:rPr>
          <w:sz w:val="28"/>
          <w:szCs w:val="28"/>
          <w:lang w:eastAsia="ar-SA"/>
        </w:rPr>
        <w:t>объекта</w:t>
      </w:r>
      <w:r>
        <w:rPr>
          <w:sz w:val="28"/>
          <w:szCs w:val="28"/>
          <w:lang w:eastAsia="ar-SA"/>
        </w:rPr>
        <w:t>ми транспортного обслуживания –</w:t>
      </w:r>
      <w:r w:rsidRPr="00054CAE">
        <w:rPr>
          <w:sz w:val="28"/>
          <w:szCs w:val="28"/>
          <w:lang w:eastAsia="ar-SA"/>
        </w:rPr>
        <w:t xml:space="preserve"> железно</w:t>
      </w:r>
      <w:r w:rsidR="00953CF7">
        <w:rPr>
          <w:sz w:val="28"/>
          <w:szCs w:val="28"/>
          <w:lang w:eastAsia="ar-SA"/>
        </w:rPr>
        <w:t>-</w:t>
      </w:r>
      <w:r w:rsidRPr="00054CAE">
        <w:rPr>
          <w:sz w:val="28"/>
          <w:szCs w:val="28"/>
          <w:lang w:eastAsia="ar-SA"/>
        </w:rPr>
        <w:t>дорожн</w:t>
      </w:r>
      <w:r>
        <w:rPr>
          <w:sz w:val="28"/>
          <w:szCs w:val="28"/>
          <w:lang w:eastAsia="ar-SA"/>
        </w:rPr>
        <w:t>ой станцией и автостанцией</w:t>
      </w:r>
      <w:r w:rsidRPr="00054CAE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 xml:space="preserve">автотранспортными предприятиями, </w:t>
      </w:r>
      <w:r w:rsidRPr="00054CAE">
        <w:rPr>
          <w:sz w:val="28"/>
          <w:szCs w:val="28"/>
          <w:lang w:eastAsia="ar-SA"/>
        </w:rPr>
        <w:t xml:space="preserve">транспортными развязками, </w:t>
      </w:r>
      <w:r>
        <w:rPr>
          <w:sz w:val="28"/>
          <w:szCs w:val="28"/>
          <w:lang w:eastAsia="ar-SA"/>
        </w:rPr>
        <w:t xml:space="preserve">автостоянками, </w:t>
      </w:r>
      <w:r w:rsidRPr="00054CAE">
        <w:rPr>
          <w:sz w:val="28"/>
          <w:szCs w:val="28"/>
          <w:lang w:eastAsia="ar-SA"/>
        </w:rPr>
        <w:t>объектами автосервиса.</w:t>
      </w:r>
    </w:p>
    <w:p w:rsidR="0041614E" w:rsidRDefault="00953CF7" w:rsidP="009A0F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614E">
        <w:rPr>
          <w:sz w:val="28"/>
          <w:szCs w:val="28"/>
        </w:rPr>
        <w:t>Особенности сложившейся планировочной структуры улиц и дорог: н</w:t>
      </w:r>
      <w:r w:rsidR="0041614E">
        <w:rPr>
          <w:sz w:val="28"/>
          <w:szCs w:val="28"/>
        </w:rPr>
        <w:t>е</w:t>
      </w:r>
      <w:r w:rsidR="0041614E">
        <w:rPr>
          <w:sz w:val="28"/>
          <w:szCs w:val="28"/>
        </w:rPr>
        <w:t>достаточная ширина магистральных и главных улиц и, соответственно, проез</w:t>
      </w:r>
      <w:r>
        <w:rPr>
          <w:sz w:val="28"/>
          <w:szCs w:val="28"/>
        </w:rPr>
        <w:t>жих частей, недостаточное</w:t>
      </w:r>
      <w:r w:rsidR="0041614E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о</w:t>
      </w:r>
      <w:r w:rsidR="0041614E">
        <w:rPr>
          <w:sz w:val="28"/>
          <w:szCs w:val="28"/>
        </w:rPr>
        <w:t xml:space="preserve"> мест стоянок и парковок автомобилей, н</w:t>
      </w:r>
      <w:r w:rsidR="0041614E">
        <w:rPr>
          <w:sz w:val="28"/>
          <w:szCs w:val="28"/>
        </w:rPr>
        <w:t>е</w:t>
      </w:r>
      <w:r w:rsidR="0041614E">
        <w:rPr>
          <w:sz w:val="28"/>
          <w:szCs w:val="28"/>
        </w:rPr>
        <w:t xml:space="preserve">удовлетворительная обстановка на переездах через железную дорогу. </w:t>
      </w:r>
    </w:p>
    <w:p w:rsidR="00953CF7" w:rsidRDefault="00953CF7" w:rsidP="00953CF7">
      <w:pPr>
        <w:tabs>
          <w:tab w:val="left" w:pos="-85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054CAE">
        <w:rPr>
          <w:sz w:val="28"/>
          <w:szCs w:val="28"/>
          <w:lang w:eastAsia="ar-SA"/>
        </w:rPr>
        <w:t>Составляющими инженерной инфраструктуры, входящими в данную зону, являются лине</w:t>
      </w:r>
      <w:r>
        <w:rPr>
          <w:sz w:val="28"/>
          <w:szCs w:val="28"/>
          <w:lang w:eastAsia="ar-SA"/>
        </w:rPr>
        <w:t>йные инженерные объекты – высоковольтные линии электро-передачи, подводящие и городские инженерные сети</w:t>
      </w:r>
      <w:r w:rsidRPr="00054CAE">
        <w:rPr>
          <w:sz w:val="28"/>
          <w:szCs w:val="28"/>
          <w:lang w:eastAsia="ar-SA"/>
        </w:rPr>
        <w:t xml:space="preserve">, а также головные объекты инженерной инфраструктуры: очистные сооружения, водозаборы, ГРС, ГРП, </w:t>
      </w:r>
      <w:r>
        <w:rPr>
          <w:sz w:val="28"/>
          <w:szCs w:val="28"/>
          <w:lang w:eastAsia="ar-SA"/>
        </w:rPr>
        <w:t xml:space="preserve">ШРП, </w:t>
      </w:r>
      <w:r w:rsidRPr="00054CAE">
        <w:rPr>
          <w:sz w:val="28"/>
          <w:szCs w:val="28"/>
          <w:lang w:eastAsia="ar-SA"/>
        </w:rPr>
        <w:t>трансформаторные подстанции, котельные</w:t>
      </w:r>
      <w:r>
        <w:rPr>
          <w:sz w:val="28"/>
          <w:szCs w:val="28"/>
          <w:lang w:eastAsia="ar-SA"/>
        </w:rPr>
        <w:t xml:space="preserve"> и др</w:t>
      </w:r>
      <w:r w:rsidRPr="00054CAE">
        <w:rPr>
          <w:sz w:val="28"/>
          <w:szCs w:val="28"/>
          <w:lang w:eastAsia="ar-SA"/>
        </w:rPr>
        <w:t>.</w:t>
      </w:r>
    </w:p>
    <w:p w:rsidR="0041614E" w:rsidRPr="000642BC" w:rsidRDefault="0041614E" w:rsidP="009A0FD1">
      <w:pPr>
        <w:ind w:firstLine="709"/>
        <w:jc w:val="both"/>
        <w:rPr>
          <w:sz w:val="28"/>
          <w:szCs w:val="28"/>
        </w:rPr>
      </w:pPr>
      <w:r w:rsidRPr="000642BC">
        <w:rPr>
          <w:sz w:val="28"/>
          <w:szCs w:val="28"/>
        </w:rPr>
        <w:lastRenderedPageBreak/>
        <w:t>Существующее</w:t>
      </w:r>
      <w:r w:rsidRPr="00661FB6">
        <w:rPr>
          <w:b/>
          <w:sz w:val="28"/>
          <w:szCs w:val="28"/>
        </w:rPr>
        <w:t xml:space="preserve"> </w:t>
      </w:r>
      <w:r w:rsidRPr="005008BC">
        <w:rPr>
          <w:sz w:val="28"/>
          <w:szCs w:val="28"/>
        </w:rPr>
        <w:t>инженерное обеспечение города</w:t>
      </w:r>
      <w:r w:rsidRPr="00661FB6">
        <w:rPr>
          <w:b/>
          <w:sz w:val="28"/>
          <w:szCs w:val="28"/>
        </w:rPr>
        <w:t xml:space="preserve"> </w:t>
      </w:r>
      <w:r w:rsidRPr="000642BC">
        <w:rPr>
          <w:sz w:val="28"/>
          <w:szCs w:val="28"/>
        </w:rPr>
        <w:t>характеризуется следу</w:t>
      </w:r>
      <w:r w:rsidRPr="000642BC">
        <w:rPr>
          <w:sz w:val="28"/>
          <w:szCs w:val="28"/>
        </w:rPr>
        <w:t>ю</w:t>
      </w:r>
      <w:r w:rsidRPr="000642BC">
        <w:rPr>
          <w:sz w:val="28"/>
          <w:szCs w:val="28"/>
        </w:rPr>
        <w:t>щим образом:</w:t>
      </w:r>
    </w:p>
    <w:p w:rsidR="0041614E" w:rsidRDefault="0041614E" w:rsidP="00421ED5">
      <w:pPr>
        <w:ind w:firstLine="567"/>
        <w:jc w:val="both"/>
        <w:rPr>
          <w:sz w:val="28"/>
          <w:szCs w:val="28"/>
        </w:rPr>
      </w:pPr>
      <w:r w:rsidRPr="005351C6">
        <w:rPr>
          <w:sz w:val="28"/>
          <w:szCs w:val="28"/>
        </w:rPr>
        <w:t xml:space="preserve">- </w:t>
      </w:r>
      <w:r w:rsidRPr="000228EA">
        <w:rPr>
          <w:sz w:val="28"/>
          <w:szCs w:val="28"/>
        </w:rPr>
        <w:t>водоснабжение</w:t>
      </w:r>
      <w:r w:rsidRPr="000642BC">
        <w:rPr>
          <w:b/>
          <w:sz w:val="28"/>
          <w:szCs w:val="28"/>
        </w:rPr>
        <w:t xml:space="preserve"> </w:t>
      </w:r>
      <w:r w:rsidRPr="005351C6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Новокубанска</w:t>
      </w:r>
      <w:r w:rsidRPr="005351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C3186">
        <w:rPr>
          <w:sz w:val="28"/>
          <w:szCs w:val="28"/>
        </w:rPr>
        <w:t xml:space="preserve">от </w:t>
      </w:r>
      <w:r w:rsidR="004C3186" w:rsidRPr="004C3186">
        <w:rPr>
          <w:sz w:val="28"/>
          <w:szCs w:val="28"/>
        </w:rPr>
        <w:t>22</w:t>
      </w:r>
      <w:r w:rsidRPr="004C3186">
        <w:rPr>
          <w:sz w:val="28"/>
          <w:szCs w:val="28"/>
        </w:rPr>
        <w:t xml:space="preserve"> действующих артезианских</w:t>
      </w:r>
      <w:r w:rsidR="004C3186" w:rsidRPr="004C3186">
        <w:rPr>
          <w:sz w:val="28"/>
          <w:szCs w:val="28"/>
        </w:rPr>
        <w:t xml:space="preserve"> скважин.</w:t>
      </w:r>
      <w:r w:rsidR="004C3186">
        <w:rPr>
          <w:sz w:val="28"/>
          <w:szCs w:val="28"/>
        </w:rPr>
        <w:t xml:space="preserve"> Имеются 5 насосных станций 2-го и 3-го подъема</w:t>
      </w:r>
      <w:r w:rsidR="00E550A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1614E" w:rsidRPr="005351C6" w:rsidRDefault="0041614E" w:rsidP="00421ED5">
      <w:pPr>
        <w:ind w:firstLine="567"/>
        <w:jc w:val="both"/>
        <w:rPr>
          <w:sz w:val="28"/>
          <w:szCs w:val="28"/>
        </w:rPr>
      </w:pPr>
      <w:r w:rsidRPr="005351C6">
        <w:rPr>
          <w:sz w:val="28"/>
          <w:szCs w:val="28"/>
        </w:rPr>
        <w:t xml:space="preserve">- </w:t>
      </w:r>
      <w:r w:rsidRPr="000228EA">
        <w:rPr>
          <w:sz w:val="28"/>
          <w:szCs w:val="28"/>
        </w:rPr>
        <w:t>канализация</w:t>
      </w:r>
      <w:r w:rsidRPr="000642B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351C6">
        <w:rPr>
          <w:sz w:val="28"/>
          <w:szCs w:val="28"/>
        </w:rPr>
        <w:t xml:space="preserve"> </w:t>
      </w:r>
      <w:r w:rsidRPr="004C3186">
        <w:rPr>
          <w:sz w:val="28"/>
          <w:szCs w:val="28"/>
        </w:rPr>
        <w:t>на базе очистных сооружений проектной мощностью 12</w:t>
      </w:r>
      <w:r w:rsidR="004C3186" w:rsidRPr="004C3186">
        <w:rPr>
          <w:sz w:val="28"/>
          <w:szCs w:val="28"/>
        </w:rPr>
        <w:t>,3 тыс.</w:t>
      </w:r>
      <w:r w:rsidRPr="004C3186">
        <w:rPr>
          <w:sz w:val="28"/>
          <w:szCs w:val="28"/>
        </w:rPr>
        <w:t xml:space="preserve">куб.м /сут., фактически </w:t>
      </w:r>
      <w:r w:rsidR="004C3186">
        <w:rPr>
          <w:sz w:val="28"/>
          <w:szCs w:val="28"/>
        </w:rPr>
        <w:t>2,88 тыс.</w:t>
      </w:r>
      <w:r w:rsidRPr="004C3186">
        <w:rPr>
          <w:sz w:val="28"/>
          <w:szCs w:val="28"/>
        </w:rPr>
        <w:t>куб.м/сут.</w:t>
      </w:r>
      <w:r w:rsidR="00E550AC">
        <w:rPr>
          <w:sz w:val="28"/>
          <w:szCs w:val="28"/>
        </w:rPr>
        <w:t xml:space="preserve"> Имеются насосные станции: ГКНС и ФНС – 4 шт</w:t>
      </w:r>
      <w:r w:rsidR="00BA4970">
        <w:rPr>
          <w:sz w:val="28"/>
          <w:szCs w:val="28"/>
        </w:rPr>
        <w:t>.</w:t>
      </w:r>
      <w:r w:rsidR="00E550A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1614E" w:rsidRPr="005351C6" w:rsidRDefault="0041614E" w:rsidP="00421ED5">
      <w:pPr>
        <w:ind w:firstLine="567"/>
        <w:jc w:val="both"/>
        <w:rPr>
          <w:sz w:val="28"/>
          <w:szCs w:val="28"/>
        </w:rPr>
      </w:pPr>
      <w:r w:rsidRPr="005351C6">
        <w:rPr>
          <w:sz w:val="28"/>
          <w:szCs w:val="28"/>
        </w:rPr>
        <w:t xml:space="preserve">- </w:t>
      </w:r>
      <w:r w:rsidRPr="000228EA">
        <w:rPr>
          <w:sz w:val="28"/>
          <w:szCs w:val="28"/>
        </w:rPr>
        <w:t>газоснабжение</w:t>
      </w:r>
      <w:r>
        <w:rPr>
          <w:sz w:val="28"/>
          <w:szCs w:val="28"/>
        </w:rPr>
        <w:t xml:space="preserve"> –</w:t>
      </w:r>
      <w:r w:rsidRPr="005351C6">
        <w:rPr>
          <w:sz w:val="28"/>
          <w:szCs w:val="28"/>
        </w:rPr>
        <w:t xml:space="preserve"> </w:t>
      </w:r>
      <w:r w:rsidRPr="00E550AC">
        <w:rPr>
          <w:sz w:val="28"/>
          <w:szCs w:val="28"/>
        </w:rPr>
        <w:t xml:space="preserve">от ГРС </w:t>
      </w:r>
      <w:r w:rsidR="00421ED5">
        <w:rPr>
          <w:sz w:val="28"/>
          <w:szCs w:val="28"/>
        </w:rPr>
        <w:t>-1 шт.,</w:t>
      </w:r>
      <w:r w:rsidR="00E550AC">
        <w:rPr>
          <w:sz w:val="28"/>
          <w:szCs w:val="28"/>
        </w:rPr>
        <w:t xml:space="preserve"> Р на выходе ГРС = 0,3 МПа; ГРП – 13 шт., ШРП – 33 шт.;</w:t>
      </w:r>
    </w:p>
    <w:p w:rsidR="00E550AC" w:rsidRDefault="0041614E" w:rsidP="00421ED5">
      <w:pPr>
        <w:ind w:firstLine="567"/>
        <w:jc w:val="both"/>
        <w:rPr>
          <w:sz w:val="28"/>
          <w:szCs w:val="28"/>
        </w:rPr>
      </w:pPr>
      <w:r w:rsidRPr="00433D93">
        <w:rPr>
          <w:sz w:val="28"/>
          <w:szCs w:val="28"/>
        </w:rPr>
        <w:t>-</w:t>
      </w:r>
      <w:r w:rsidRPr="00395FE7">
        <w:rPr>
          <w:b/>
          <w:sz w:val="28"/>
          <w:szCs w:val="28"/>
        </w:rPr>
        <w:t xml:space="preserve"> </w:t>
      </w:r>
      <w:r w:rsidRPr="000228EA">
        <w:rPr>
          <w:sz w:val="28"/>
          <w:szCs w:val="28"/>
        </w:rPr>
        <w:t>электроснабжение</w:t>
      </w:r>
      <w:r>
        <w:rPr>
          <w:sz w:val="28"/>
          <w:szCs w:val="28"/>
        </w:rPr>
        <w:t xml:space="preserve"> –</w:t>
      </w:r>
      <w:r w:rsidRPr="005351C6">
        <w:rPr>
          <w:sz w:val="28"/>
          <w:szCs w:val="28"/>
        </w:rPr>
        <w:t xml:space="preserve"> </w:t>
      </w:r>
      <w:r w:rsidRPr="00E550AC">
        <w:rPr>
          <w:sz w:val="28"/>
          <w:szCs w:val="28"/>
        </w:rPr>
        <w:t>от п/ст 35/10 «Новокубанская», п/ст 110/35/10 «КНИИТиМ», п/ст 35/10 «Прочноокопск</w:t>
      </w:r>
      <w:r w:rsidR="00E550AC">
        <w:rPr>
          <w:sz w:val="28"/>
          <w:szCs w:val="28"/>
        </w:rPr>
        <w:t xml:space="preserve">ая». Низковольтное напряжение от </w:t>
      </w:r>
      <w:r w:rsidR="00141A6F">
        <w:rPr>
          <w:sz w:val="28"/>
          <w:szCs w:val="28"/>
        </w:rPr>
        <w:t>ТП</w:t>
      </w:r>
      <w:r w:rsidR="00E550AC">
        <w:rPr>
          <w:sz w:val="28"/>
          <w:szCs w:val="28"/>
        </w:rPr>
        <w:t xml:space="preserve"> 10/0,4 кВ – 158 шт;</w:t>
      </w:r>
    </w:p>
    <w:p w:rsidR="0041614E" w:rsidRPr="005351C6" w:rsidRDefault="0041614E" w:rsidP="00421ED5">
      <w:pPr>
        <w:ind w:firstLine="567"/>
        <w:jc w:val="both"/>
        <w:rPr>
          <w:sz w:val="28"/>
          <w:szCs w:val="28"/>
        </w:rPr>
      </w:pPr>
      <w:r w:rsidRPr="005351C6">
        <w:rPr>
          <w:sz w:val="28"/>
          <w:szCs w:val="28"/>
        </w:rPr>
        <w:t xml:space="preserve">- </w:t>
      </w:r>
      <w:r w:rsidRPr="000228EA">
        <w:rPr>
          <w:sz w:val="28"/>
          <w:szCs w:val="28"/>
        </w:rPr>
        <w:t>теплоснабжение</w:t>
      </w:r>
      <w:r w:rsidRPr="00395FE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351C6">
        <w:rPr>
          <w:sz w:val="28"/>
          <w:szCs w:val="28"/>
        </w:rPr>
        <w:t xml:space="preserve"> </w:t>
      </w:r>
      <w:r w:rsidRPr="00E37F5D">
        <w:rPr>
          <w:sz w:val="28"/>
          <w:szCs w:val="28"/>
        </w:rPr>
        <w:t>от 1</w:t>
      </w:r>
      <w:r w:rsidR="00E37F5D">
        <w:rPr>
          <w:sz w:val="28"/>
          <w:szCs w:val="28"/>
        </w:rPr>
        <w:t>1</w:t>
      </w:r>
      <w:r w:rsidRPr="00E37F5D">
        <w:rPr>
          <w:sz w:val="28"/>
          <w:szCs w:val="28"/>
        </w:rPr>
        <w:t xml:space="preserve"> котельных с </w:t>
      </w:r>
      <w:r w:rsidR="00E37F5D">
        <w:rPr>
          <w:sz w:val="28"/>
          <w:szCs w:val="28"/>
        </w:rPr>
        <w:t>34</w:t>
      </w:r>
      <w:r w:rsidRPr="00E37F5D">
        <w:rPr>
          <w:sz w:val="28"/>
          <w:szCs w:val="28"/>
        </w:rPr>
        <w:t xml:space="preserve"> котлами;</w:t>
      </w:r>
    </w:p>
    <w:p w:rsidR="0041614E" w:rsidRPr="005351C6" w:rsidRDefault="0041614E" w:rsidP="00421ED5">
      <w:pPr>
        <w:ind w:firstLine="567"/>
        <w:jc w:val="both"/>
        <w:rPr>
          <w:sz w:val="28"/>
          <w:szCs w:val="28"/>
        </w:rPr>
      </w:pPr>
      <w:r w:rsidRPr="00A2414D">
        <w:rPr>
          <w:sz w:val="28"/>
          <w:szCs w:val="28"/>
        </w:rPr>
        <w:t>-</w:t>
      </w:r>
      <w:r w:rsidRPr="00395FE7">
        <w:rPr>
          <w:b/>
          <w:sz w:val="28"/>
          <w:szCs w:val="28"/>
        </w:rPr>
        <w:t xml:space="preserve"> </w:t>
      </w:r>
      <w:r w:rsidRPr="000228EA">
        <w:rPr>
          <w:sz w:val="28"/>
          <w:szCs w:val="28"/>
        </w:rPr>
        <w:t>телефонизация</w:t>
      </w:r>
      <w:r>
        <w:rPr>
          <w:sz w:val="28"/>
          <w:szCs w:val="28"/>
        </w:rPr>
        <w:t xml:space="preserve"> –</w:t>
      </w:r>
      <w:r w:rsidRPr="005351C6">
        <w:rPr>
          <w:sz w:val="28"/>
          <w:szCs w:val="28"/>
        </w:rPr>
        <w:t xml:space="preserve"> </w:t>
      </w:r>
      <w:r w:rsidRPr="00E37F5D">
        <w:rPr>
          <w:sz w:val="28"/>
          <w:szCs w:val="28"/>
        </w:rPr>
        <w:t xml:space="preserve">от городских </w:t>
      </w:r>
      <w:r w:rsidR="00421ED5">
        <w:rPr>
          <w:sz w:val="28"/>
          <w:szCs w:val="28"/>
        </w:rPr>
        <w:t>телефонных станций: ОПТС, ПСЭ, АТСКЭ, АТСК;</w:t>
      </w:r>
    </w:p>
    <w:p w:rsidR="0041614E" w:rsidRPr="005351C6" w:rsidRDefault="0041614E" w:rsidP="00421ED5">
      <w:pPr>
        <w:ind w:firstLine="567"/>
        <w:jc w:val="both"/>
        <w:rPr>
          <w:sz w:val="28"/>
          <w:szCs w:val="28"/>
        </w:rPr>
      </w:pPr>
      <w:r w:rsidRPr="00A2414D">
        <w:rPr>
          <w:sz w:val="28"/>
          <w:szCs w:val="28"/>
        </w:rPr>
        <w:t>-</w:t>
      </w:r>
      <w:r w:rsidRPr="00395FE7">
        <w:rPr>
          <w:b/>
          <w:sz w:val="28"/>
          <w:szCs w:val="28"/>
        </w:rPr>
        <w:t xml:space="preserve"> </w:t>
      </w:r>
      <w:r w:rsidRPr="000228EA">
        <w:rPr>
          <w:sz w:val="28"/>
          <w:szCs w:val="28"/>
        </w:rPr>
        <w:t>радиофикация</w:t>
      </w:r>
      <w:r>
        <w:rPr>
          <w:sz w:val="28"/>
          <w:szCs w:val="28"/>
        </w:rPr>
        <w:t xml:space="preserve"> –</w:t>
      </w:r>
      <w:r w:rsidRPr="005351C6">
        <w:rPr>
          <w:sz w:val="28"/>
          <w:szCs w:val="28"/>
        </w:rPr>
        <w:t xml:space="preserve"> </w:t>
      </w:r>
      <w:r w:rsidRPr="00E37F5D">
        <w:rPr>
          <w:sz w:val="28"/>
          <w:szCs w:val="28"/>
        </w:rPr>
        <w:t xml:space="preserve">от трех радиоузлов мощностью 1,25 кВт </w:t>
      </w:r>
      <w:r w:rsidR="00E37F5D">
        <w:rPr>
          <w:sz w:val="28"/>
          <w:szCs w:val="28"/>
        </w:rPr>
        <w:t xml:space="preserve">каждый, </w:t>
      </w:r>
      <w:r w:rsidRPr="00E37F5D">
        <w:rPr>
          <w:sz w:val="28"/>
          <w:szCs w:val="28"/>
        </w:rPr>
        <w:t xml:space="preserve">с общим количеством радиоточек </w:t>
      </w:r>
      <w:r w:rsidR="00E37F5D">
        <w:rPr>
          <w:sz w:val="28"/>
          <w:szCs w:val="28"/>
        </w:rPr>
        <w:t>594</w:t>
      </w:r>
      <w:r w:rsidRPr="00E37F5D">
        <w:rPr>
          <w:sz w:val="28"/>
          <w:szCs w:val="28"/>
        </w:rPr>
        <w:t xml:space="preserve"> шт.</w:t>
      </w:r>
    </w:p>
    <w:p w:rsidR="0041614E" w:rsidRDefault="0041614E" w:rsidP="009A0FD1">
      <w:pPr>
        <w:ind w:firstLine="709"/>
        <w:jc w:val="both"/>
        <w:rPr>
          <w:sz w:val="28"/>
          <w:szCs w:val="28"/>
        </w:rPr>
      </w:pPr>
      <w:r w:rsidRPr="00E05682">
        <w:rPr>
          <w:b/>
          <w:sz w:val="28"/>
          <w:szCs w:val="28"/>
        </w:rPr>
        <w:t>Зон</w:t>
      </w:r>
      <w:r w:rsidR="009A0FD1">
        <w:rPr>
          <w:b/>
          <w:sz w:val="28"/>
          <w:szCs w:val="28"/>
        </w:rPr>
        <w:t>а</w:t>
      </w:r>
      <w:r w:rsidRPr="00E05682">
        <w:rPr>
          <w:sz w:val="28"/>
          <w:szCs w:val="28"/>
        </w:rPr>
        <w:t xml:space="preserve"> </w:t>
      </w:r>
      <w:r w:rsidRPr="00E05682">
        <w:rPr>
          <w:b/>
          <w:sz w:val="28"/>
          <w:szCs w:val="28"/>
        </w:rPr>
        <w:t>сельскохозяйственного использования</w:t>
      </w:r>
      <w:r w:rsidR="009A0FD1">
        <w:rPr>
          <w:b/>
          <w:sz w:val="28"/>
          <w:szCs w:val="28"/>
        </w:rPr>
        <w:t xml:space="preserve"> </w:t>
      </w:r>
      <w:r w:rsidR="009A0FD1" w:rsidRPr="009A0FD1">
        <w:rPr>
          <w:sz w:val="28"/>
          <w:szCs w:val="28"/>
        </w:rPr>
        <w:t>представлена</w:t>
      </w:r>
      <w:r w:rsidRPr="00E0568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ственными угодьями, фермами, садоводческими товариществами, крестьянск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хозяйствами.</w:t>
      </w:r>
    </w:p>
    <w:p w:rsidR="0041614E" w:rsidRDefault="009A0FD1" w:rsidP="009A0FD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 з</w:t>
      </w:r>
      <w:r w:rsidR="0041614E" w:rsidRPr="00E05682">
        <w:rPr>
          <w:b/>
          <w:sz w:val="28"/>
          <w:szCs w:val="28"/>
        </w:rPr>
        <w:t>он</w:t>
      </w:r>
      <w:r>
        <w:rPr>
          <w:b/>
          <w:sz w:val="28"/>
          <w:szCs w:val="28"/>
        </w:rPr>
        <w:t>е</w:t>
      </w:r>
      <w:r w:rsidR="0041614E" w:rsidRPr="00E05682">
        <w:rPr>
          <w:sz w:val="28"/>
          <w:szCs w:val="28"/>
        </w:rPr>
        <w:t xml:space="preserve"> </w:t>
      </w:r>
      <w:r w:rsidR="0041614E" w:rsidRPr="0000325A">
        <w:rPr>
          <w:b/>
          <w:sz w:val="28"/>
          <w:szCs w:val="28"/>
        </w:rPr>
        <w:t>специального назначения</w:t>
      </w:r>
      <w:r w:rsidR="0041614E" w:rsidRPr="0000325A">
        <w:rPr>
          <w:sz w:val="28"/>
          <w:szCs w:val="28"/>
        </w:rPr>
        <w:t xml:space="preserve"> относятся </w:t>
      </w:r>
      <w:r w:rsidR="00997809">
        <w:rPr>
          <w:sz w:val="28"/>
          <w:szCs w:val="28"/>
        </w:rPr>
        <w:t>действующи</w:t>
      </w:r>
      <w:r w:rsidR="00B939F9">
        <w:rPr>
          <w:sz w:val="28"/>
          <w:szCs w:val="28"/>
        </w:rPr>
        <w:t>е</w:t>
      </w:r>
      <w:r w:rsidR="00997809">
        <w:rPr>
          <w:sz w:val="28"/>
          <w:szCs w:val="28"/>
        </w:rPr>
        <w:t xml:space="preserve"> и закрыты</w:t>
      </w:r>
      <w:r w:rsidR="00B939F9">
        <w:rPr>
          <w:sz w:val="28"/>
          <w:szCs w:val="28"/>
        </w:rPr>
        <w:t>е</w:t>
      </w:r>
      <w:r w:rsidR="00997809">
        <w:rPr>
          <w:sz w:val="28"/>
          <w:szCs w:val="28"/>
        </w:rPr>
        <w:t xml:space="preserve"> </w:t>
      </w:r>
      <w:r w:rsidR="0041614E" w:rsidRPr="0000325A">
        <w:rPr>
          <w:sz w:val="28"/>
          <w:szCs w:val="28"/>
        </w:rPr>
        <w:t>кладбищ</w:t>
      </w:r>
      <w:r w:rsidR="00B939F9">
        <w:rPr>
          <w:sz w:val="28"/>
          <w:szCs w:val="28"/>
        </w:rPr>
        <w:t>а</w:t>
      </w:r>
      <w:r w:rsidR="0041614E" w:rsidRPr="0000325A">
        <w:rPr>
          <w:sz w:val="28"/>
          <w:szCs w:val="28"/>
        </w:rPr>
        <w:t>,</w:t>
      </w:r>
      <w:r w:rsidR="0041614E">
        <w:rPr>
          <w:sz w:val="28"/>
          <w:szCs w:val="28"/>
        </w:rPr>
        <w:t xml:space="preserve"> </w:t>
      </w:r>
      <w:r w:rsidR="0041614E" w:rsidRPr="009A0FD1">
        <w:rPr>
          <w:sz w:val="28"/>
          <w:szCs w:val="28"/>
        </w:rPr>
        <w:t>свал</w:t>
      </w:r>
      <w:r w:rsidRPr="009A0FD1">
        <w:rPr>
          <w:sz w:val="28"/>
          <w:szCs w:val="28"/>
        </w:rPr>
        <w:t>к</w:t>
      </w:r>
      <w:r w:rsidR="00B939F9">
        <w:rPr>
          <w:sz w:val="28"/>
          <w:szCs w:val="28"/>
        </w:rPr>
        <w:t>а</w:t>
      </w:r>
      <w:r>
        <w:rPr>
          <w:sz w:val="28"/>
          <w:szCs w:val="28"/>
        </w:rPr>
        <w:t xml:space="preserve"> ТБО</w:t>
      </w:r>
      <w:r w:rsidR="00B939F9">
        <w:rPr>
          <w:sz w:val="28"/>
          <w:szCs w:val="28"/>
        </w:rPr>
        <w:t>,</w:t>
      </w:r>
      <w:r w:rsidR="0041614E">
        <w:rPr>
          <w:sz w:val="28"/>
          <w:szCs w:val="28"/>
        </w:rPr>
        <w:t xml:space="preserve"> </w:t>
      </w:r>
      <w:r w:rsidR="00B939F9">
        <w:rPr>
          <w:sz w:val="28"/>
          <w:szCs w:val="28"/>
        </w:rPr>
        <w:t>яма Беккери</w:t>
      </w:r>
      <w:r w:rsidR="0041614E">
        <w:rPr>
          <w:sz w:val="28"/>
          <w:szCs w:val="28"/>
        </w:rPr>
        <w:t>.</w:t>
      </w:r>
    </w:p>
    <w:p w:rsidR="0041614E" w:rsidRDefault="0041614E" w:rsidP="009A0FD1">
      <w:pPr>
        <w:tabs>
          <w:tab w:val="left" w:pos="9781"/>
        </w:tabs>
        <w:ind w:firstLine="709"/>
        <w:jc w:val="both"/>
        <w:rPr>
          <w:sz w:val="28"/>
          <w:szCs w:val="28"/>
        </w:rPr>
      </w:pPr>
      <w:r w:rsidRPr="00E05682">
        <w:rPr>
          <w:b/>
          <w:sz w:val="28"/>
          <w:szCs w:val="28"/>
        </w:rPr>
        <w:t>Зон</w:t>
      </w:r>
      <w:r w:rsidR="00930EAB">
        <w:rPr>
          <w:b/>
          <w:sz w:val="28"/>
          <w:szCs w:val="28"/>
        </w:rPr>
        <w:t>а</w:t>
      </w:r>
      <w:r w:rsidRPr="00E05682">
        <w:rPr>
          <w:sz w:val="28"/>
          <w:szCs w:val="28"/>
        </w:rPr>
        <w:t xml:space="preserve"> </w:t>
      </w:r>
      <w:r w:rsidRPr="0000325A">
        <w:rPr>
          <w:b/>
          <w:sz w:val="28"/>
          <w:szCs w:val="28"/>
        </w:rPr>
        <w:t>особо</w:t>
      </w:r>
      <w:r>
        <w:rPr>
          <w:sz w:val="28"/>
          <w:szCs w:val="28"/>
        </w:rPr>
        <w:t xml:space="preserve"> </w:t>
      </w:r>
      <w:r w:rsidRPr="0000325A">
        <w:rPr>
          <w:b/>
          <w:sz w:val="28"/>
          <w:szCs w:val="28"/>
        </w:rPr>
        <w:t>охраняемых территорий</w:t>
      </w:r>
      <w:r>
        <w:rPr>
          <w:sz w:val="28"/>
          <w:szCs w:val="28"/>
        </w:rPr>
        <w:t xml:space="preserve"> включает в себя земли, имеющие особое природоохранное, историко-культурное, эстетическое и иное ценное </w:t>
      </w:r>
      <w:r w:rsidR="00AC3112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значение, а именно: территории охранных зон памятников истории, культуры и археологии</w:t>
      </w:r>
      <w:r w:rsidR="00930E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30E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30EAB" w:rsidRPr="00066C09" w:rsidRDefault="00930EAB" w:rsidP="00930EAB">
      <w:pPr>
        <w:tabs>
          <w:tab w:val="left" w:pos="0"/>
          <w:tab w:val="left" w:pos="1069"/>
        </w:tabs>
        <w:suppressAutoHyphens/>
        <w:ind w:firstLine="567"/>
        <w:jc w:val="both"/>
        <w:rPr>
          <w:sz w:val="28"/>
          <w:szCs w:val="28"/>
          <w:lang w:eastAsia="ar-SA"/>
        </w:rPr>
      </w:pPr>
      <w:r w:rsidRPr="00066C09">
        <w:rPr>
          <w:b/>
          <w:sz w:val="28"/>
          <w:szCs w:val="28"/>
        </w:rPr>
        <w:t>Зон</w:t>
      </w:r>
      <w:r>
        <w:rPr>
          <w:b/>
          <w:sz w:val="28"/>
          <w:szCs w:val="28"/>
        </w:rPr>
        <w:t>а</w:t>
      </w:r>
      <w:r w:rsidRPr="00066C09">
        <w:rPr>
          <w:b/>
          <w:sz w:val="28"/>
          <w:szCs w:val="28"/>
        </w:rPr>
        <w:t xml:space="preserve"> с особыми условиями использования территории</w:t>
      </w:r>
      <w:r w:rsidRPr="00BA5843">
        <w:rPr>
          <w:sz w:val="28"/>
          <w:szCs w:val="28"/>
          <w:lang w:eastAsia="ar-SA"/>
        </w:rPr>
        <w:t xml:space="preserve"> включает в себя </w:t>
      </w:r>
      <w:r w:rsidRPr="00066C09">
        <w:rPr>
          <w:sz w:val="28"/>
          <w:szCs w:val="28"/>
        </w:rPr>
        <w:t>различные зоны планировочных ограничений.</w:t>
      </w:r>
    </w:p>
    <w:p w:rsidR="00B939F9" w:rsidRPr="003C6661" w:rsidRDefault="00B939F9" w:rsidP="00E60DC5">
      <w:pPr>
        <w:tabs>
          <w:tab w:val="left" w:pos="-851"/>
        </w:tabs>
        <w:suppressAutoHyphens/>
        <w:spacing w:before="60"/>
        <w:ind w:firstLine="709"/>
        <w:jc w:val="both"/>
        <w:rPr>
          <w:sz w:val="28"/>
          <w:szCs w:val="28"/>
        </w:rPr>
      </w:pPr>
      <w:r w:rsidRPr="003C6661">
        <w:rPr>
          <w:sz w:val="28"/>
          <w:szCs w:val="28"/>
        </w:rPr>
        <w:t xml:space="preserve">Необходимо отметить тот факт, что </w:t>
      </w:r>
      <w:r w:rsidR="00EF5980">
        <w:rPr>
          <w:sz w:val="28"/>
          <w:szCs w:val="28"/>
        </w:rPr>
        <w:t xml:space="preserve">не во всех случаях организовано </w:t>
      </w:r>
      <w:r w:rsidRPr="003C6661">
        <w:rPr>
          <w:sz w:val="28"/>
          <w:szCs w:val="28"/>
        </w:rPr>
        <w:t xml:space="preserve"> четко</w:t>
      </w:r>
      <w:r w:rsidR="003C6661" w:rsidRPr="003C6661">
        <w:rPr>
          <w:sz w:val="28"/>
          <w:szCs w:val="28"/>
        </w:rPr>
        <w:t>е</w:t>
      </w:r>
      <w:r w:rsidRPr="003C6661">
        <w:rPr>
          <w:sz w:val="28"/>
          <w:szCs w:val="28"/>
        </w:rPr>
        <w:t xml:space="preserve"> функционально</w:t>
      </w:r>
      <w:r w:rsidR="003C6661" w:rsidRPr="003C6661">
        <w:rPr>
          <w:sz w:val="28"/>
          <w:szCs w:val="28"/>
        </w:rPr>
        <w:t>е</w:t>
      </w:r>
      <w:r w:rsidRPr="003C6661">
        <w:rPr>
          <w:sz w:val="28"/>
          <w:szCs w:val="28"/>
        </w:rPr>
        <w:t xml:space="preserve"> делени</w:t>
      </w:r>
      <w:r w:rsidR="003C6661" w:rsidRPr="003C6661">
        <w:rPr>
          <w:sz w:val="28"/>
          <w:szCs w:val="28"/>
        </w:rPr>
        <w:t>е</w:t>
      </w:r>
      <w:r w:rsidRPr="003C6661">
        <w:rPr>
          <w:sz w:val="28"/>
          <w:szCs w:val="28"/>
        </w:rPr>
        <w:t xml:space="preserve"> территории города </w:t>
      </w:r>
      <w:r w:rsidR="00E60DC5">
        <w:rPr>
          <w:sz w:val="28"/>
          <w:szCs w:val="28"/>
        </w:rPr>
        <w:t>на</w:t>
      </w:r>
      <w:r w:rsidRPr="003C6661">
        <w:rPr>
          <w:sz w:val="28"/>
          <w:szCs w:val="28"/>
        </w:rPr>
        <w:t xml:space="preserve"> зон</w:t>
      </w:r>
      <w:r w:rsidR="00E60DC5">
        <w:rPr>
          <w:sz w:val="28"/>
          <w:szCs w:val="28"/>
        </w:rPr>
        <w:t>ы</w:t>
      </w:r>
      <w:r w:rsidR="00EF5980">
        <w:rPr>
          <w:sz w:val="28"/>
          <w:szCs w:val="28"/>
        </w:rPr>
        <w:t>.</w:t>
      </w:r>
      <w:r w:rsidRPr="003C6661">
        <w:rPr>
          <w:sz w:val="28"/>
          <w:szCs w:val="28"/>
        </w:rPr>
        <w:t xml:space="preserve"> Имеет место отсутствие санитарно-защитных зон до жилой застройки, </w:t>
      </w:r>
      <w:r w:rsidR="00E60DC5">
        <w:rPr>
          <w:sz w:val="28"/>
          <w:szCs w:val="28"/>
        </w:rPr>
        <w:t>что</w:t>
      </w:r>
      <w:r w:rsidRPr="003C6661">
        <w:rPr>
          <w:sz w:val="28"/>
          <w:szCs w:val="28"/>
        </w:rPr>
        <w:t xml:space="preserve"> относится:</w:t>
      </w:r>
    </w:p>
    <w:p w:rsidR="00B939F9" w:rsidRPr="00782103" w:rsidRDefault="00B939F9" w:rsidP="00E60DC5">
      <w:pPr>
        <w:tabs>
          <w:tab w:val="left" w:pos="-851"/>
        </w:tabs>
        <w:suppressAutoHyphens/>
        <w:ind w:firstLine="567"/>
        <w:jc w:val="both"/>
        <w:rPr>
          <w:sz w:val="28"/>
          <w:szCs w:val="28"/>
        </w:rPr>
      </w:pPr>
      <w:r w:rsidRPr="00782103">
        <w:rPr>
          <w:sz w:val="28"/>
          <w:szCs w:val="28"/>
        </w:rPr>
        <w:t xml:space="preserve">- </w:t>
      </w:r>
      <w:r w:rsidR="00E60DC5">
        <w:rPr>
          <w:sz w:val="28"/>
          <w:szCs w:val="28"/>
        </w:rPr>
        <w:t xml:space="preserve"> </w:t>
      </w:r>
      <w:r w:rsidRPr="00782103">
        <w:rPr>
          <w:sz w:val="28"/>
          <w:szCs w:val="28"/>
        </w:rPr>
        <w:t>к производственным объектам, размещенным внутри жилой зоны;</w:t>
      </w:r>
    </w:p>
    <w:p w:rsidR="00B939F9" w:rsidRPr="00782103" w:rsidRDefault="00B939F9" w:rsidP="00E60DC5">
      <w:pPr>
        <w:tabs>
          <w:tab w:val="left" w:pos="-851"/>
        </w:tabs>
        <w:suppressAutoHyphens/>
        <w:ind w:firstLine="567"/>
        <w:jc w:val="both"/>
        <w:rPr>
          <w:sz w:val="28"/>
          <w:szCs w:val="28"/>
        </w:rPr>
      </w:pPr>
      <w:r w:rsidRPr="00782103">
        <w:rPr>
          <w:sz w:val="28"/>
          <w:szCs w:val="28"/>
        </w:rPr>
        <w:t xml:space="preserve">- к </w:t>
      </w:r>
      <w:r w:rsidR="003C6661" w:rsidRPr="00782103">
        <w:rPr>
          <w:sz w:val="28"/>
          <w:szCs w:val="28"/>
        </w:rPr>
        <w:t>северной и западной</w:t>
      </w:r>
      <w:r w:rsidRPr="00782103">
        <w:rPr>
          <w:sz w:val="28"/>
          <w:szCs w:val="28"/>
        </w:rPr>
        <w:t xml:space="preserve"> промзонам, в непосредственной близости от которых размещается существующая жилая застройка;</w:t>
      </w:r>
    </w:p>
    <w:p w:rsidR="00B939F9" w:rsidRPr="00782103" w:rsidRDefault="00E60DC5" w:rsidP="00E60DC5">
      <w:pPr>
        <w:tabs>
          <w:tab w:val="left" w:pos="-851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</w:t>
      </w:r>
      <w:r w:rsidR="00B939F9" w:rsidRPr="00782103">
        <w:rPr>
          <w:sz w:val="28"/>
          <w:szCs w:val="28"/>
        </w:rPr>
        <w:t>железн</w:t>
      </w:r>
      <w:r w:rsidR="003C6661" w:rsidRPr="00782103">
        <w:rPr>
          <w:sz w:val="28"/>
          <w:szCs w:val="28"/>
        </w:rPr>
        <w:t>одорожной магистрали</w:t>
      </w:r>
      <w:r w:rsidR="00B939F9" w:rsidRPr="00782103">
        <w:rPr>
          <w:sz w:val="28"/>
          <w:szCs w:val="28"/>
        </w:rPr>
        <w:t xml:space="preserve"> и </w:t>
      </w:r>
      <w:r w:rsidR="003C6661" w:rsidRPr="00782103">
        <w:rPr>
          <w:sz w:val="28"/>
          <w:szCs w:val="28"/>
        </w:rPr>
        <w:t xml:space="preserve"> </w:t>
      </w:r>
      <w:r w:rsidR="00B939F9" w:rsidRPr="00782103">
        <w:rPr>
          <w:sz w:val="28"/>
          <w:szCs w:val="28"/>
        </w:rPr>
        <w:t>автомобильным дорогам</w:t>
      </w:r>
      <w:r w:rsidR="003C6661" w:rsidRPr="00782103">
        <w:rPr>
          <w:sz w:val="28"/>
          <w:szCs w:val="28"/>
        </w:rPr>
        <w:t xml:space="preserve"> регионального значения</w:t>
      </w:r>
      <w:r w:rsidR="00B939F9" w:rsidRPr="00782103">
        <w:rPr>
          <w:sz w:val="28"/>
          <w:szCs w:val="28"/>
        </w:rPr>
        <w:t>, проходящим через город вблизи жилой застройки;</w:t>
      </w:r>
    </w:p>
    <w:p w:rsidR="00B939F9" w:rsidRDefault="00B939F9" w:rsidP="00B939F9">
      <w:pPr>
        <w:tabs>
          <w:tab w:val="left" w:pos="-85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82103">
        <w:rPr>
          <w:sz w:val="28"/>
          <w:szCs w:val="28"/>
          <w:lang w:eastAsia="ar-SA"/>
        </w:rPr>
        <w:t xml:space="preserve">Кроме того, </w:t>
      </w:r>
      <w:r w:rsidR="00931083">
        <w:rPr>
          <w:sz w:val="28"/>
          <w:szCs w:val="28"/>
          <w:lang w:eastAsia="ar-SA"/>
        </w:rPr>
        <w:t xml:space="preserve">территорию </w:t>
      </w:r>
      <w:r w:rsidRPr="00782103">
        <w:rPr>
          <w:sz w:val="28"/>
          <w:szCs w:val="28"/>
          <w:lang w:eastAsia="ar-SA"/>
        </w:rPr>
        <w:t>город</w:t>
      </w:r>
      <w:r w:rsidR="00931083">
        <w:rPr>
          <w:sz w:val="28"/>
          <w:szCs w:val="28"/>
          <w:lang w:eastAsia="ar-SA"/>
        </w:rPr>
        <w:t>а</w:t>
      </w:r>
      <w:r w:rsidRPr="00782103">
        <w:rPr>
          <w:sz w:val="28"/>
          <w:szCs w:val="28"/>
          <w:lang w:eastAsia="ar-SA"/>
        </w:rPr>
        <w:t xml:space="preserve"> п</w:t>
      </w:r>
      <w:r w:rsidR="00931083">
        <w:rPr>
          <w:sz w:val="28"/>
          <w:szCs w:val="28"/>
          <w:lang w:eastAsia="ar-SA"/>
        </w:rPr>
        <w:t>ересекают коридоры</w:t>
      </w:r>
      <w:r w:rsidRPr="00782103">
        <w:rPr>
          <w:sz w:val="28"/>
          <w:szCs w:val="28"/>
          <w:lang w:eastAsia="ar-SA"/>
        </w:rPr>
        <w:t xml:space="preserve"> высоковольтны</w:t>
      </w:r>
      <w:r w:rsidR="00931083">
        <w:rPr>
          <w:sz w:val="28"/>
          <w:szCs w:val="28"/>
          <w:lang w:eastAsia="ar-SA"/>
        </w:rPr>
        <w:t>х</w:t>
      </w:r>
      <w:r w:rsidRPr="00782103">
        <w:rPr>
          <w:sz w:val="28"/>
          <w:szCs w:val="28"/>
          <w:lang w:eastAsia="ar-SA"/>
        </w:rPr>
        <w:t xml:space="preserve"> лини</w:t>
      </w:r>
      <w:r w:rsidR="00931083">
        <w:rPr>
          <w:sz w:val="28"/>
          <w:szCs w:val="28"/>
          <w:lang w:eastAsia="ar-SA"/>
        </w:rPr>
        <w:t>й</w:t>
      </w:r>
      <w:r w:rsidRPr="00782103">
        <w:rPr>
          <w:sz w:val="28"/>
          <w:szCs w:val="28"/>
          <w:lang w:eastAsia="ar-SA"/>
        </w:rPr>
        <w:t xml:space="preserve"> электропередач</w:t>
      </w:r>
      <w:r w:rsidR="00931083">
        <w:rPr>
          <w:sz w:val="28"/>
          <w:szCs w:val="28"/>
          <w:lang w:eastAsia="ar-SA"/>
        </w:rPr>
        <w:t>и</w:t>
      </w:r>
      <w:r w:rsidRPr="00782103">
        <w:rPr>
          <w:sz w:val="28"/>
          <w:szCs w:val="28"/>
          <w:lang w:eastAsia="ar-SA"/>
        </w:rPr>
        <w:t xml:space="preserve"> напряжением 35, 110, </w:t>
      </w:r>
      <w:r w:rsidR="003C6661" w:rsidRPr="00782103">
        <w:rPr>
          <w:sz w:val="28"/>
          <w:szCs w:val="28"/>
          <w:lang w:eastAsia="ar-SA"/>
        </w:rPr>
        <w:t>33</w:t>
      </w:r>
      <w:r w:rsidRPr="00782103">
        <w:rPr>
          <w:sz w:val="28"/>
          <w:szCs w:val="28"/>
          <w:lang w:eastAsia="ar-SA"/>
        </w:rPr>
        <w:t xml:space="preserve">0 </w:t>
      </w:r>
      <w:r w:rsidR="003C6661" w:rsidRPr="00782103">
        <w:rPr>
          <w:sz w:val="28"/>
          <w:szCs w:val="28"/>
          <w:lang w:eastAsia="ar-SA"/>
        </w:rPr>
        <w:t xml:space="preserve">и 500 </w:t>
      </w:r>
      <w:r w:rsidRPr="00782103">
        <w:rPr>
          <w:sz w:val="28"/>
          <w:szCs w:val="28"/>
          <w:lang w:eastAsia="ar-SA"/>
        </w:rPr>
        <w:t>КВт.</w:t>
      </w:r>
    </w:p>
    <w:p w:rsidR="00647DE1" w:rsidRDefault="00647DE1" w:rsidP="00955D99">
      <w:pPr>
        <w:spacing w:before="120"/>
        <w:ind w:firstLine="709"/>
        <w:jc w:val="both"/>
        <w:rPr>
          <w:b/>
          <w:i/>
          <w:sz w:val="30"/>
          <w:szCs w:val="30"/>
          <w:lang w:eastAsia="ar-SA"/>
        </w:rPr>
      </w:pPr>
    </w:p>
    <w:p w:rsidR="00CD2992" w:rsidRDefault="003B49D5" w:rsidP="0030513A">
      <w:pPr>
        <w:ind w:firstLine="709"/>
        <w:jc w:val="center"/>
        <w:rPr>
          <w:b/>
          <w:sz w:val="28"/>
        </w:rPr>
      </w:pPr>
      <w:r w:rsidRPr="00647DE1">
        <w:rPr>
          <w:sz w:val="30"/>
          <w:szCs w:val="30"/>
          <w:lang w:eastAsia="ar-SA"/>
        </w:rPr>
        <w:br w:type="page"/>
      </w:r>
      <w:r w:rsidR="00CD2992" w:rsidRPr="00EF1EC5">
        <w:rPr>
          <w:b/>
          <w:sz w:val="28"/>
        </w:rPr>
        <w:lastRenderedPageBreak/>
        <w:t xml:space="preserve">Перечень учреждений и предприятий </w:t>
      </w:r>
      <w:r w:rsidR="00096C2B">
        <w:rPr>
          <w:b/>
          <w:sz w:val="28"/>
        </w:rPr>
        <w:t>г. Новокубанска</w:t>
      </w:r>
    </w:p>
    <w:p w:rsidR="00510A19" w:rsidRDefault="00510A19" w:rsidP="0030513A">
      <w:pPr>
        <w:ind w:firstLine="709"/>
        <w:jc w:val="center"/>
        <w:rPr>
          <w:b/>
          <w:sz w:val="28"/>
        </w:rPr>
      </w:pPr>
    </w:p>
    <w:tbl>
      <w:tblPr>
        <w:tblW w:w="10315" w:type="dxa"/>
        <w:tblInd w:w="-181" w:type="dxa"/>
        <w:tblLayout w:type="fixed"/>
        <w:tblLook w:val="0000"/>
      </w:tblPr>
      <w:tblGrid>
        <w:gridCol w:w="950"/>
        <w:gridCol w:w="6379"/>
        <w:gridCol w:w="709"/>
        <w:gridCol w:w="708"/>
        <w:gridCol w:w="1569"/>
      </w:tblGrid>
      <w:tr w:rsidR="00510A19" w:rsidTr="007D2426">
        <w:trPr>
          <w:cantSplit/>
          <w:trHeight w:val="296"/>
          <w:tblHeader/>
        </w:trPr>
        <w:tc>
          <w:tcPr>
            <w:tcW w:w="950" w:type="dxa"/>
          </w:tcPr>
          <w:p w:rsid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по схеме ГП </w:t>
            </w:r>
          </w:p>
        </w:tc>
        <w:tc>
          <w:tcPr>
            <w:tcW w:w="6379" w:type="dxa"/>
            <w:vAlign w:val="center"/>
          </w:tcPr>
          <w:p w:rsidR="00510A19" w:rsidRDefault="00510A19" w:rsidP="007D2426">
            <w:pPr>
              <w:suppressAutoHyphens/>
              <w:snapToGrid w:val="0"/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</w:t>
            </w:r>
          </w:p>
          <w:p w:rsid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</w:t>
            </w:r>
          </w:p>
        </w:tc>
        <w:tc>
          <w:tcPr>
            <w:tcW w:w="708" w:type="dxa"/>
            <w:vAlign w:val="center"/>
          </w:tcPr>
          <w:p w:rsid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Этаж-</w:t>
            </w:r>
          </w:p>
          <w:p w:rsid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ность</w:t>
            </w:r>
          </w:p>
        </w:tc>
        <w:tc>
          <w:tcPr>
            <w:tcW w:w="1569" w:type="dxa"/>
            <w:vAlign w:val="center"/>
          </w:tcPr>
          <w:p w:rsidR="00510A19" w:rsidRDefault="00510A19" w:rsidP="007D2426">
            <w:pPr>
              <w:suppressAutoHyphens/>
              <w:snapToGrid w:val="0"/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</w:tr>
      <w:tr w:rsidR="00510A19" w:rsidTr="007D2426">
        <w:trPr>
          <w:cantSplit/>
          <w:trHeight w:val="70"/>
        </w:trPr>
        <w:tc>
          <w:tcPr>
            <w:tcW w:w="10315" w:type="dxa"/>
            <w:gridSpan w:val="5"/>
          </w:tcPr>
          <w:p w:rsidR="00510A19" w:rsidRDefault="00510A19" w:rsidP="007D2426">
            <w:pPr>
              <w:suppressAutoHyphens/>
              <w:snapToGrid w:val="0"/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Организации и учреждения управления, финансирования и связи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Финансовое управление, сельскохозяйственное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управление, соцзащита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Администрация  Новокубанского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 ЗАО «Кристалл-2»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 ООО «ПО Агропроммаш»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1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Контора ЗАО КСП «Хуторок»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30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249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Росгосстрах, ООО «Луч» (офис, магазин)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Контора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Контора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Новокубанское отделение Россельхозбанка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ОАО «Крайинвестбанк»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Офисное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Сбербанк (в жилом доме)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Пенсионный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Налоговая инспекция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Районный суд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Прокуратура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41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>МБУК «Новокубанский краеведческий музей»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Палата юстиции, районный архив, управление образования, управление по вопросам семьи и детства, МАУ МФЦ административные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Новокубанский  РОВД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Паспортно-визовая служба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ГИБДД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ДОСААФ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Городское казачье общество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Офисное здание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40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Военкомат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Центр занятости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5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Правление ПК "Новокубанское райпо",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Здание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Отдел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Магазины, офисные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5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ГУКК «Управление ветеринарии Новокубанского района»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Редакция газеты «Свет маяков», административное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помещение, администрация  г. Новокубанска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«Новокубанская типография»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9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Офисное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Главпочтамт. Армавирский узел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Офис «Регионгаз»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9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ЕДДС, аварийно-спасательный отряд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БТИ, административные помещения, 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Всероссийское общество 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Сбербанк, почтовое отделение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RPr="00481AC3" w:rsidTr="007D2426">
        <w:trPr>
          <w:cantSplit/>
          <w:trHeight w:val="70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>Учреждения культуры и искусства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>МБУК «Новокубанский КДЦ» им. В.И. Наумчиковой, МКУК «Новокубанская  городская библиоте</w:t>
            </w:r>
            <w:r w:rsidRPr="00510A19">
              <w:rPr>
                <w:sz w:val="27"/>
                <w:szCs w:val="27"/>
              </w:rPr>
              <w:t>ч</w:t>
            </w:r>
            <w:r w:rsidRPr="00510A19">
              <w:rPr>
                <w:sz w:val="27"/>
                <w:szCs w:val="27"/>
              </w:rPr>
              <w:t>ная система»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Дом культуры со зрительным залом на 350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5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Дом культуры со зрительным залом на 170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Клуб со зрительным залом на 250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Клуб со зрительным залом на 200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реконстр. сущ.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Дом детского творчества на 100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Офисное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Церковь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8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Часовня  Св. Георгия Победоносца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4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Храм (музей Солженицына)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4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Часовня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I очередь</w:t>
            </w:r>
          </w:p>
        </w:tc>
      </w:tr>
      <w:tr w:rsidR="00510A19" w:rsidTr="007D2426">
        <w:trPr>
          <w:cantSplit/>
          <w:trHeight w:val="4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Парк культуры и отдыха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34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2"/>
                <w:szCs w:val="22"/>
              </w:rPr>
              <w:t>Парк "Хуторок</w:t>
            </w:r>
            <w:r w:rsidRPr="00510A19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Сквер. Памятник В.И.Ленину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Сквер «40-летия Победы»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36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Мемориальный комплекс: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памятник-символ воинам - односельчанам, погибшим в годы гражданской и Великой Отечественной войн;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братская могила воинов, погибших в годы гражданской и  Великой Отечественной войн 1918-1920,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36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Братская могила советских воинов, погибших в боях 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 фашистскими захватчиками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53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Памятное место, где неоднократно проходили стачки и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забастовки рабочих винокуренного завода.1905-1907 гг.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Обелиск учащимся, погибшим в годы Великой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Могила Г. И. Валиахметова, красноармейца, погибшего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 бою с фашистскими захватчиками.1943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Братская могила советских воинов, погибших в боях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 фашистскими захватчиками.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Памятник советским войнам и мирным жителям,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замученным немецко-фашистскими захватчиками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 концлагере.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Братская могила 31 советского воина, погибшего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при бомбежке фашистской авиации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510A19">
                <w:rPr>
                  <w:sz w:val="24"/>
                  <w:szCs w:val="24"/>
                </w:rPr>
                <w:t>1943 г</w:t>
              </w:r>
            </w:smartTag>
            <w:r w:rsidRPr="00510A1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истории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Бюст В.И.Ленина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 xml:space="preserve">памятник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>монумент.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>искусства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В.И.Ленину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 xml:space="preserve">памятник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>монумент. искусства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Сквер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Сквер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Зона отдыха, лесопарк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Декоративный бассейн, фонтан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Водный развлекательный комплекс для семейного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 молодежного отдыха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База отдыха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Досугово-развлекательный центр со зрительным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 спортивным залами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Парк с аттракционами, спортплощадками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b/>
                <w:bCs/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Городская лесопарковая зона отдыха</w:t>
            </w:r>
            <w:r w:rsidRPr="00510A1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стадион;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аквапарк;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детские водные аттракционы;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спортивные залы, крытый плавательный бассейн;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фитнес-клуб;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гостиничный комплекс;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спортивные площадки;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лодочная станция;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лодочный пирс;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автодром;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кафе;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летнее кафе;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Зона планируемого освоения лесов для осуществления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RPr="00481AC3" w:rsidTr="007D2426">
        <w:trPr>
          <w:cantSplit/>
          <w:trHeight w:val="78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 xml:space="preserve">  Учреждения образования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31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>МОБУСШ № 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МОБУ ДОД ДЮСШ "Олимп" (спортивная школа) на 500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Детская музыкальная школа</w:t>
            </w:r>
            <w:r w:rsidRPr="00510A19">
              <w:rPr>
                <w:b/>
                <w:sz w:val="24"/>
              </w:rPr>
              <w:t xml:space="preserve">  </w:t>
            </w:r>
            <w:r w:rsidRPr="00510A19">
              <w:rPr>
                <w:sz w:val="24"/>
                <w:szCs w:val="24"/>
              </w:rPr>
              <w:t>на 300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32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Начальная школа </w:t>
            </w:r>
            <w:r w:rsidRPr="00510A19">
              <w:rPr>
                <w:sz w:val="27"/>
                <w:szCs w:val="27"/>
              </w:rPr>
              <w:t>МОБУСОШ № 1</w:t>
            </w:r>
            <w:r w:rsidRPr="00510A19">
              <w:rPr>
                <w:sz w:val="24"/>
                <w:szCs w:val="24"/>
              </w:rPr>
              <w:t>- два корпуса на 150 и 120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 xml:space="preserve">МОАУСОШ № 4 </w:t>
            </w:r>
            <w:r w:rsidRPr="00510A19">
              <w:rPr>
                <w:sz w:val="24"/>
                <w:szCs w:val="24"/>
              </w:rPr>
              <w:t>на 600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 xml:space="preserve">МОБУСОШ № 1 </w:t>
            </w:r>
            <w:r w:rsidRPr="00510A19">
              <w:rPr>
                <w:sz w:val="24"/>
                <w:szCs w:val="24"/>
              </w:rPr>
              <w:t>на 240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 xml:space="preserve">МОБУГ № 2 </w:t>
            </w:r>
            <w:r w:rsidRPr="00510A19">
              <w:rPr>
                <w:sz w:val="24"/>
                <w:szCs w:val="24"/>
              </w:rPr>
              <w:t>на 1296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 xml:space="preserve">МОБУСШ № 23 </w:t>
            </w:r>
            <w:r w:rsidRPr="00510A19">
              <w:rPr>
                <w:sz w:val="24"/>
                <w:szCs w:val="24"/>
              </w:rPr>
              <w:t>на 358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 xml:space="preserve">МОБУСОШ № 3 </w:t>
            </w:r>
            <w:r w:rsidRPr="00510A19">
              <w:rPr>
                <w:sz w:val="24"/>
                <w:szCs w:val="24"/>
              </w:rPr>
              <w:t>на 440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МДОУ № 15, "Дружба"</w:t>
            </w:r>
            <w:r w:rsidRPr="00510A19">
              <w:rPr>
                <w:b/>
                <w:sz w:val="24"/>
              </w:rPr>
              <w:t>,</w:t>
            </w:r>
            <w:r w:rsidRPr="00510A19">
              <w:rPr>
                <w:sz w:val="24"/>
                <w:szCs w:val="24"/>
              </w:rPr>
              <w:t xml:space="preserve">  на 76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12 «Сказка» на 275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110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10 «Казачок» на 140 мест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43 «Аленушка» на 253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9 «Теремок» на 40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3 «Колокольчик» на 249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13 «Весна» на 250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МБДОУ</w:t>
            </w:r>
            <w:r w:rsidRPr="00510A19">
              <w:rPr>
                <w:sz w:val="24"/>
                <w:szCs w:val="24"/>
              </w:rPr>
              <w:t xml:space="preserve"> № 1 «Звездочка» на 80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МДОУ № 2 «Светлячок» на 110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</w:rPr>
              <w:t>МДОАУ</w:t>
            </w:r>
            <w:r w:rsidRPr="00510A19">
              <w:rPr>
                <w:sz w:val="24"/>
                <w:szCs w:val="24"/>
              </w:rPr>
              <w:t xml:space="preserve"> № 11 «Тополек» на 60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Новокубанский центр помощи семье и детям «СемьЯ»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 30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Средняя общеобразовательная школа на 795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Межшкольный учебно-производственный комбинат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 477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Средняя общеобразовательная школа на 795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Средняя общеобразовательная школа на 450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Детская  игровая площадка, площадка отдыха, занятия физкультурой.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135-136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Детский сад на 165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RPr="00481AC3" w:rsidTr="007D2426">
        <w:trPr>
          <w:cantSplit/>
          <w:trHeight w:val="317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>Спортивные и физкультурно</w:t>
            </w:r>
            <w:r w:rsidRPr="00510A19">
              <w:rPr>
                <w:sz w:val="24"/>
                <w:szCs w:val="24"/>
              </w:rPr>
              <w:t>-</w:t>
            </w:r>
            <w:r w:rsidRPr="00510A19">
              <w:rPr>
                <w:b/>
                <w:sz w:val="24"/>
                <w:szCs w:val="24"/>
              </w:rPr>
              <w:t>оздоровительные сооружения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МАУ СШ «Крепыш» им. Тамазова К.Х.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4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143-149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Стадион, комплексная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Спортивный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Молодежный спортивно-развлекательный центр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со зрительным и спортивным залами, бассейном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Строительство спортивно-оздоровительного военно-патриотического клуба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 инвест. площадка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Комплексная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RPr="00481AC3" w:rsidTr="007D2426">
        <w:trPr>
          <w:cantSplit/>
          <w:trHeight w:val="348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  <w:u w:val="single"/>
              </w:rPr>
            </w:pPr>
            <w:r w:rsidRPr="00510A19">
              <w:rPr>
                <w:sz w:val="24"/>
                <w:szCs w:val="24"/>
                <w:u w:val="single"/>
              </w:rPr>
              <w:t>Территория больницы: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Больничный корпус на 386 коек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68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МУ «Центр социального обслуживания граждан пожилого возраста и инвалидов Новокубанского района»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отделение временного пребывания граждан на 18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Морг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Поликлиника: детская на 89401 п/г,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взрослая на 312777 п/г.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Станция скорой помощи на 6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Аптека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10A19" w:rsidTr="007D2426">
        <w:trPr>
          <w:cantSplit/>
          <w:trHeight w:val="13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Аптека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157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Поликлиника на 38 п/д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МУ Реабилитационный центр для детей и подростков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 ограниченными возможностями «Огонек надежды»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 35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7"/>
                <w:szCs w:val="27"/>
              </w:rPr>
              <w:t>Стоматологическая поликлиника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ФАП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Аптека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Аптека, сбербанк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RPr="00481AC3" w:rsidTr="007D2426">
        <w:trPr>
          <w:cantSplit/>
          <w:trHeight w:val="205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>Предприятия торговли, общественного питания и бытового обслуживания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Кровельный центр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Магазин, автомойка, СТО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центр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комплекс, автомойка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Торговые павильоны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174-178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Рынок «Сочинский»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Торговая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181-182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Рынок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183-185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 и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Кафе «Гармония» на 70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Магазин, ресторан на 24 места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Магазин, ресторан  на 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Ресторан «Легенда» на 60 мест,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Магазин, ЗАГС, нотариальная контора, парикмахерская, управление имущественных отношений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191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Магазин-офис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192-218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219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комплекс: магазин «Магнит», пиццерия, аптека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Салон-магазин «Оптика»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221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 охотника и рыболова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224-228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Кафе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Кафе «Отдых» на 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Кафе «Каравай» 24 места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Кафе «Черепашка» на 20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Магазин, офис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Летнее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235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 и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28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Магазин, офисы. фотоателье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Объект торговли или услуг (бывшее здание бани)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перепрофилир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Магазин, сбербанк, почта, аптека (в жилом доме)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240-243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Магазин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Склад-магазин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Объекты придорожного сервиса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Парикмахерская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Салон красоты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2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Мастерская по ремонту и пошиву верхней одежды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Мастерская по ремонту теле-, радиоаппаратуры в жилом доме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  <w:lang w:val="en-US"/>
              </w:rPr>
            </w:pPr>
            <w:r w:rsidRPr="00510A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  <w:lang w:val="en-US"/>
              </w:rPr>
            </w:pPr>
            <w:r w:rsidRPr="00510A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Мастерская по ремонту одежды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Бюро ритуальных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Гостиница ОАО ОПХ «ПЗ Ленинский путь» на 160 мест,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ресторан «Маяк» на 100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Гостиница «Красный Замок» на 15 мест, кафе, сауна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 6 мест, баня на 12 помыв.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Культурно-досуговый центр в составе: боулинг, кафе,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 сауны по 6 мест, баня на 15 помыв.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261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Крытый рынок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Торгово-бытовой комплекс (магазины, КБО на 30 раб. мест, баня-сауна на 40 мест, прачечная, химчистка)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Торгово-бытовой центр микрорайона (магазины,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приемный пункт КБО, кафе)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Ресторан-кафе на 200 мест,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раздаточный пункт молочной кухни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центр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Склад-магазин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RPr="00B1228E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Универсальный рынок с площадкой для ярмарочной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торговли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Для размещения объектов общественного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64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270-271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Площадки открытых рынков, оптовой торговли,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выставочных комплексов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База отдыха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RPr="00A81B9C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Торговые павильоны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RPr="00A81B9C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Банкетный зал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277-278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Магазины,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I очередь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279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Магазины, приемные пункты КБО, офисы малых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предприятий,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Торгово-бытовой центр (магазины, КБО на 30 раб. мест, баня-сауна на 40 мест, прачечная)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Рынок смешанной торговли;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Оптово-розничная база продовольственной группы товаров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RPr="00A81B9C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Объект торговли или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Центр оптовой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Торгово-складской объект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Магазин-кафе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287-290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I очередь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294-295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Банкетный зал "Принц Холл"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Кафе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Кафе-бар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Выставочный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комплекс по продаже фирменных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34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Торговый комплекс (магазины, торговые павильоны, кафе)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 xml:space="preserve">проектир.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 xml:space="preserve">I очередь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510A19">
              <w:rPr>
                <w:sz w:val="22"/>
                <w:szCs w:val="22"/>
              </w:rPr>
              <w:t xml:space="preserve">инв. площ. 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Объект торговли или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250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2-3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Магазин-кафе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250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Комплекс торгового и сервисного обслуживания </w:t>
            </w:r>
          </w:p>
          <w:p w:rsidR="00510A19" w:rsidRPr="00510A19" w:rsidRDefault="00510A19" w:rsidP="007D2426">
            <w:pPr>
              <w:suppressAutoHyphens/>
              <w:snapToGrid w:val="0"/>
              <w:ind w:right="-250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промпредприятий: магазины, рынки, объекты КБО; </w:t>
            </w:r>
          </w:p>
          <w:p w:rsidR="00510A19" w:rsidRPr="00510A19" w:rsidRDefault="00510A19" w:rsidP="007D2426">
            <w:pPr>
              <w:suppressAutoHyphens/>
              <w:snapToGrid w:val="0"/>
              <w:ind w:right="-250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офисы малых предприятий,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RPr="00481AC3" w:rsidTr="007D2426">
        <w:trPr>
          <w:cantSplit/>
          <w:trHeight w:val="182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>Производственная и коммунальная зона</w:t>
            </w:r>
          </w:p>
        </w:tc>
      </w:tr>
      <w:tr w:rsidR="00510A19" w:rsidRPr="00961797" w:rsidTr="007D2426">
        <w:trPr>
          <w:cantSplit/>
          <w:trHeight w:val="36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ОАО "Агропромтранс"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 (мастерская по ремонту холодильной техники)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Колбасный цех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both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319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  <w:trHeight w:val="2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Гаражи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Производственная территория ЗАО «Кристалл-2»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(погрузочно-разгрузочный участок)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ГСМ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39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Лабораторный корпус РОСНИИТИМ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Маслозавод, склады, гаражи РОСНИИТИМ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пожарное депо на 2 автомобиля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реконстр.сущ.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Молокозавод 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МПМК 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Полигон 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МЖКХ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ЗАО «Кристалл-2»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Производственная территория ЗАО «Кристалл-2»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(погрузочно-разгрузочный участок)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Станция перекачки ЗАО «Кристалл-2»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Резервная территория ЗАО «Кристалл-2»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6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ЗАО КСП «Хуторок» 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26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Кагатные поля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250" w:right="-250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336-337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Производственные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Бардоразборник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Склады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341-342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ЗАО КСП «Хуторок»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ООО «Миранда»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ГСМ ЗАО КСП «Хуторок»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Молокозавод ООО «Дары Кубани»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346-347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Производственные предприятия пищевой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ОАО «Новокубанский Хлебокомбинат»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Мельница КХ «Участие»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Молочно-товарная ферма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существ. 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Молочно-товарная ферма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реконстр.сущ.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Ферма КРС ЗАО КСП «Кубань»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353-354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Молочно-товарная ферма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Свинотоварная  ферма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Промышленно-производственные предприятия,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проектируемые на территории бывшей СТФ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ЗАО КСП «Кубань», подлежащей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перепрофилир.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357-358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ЗАО КСП «Кубань»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Автобаза  ОАО ОПХ «ПЗ Ленинский путь»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Производственное предприятие </w:t>
            </w:r>
            <w:r w:rsidRPr="00510A19">
              <w:rPr>
                <w:sz w:val="24"/>
                <w:szCs w:val="24"/>
                <w:lang w:val="en-US"/>
              </w:rPr>
              <w:t>V</w:t>
            </w:r>
            <w:r w:rsidRPr="00510A19">
              <w:rPr>
                <w:sz w:val="24"/>
                <w:szCs w:val="24"/>
              </w:rPr>
              <w:t xml:space="preserve"> класса санитарной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перепрофилир.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(вынос бойни)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Колбасный цех ЗАО КСП «Кубань»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363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ОАО НЗКСМ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(Новокубанский завод керамических стеновых материалов)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Малое предприятие по производству кирпича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 керамических изделий (ОКС)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Производственный кооператив «Асфальт»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ОАО «Агропромснаб»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Частные предприятия,  административное здание, химсклад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Частные предприятия.  База ядохимикатов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Частные предприятия. Склад жидких ядохимикатов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ФГБУ «Кубаньмелиоводхоз»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Территория оросительных систем, 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«Агро» (офис, столярный цех)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«Флора» (кооперативная база, магазины)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«Нева»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«Нева» (склады)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«Высотник»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«Стройсервис»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«Полимер»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Существующие 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«Благовест»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предприятие, кафе,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Частное предприятие «Эверест»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(торговля строительными материалами)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 (выпуск шлакоблока)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 (стекольный цех, СТО)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386-395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250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  396-397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Медсклад министерства обороны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Склады, мельница «Комета»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АВАИ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401-402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Железнодорожные склады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Железнодорожные склады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Территория министерства жилищно-коммунального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Завод по производству профильных труб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Лесничество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«Комета»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Склады КФХ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КФХ «Делянка»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"Южная плодовоощная компания"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411-412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ПО «Агропроммаш»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Ангар ООО ПО «Агропроммаш»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«Агропромтранс»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«Кристалл»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416-417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Строительно-монтажное управление (СМУ-40)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419-420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МТС, гараж, реконструируемые до </w:t>
            </w:r>
            <w:r w:rsidRPr="00510A19">
              <w:rPr>
                <w:sz w:val="24"/>
                <w:szCs w:val="24"/>
                <w:lang w:val="en-US"/>
              </w:rPr>
              <w:t>IV</w:t>
            </w:r>
            <w:r w:rsidRPr="00510A19">
              <w:rPr>
                <w:sz w:val="24"/>
                <w:szCs w:val="24"/>
              </w:rPr>
              <w:t xml:space="preserve">класса санитарной классификации (СЗЗ =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10A19">
                <w:rPr>
                  <w:sz w:val="24"/>
                  <w:szCs w:val="24"/>
                </w:rPr>
                <w:t>100 м</w:t>
              </w:r>
            </w:smartTag>
            <w:r w:rsidRPr="00510A19">
              <w:rPr>
                <w:sz w:val="24"/>
                <w:szCs w:val="24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реконстр.сущ.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ЗАО «Ремтехника»; ООО «Югтехремонт»;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 ГСМ «Нива»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Склад ГСМ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Кооперативные гаражи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426-428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Гаражи, хозяйственные постройки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ПК «Асфальт»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«ЭкоГазоКомплект»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 по ремонту двигателей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Мини ферма на 20 голов (ЛПХ)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  <w:trHeight w:val="47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Завод по переработке сои, рапса, кукурузы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4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Завод по переработке овощей и фруктов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Завод по переработке сельхозпродукции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Предприятие по производству кондитерских изделий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существ.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Предприятие по производству хлебобулочных изделий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существ.  </w:t>
            </w:r>
          </w:p>
        </w:tc>
      </w:tr>
      <w:tr w:rsidR="00510A19" w:rsidTr="007D2426">
        <w:trPr>
          <w:cantSplit/>
          <w:trHeight w:val="34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5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Цех по производству упаковочных материалов для пищевой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I оч.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инв. площ.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Молокозавод производительностью160 т/сут.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Объект по переработке с/х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I оч.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инв. площ.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Комбинат по производству  безалкогольных </w:t>
            </w:r>
          </w:p>
          <w:p w:rsidR="00510A19" w:rsidRPr="00510A19" w:rsidRDefault="00510A19" w:rsidP="007D2426">
            <w:pPr>
              <w:suppressAutoHyphens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напитков (без солодовен)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I оч.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инв. площ. </w:t>
            </w:r>
          </w:p>
        </w:tc>
      </w:tr>
      <w:tr w:rsidR="00510A19" w:rsidTr="007D2426">
        <w:trPr>
          <w:cantSplit/>
          <w:trHeight w:val="32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Производственная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I оч.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инв. площ.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Производственный объект (цех по переработке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древесины, цех по производству мебели и т.п.)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I оч.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инв. площ.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Завод по углубленной переработке древесины и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производству пеллет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Цех по производству бетонных изделий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путем вибропрессования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11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Прудовое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инв. площ.</w:t>
            </w:r>
          </w:p>
        </w:tc>
      </w:tr>
      <w:tr w:rsidR="00510A19" w:rsidTr="007D2426">
        <w:trPr>
          <w:cantSplit/>
          <w:trHeight w:val="26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Прочноокопское месторождение ПГС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существ.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452-453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Промышленно-производственные предприятия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III класса санитарной классификации (СЗЗ =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10A19">
                <w:rPr>
                  <w:sz w:val="24"/>
                  <w:szCs w:val="24"/>
                </w:rPr>
                <w:t>300 м</w:t>
              </w:r>
            </w:smartTag>
            <w:r w:rsidRPr="00510A19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454-455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Территории для развития промышленно-производственных предприятий III класса санитарной классификации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(СЗЗ =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10A19">
                <w:rPr>
                  <w:sz w:val="24"/>
                  <w:szCs w:val="24"/>
                </w:rPr>
                <w:t>300 м</w:t>
              </w:r>
            </w:smartTag>
            <w:r w:rsidRPr="00510A19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расчет.срок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образовательное учреждение дополнительного профессионального образования "Автошкола Кубаньавто"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Резервные территории для развития промышленно-производственных предприятий IV класса санитарной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классификации (СЗЗ =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10A19">
                <w:rPr>
                  <w:sz w:val="24"/>
                  <w:szCs w:val="24"/>
                </w:rPr>
                <w:t>100 м</w:t>
              </w:r>
            </w:smartTag>
            <w:r w:rsidRPr="00510A19">
              <w:rPr>
                <w:sz w:val="24"/>
                <w:szCs w:val="24"/>
              </w:rPr>
              <w:t>), малые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расчет.срок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Производственные предприятия V класса санитарной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классификации (СЗЗ = 50м), малые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RPr="00481AC3" w:rsidTr="007D2426">
        <w:trPr>
          <w:cantSplit/>
          <w:trHeight w:val="70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0A19">
              <w:rPr>
                <w:b/>
                <w:sz w:val="24"/>
                <w:szCs w:val="24"/>
              </w:rPr>
              <w:t xml:space="preserve">Зона инженерно-транспортной инфраструктуры  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АО "Дорожно-строительное управление-7",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рекомендуемое 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перепрофилир.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ПМК, рекомендуемая 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перепрофилир.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Территория для размещения ПМК, рекомендуемого </w:t>
            </w:r>
          </w:p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СПМК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Частное транспортное предприятие, рекомендуемое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перепрофилир.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ЗАО «Новокубанское автотранспортное предприятие»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«Темп» (транспортно-пассажирское предприятие)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Железнодорожная станция «Кубанская»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памятник архитектуры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Торговые павильоны, магазины, аптека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Автостоянка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Автосалон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</w:t>
            </w:r>
          </w:p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I очередь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Придорожный сервис (центр притрассового обслуживания)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проектир. </w:t>
            </w:r>
          </w:p>
        </w:tc>
      </w:tr>
      <w:tr w:rsidR="00510A19" w:rsidTr="007D2426">
        <w:trPr>
          <w:cantSplit/>
          <w:trHeight w:val="3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Придорожный сервис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Автозаправочная станция для легкового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Территория объектов придорожного сервиса;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объектов коммунального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за расчет. срок</w:t>
            </w:r>
          </w:p>
        </w:tc>
      </w:tr>
      <w:tr w:rsidR="00510A19" w:rsidTr="007D2426">
        <w:trPr>
          <w:cantSplit/>
          <w:trHeight w:val="56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482-487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Станция технического обслуживания (СТО)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Автомобильная газозаправочная станция (АГЗС)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«Альтернатива»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489-494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Автозаправочная станция (АЗС)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Придорожный сервис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Пункт технического осмотра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Пожарная часть Армавирского 1-ОФПС № 124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 7 автомобилей. Почтовое отделения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Здания и сооружения для размещения цирков, зверинцев, зоопарков, океанариумов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ООО «Новокубанскагропромэнерго»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lastRenderedPageBreak/>
              <w:t>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РРЭС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МУП «Тепловое хозяйство»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МУП  «Новокубанский городской водоканал»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ОАО НЭСК электросети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ОАО «Новокубанскрайгаз»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505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Башни сотовой связи: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филиала ОАО «Мобильные ТелеСистемы» (МТС) 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- ЗАО «Мобиком Кавказ» (торговая марка Мегафон) 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 филиала ОАО «ВымпелКом» (торговая марка БиЛайн)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250" w:right="-250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506-520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Котельные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Центральный водозабор, </w:t>
            </w:r>
          </w:p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насосная станция 2-го подъема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Водозабор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строящ.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Артскважины, колодцы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Насосная станция 2-го подъема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Насосная станция 3-го подъема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Электрическая подстанция 110/35/10 кВ «КНИИТиМ»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Электрическая подстанция 35/10 кВ «Новокубанская»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Ретранслятор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Очистные сооружения ливневой канализации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Очистные сооружения городские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 xml:space="preserve">Очистные  сооружения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tabs>
                <w:tab w:val="left" w:pos="5562"/>
              </w:tabs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ГКНС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ФНС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ГРП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Индивидуальные гаражи для легковых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Банкетный зал "Авеню"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RPr="00481AC3" w:rsidTr="007D2426">
        <w:trPr>
          <w:cantSplit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10A19">
              <w:rPr>
                <w:b/>
                <w:bCs/>
                <w:sz w:val="24"/>
                <w:szCs w:val="24"/>
              </w:rPr>
              <w:t>Зона специального назначения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Культовое здание свидетелей Иеговы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Кладбище действующее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Кладбище проектируемое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проектир.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543-544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Кладбища закрытые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Скотомогильник – биотермическая яма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546-547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Скотомогильник не действующий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  <w:tr w:rsidR="00510A19" w:rsidTr="007D2426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548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Городская свалка мусора закрываемая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right="141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19" w:rsidRPr="00510A19" w:rsidRDefault="00510A19" w:rsidP="007D2426">
            <w:pPr>
              <w:suppressAutoHyphens/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510A19">
              <w:rPr>
                <w:sz w:val="24"/>
                <w:szCs w:val="24"/>
              </w:rPr>
              <w:t>существ.</w:t>
            </w:r>
          </w:p>
        </w:tc>
      </w:tr>
    </w:tbl>
    <w:p w:rsidR="00510A19" w:rsidRDefault="00510A19" w:rsidP="0030513A">
      <w:pPr>
        <w:ind w:firstLine="709"/>
        <w:jc w:val="center"/>
        <w:rPr>
          <w:b/>
          <w:sz w:val="28"/>
          <w:szCs w:val="28"/>
        </w:rPr>
      </w:pPr>
    </w:p>
    <w:p w:rsidR="00840BAE" w:rsidRPr="00510A19" w:rsidRDefault="00CC3255" w:rsidP="00A826BC">
      <w:pPr>
        <w:tabs>
          <w:tab w:val="left" w:pos="0"/>
          <w:tab w:val="left" w:pos="1069"/>
        </w:tabs>
        <w:suppressAutoHyphens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840BAE" w:rsidRPr="00510A19">
        <w:rPr>
          <w:b/>
          <w:sz w:val="28"/>
          <w:szCs w:val="28"/>
          <w:lang w:eastAsia="ar-SA"/>
        </w:rPr>
        <w:lastRenderedPageBreak/>
        <w:t>1.3.4. Население</w:t>
      </w:r>
    </w:p>
    <w:p w:rsidR="00AD6E3A" w:rsidRPr="00510A19" w:rsidRDefault="00AD6E3A" w:rsidP="00AD6E3A">
      <w:pPr>
        <w:ind w:firstLine="709"/>
        <w:jc w:val="both"/>
        <w:rPr>
          <w:sz w:val="24"/>
          <w:szCs w:val="24"/>
        </w:rPr>
      </w:pPr>
    </w:p>
    <w:p w:rsidR="00E54538" w:rsidRPr="00510A19" w:rsidRDefault="00E54538" w:rsidP="00E54538">
      <w:pPr>
        <w:ind w:firstLine="709"/>
        <w:jc w:val="both"/>
        <w:rPr>
          <w:sz w:val="28"/>
          <w:szCs w:val="28"/>
        </w:rPr>
      </w:pPr>
      <w:r w:rsidRPr="00510A19">
        <w:rPr>
          <w:sz w:val="28"/>
          <w:szCs w:val="28"/>
        </w:rPr>
        <w:t>Количество постоянного населения поселения  Новокубанского городского поселения на 1 января 2010 года (по данным администрации) – 34829 человек или 40,4 % в общей численности населения Новокубанского муниципального района.</w:t>
      </w:r>
    </w:p>
    <w:p w:rsidR="00E54538" w:rsidRPr="00510A19" w:rsidRDefault="00E54538" w:rsidP="00E54538">
      <w:pPr>
        <w:ind w:firstLine="709"/>
        <w:jc w:val="both"/>
        <w:rPr>
          <w:sz w:val="28"/>
          <w:szCs w:val="28"/>
        </w:rPr>
      </w:pPr>
      <w:r w:rsidRPr="00510A19">
        <w:rPr>
          <w:sz w:val="28"/>
          <w:szCs w:val="28"/>
        </w:rPr>
        <w:t>В поселении наблюдается тенденция абсолютного снижения численности населения: с момента Всероссийской переписи населения (2002 год) его числе</w:t>
      </w:r>
      <w:r w:rsidRPr="00510A19">
        <w:rPr>
          <w:sz w:val="28"/>
          <w:szCs w:val="28"/>
        </w:rPr>
        <w:t>н</w:t>
      </w:r>
      <w:r w:rsidRPr="00510A19">
        <w:rPr>
          <w:sz w:val="28"/>
          <w:szCs w:val="28"/>
        </w:rPr>
        <w:t>ность сократилась на 571 человек или на 1,6 %. Незначительный процент изм</w:t>
      </w:r>
      <w:r w:rsidRPr="00510A19">
        <w:rPr>
          <w:sz w:val="28"/>
          <w:szCs w:val="28"/>
        </w:rPr>
        <w:t>е</w:t>
      </w:r>
      <w:r w:rsidRPr="00510A19">
        <w:rPr>
          <w:sz w:val="28"/>
          <w:szCs w:val="28"/>
        </w:rPr>
        <w:t>нения позволяет рассматривать планируемую территорию как демографически устойчивую.</w:t>
      </w:r>
    </w:p>
    <w:p w:rsidR="00E54538" w:rsidRPr="00510A19" w:rsidRDefault="00E54538" w:rsidP="00E54538">
      <w:pPr>
        <w:ind w:firstLine="709"/>
        <w:jc w:val="both"/>
        <w:rPr>
          <w:sz w:val="28"/>
          <w:szCs w:val="28"/>
        </w:rPr>
      </w:pPr>
      <w:r w:rsidRPr="00510A19">
        <w:rPr>
          <w:sz w:val="28"/>
          <w:szCs w:val="28"/>
        </w:rPr>
        <w:t>Город Новокубанск относится к абсолютному большинству населенных мест Краснодарского края с неблагоприятной ситуацией в процессах естестве</w:t>
      </w:r>
      <w:r w:rsidRPr="00510A19">
        <w:rPr>
          <w:sz w:val="28"/>
          <w:szCs w:val="28"/>
        </w:rPr>
        <w:t>н</w:t>
      </w:r>
      <w:r w:rsidRPr="00510A19">
        <w:rPr>
          <w:sz w:val="28"/>
          <w:szCs w:val="28"/>
        </w:rPr>
        <w:t>ного воспроизводства населения: на протяжении последних 20 лет число уме</w:t>
      </w:r>
      <w:r w:rsidRPr="00510A19">
        <w:rPr>
          <w:sz w:val="28"/>
          <w:szCs w:val="28"/>
        </w:rPr>
        <w:t>р</w:t>
      </w:r>
      <w:r w:rsidRPr="00510A19">
        <w:rPr>
          <w:sz w:val="28"/>
          <w:szCs w:val="28"/>
        </w:rPr>
        <w:t>ших из года в год превышает количество рождений. Естественная убыль насел</w:t>
      </w:r>
      <w:r w:rsidRPr="00510A19">
        <w:rPr>
          <w:sz w:val="28"/>
          <w:szCs w:val="28"/>
        </w:rPr>
        <w:t>е</w:t>
      </w:r>
      <w:r w:rsidRPr="00510A19">
        <w:rPr>
          <w:sz w:val="28"/>
          <w:szCs w:val="28"/>
        </w:rPr>
        <w:t>ния носит долговременный и устойчивый характер, несмотря на некоторое сн</w:t>
      </w:r>
      <w:r w:rsidRPr="00510A19">
        <w:rPr>
          <w:sz w:val="28"/>
          <w:szCs w:val="28"/>
        </w:rPr>
        <w:t>и</w:t>
      </w:r>
      <w:r w:rsidRPr="00510A19">
        <w:rPr>
          <w:sz w:val="28"/>
          <w:szCs w:val="28"/>
        </w:rPr>
        <w:t>жение ее темпов в последние годы.</w:t>
      </w:r>
    </w:p>
    <w:p w:rsidR="00E54538" w:rsidRPr="00510A19" w:rsidRDefault="00E54538" w:rsidP="00E54538">
      <w:pPr>
        <w:ind w:firstLine="709"/>
        <w:jc w:val="both"/>
        <w:rPr>
          <w:sz w:val="28"/>
          <w:szCs w:val="28"/>
        </w:rPr>
      </w:pPr>
      <w:r w:rsidRPr="00510A19">
        <w:rPr>
          <w:sz w:val="28"/>
          <w:szCs w:val="28"/>
        </w:rPr>
        <w:t xml:space="preserve">Положительное </w:t>
      </w:r>
      <w:r w:rsidR="00C507FA" w:rsidRPr="00510A19">
        <w:rPr>
          <w:sz w:val="28"/>
          <w:szCs w:val="28"/>
        </w:rPr>
        <w:t>з</w:t>
      </w:r>
      <w:r w:rsidRPr="00510A19">
        <w:rPr>
          <w:sz w:val="28"/>
          <w:szCs w:val="28"/>
        </w:rPr>
        <w:t xml:space="preserve">начение </w:t>
      </w:r>
      <w:r w:rsidR="00C507FA" w:rsidRPr="00510A19">
        <w:rPr>
          <w:sz w:val="28"/>
          <w:szCs w:val="28"/>
        </w:rPr>
        <w:t>для</w:t>
      </w:r>
      <w:r w:rsidRPr="00510A19">
        <w:rPr>
          <w:sz w:val="28"/>
          <w:szCs w:val="28"/>
        </w:rPr>
        <w:t xml:space="preserve"> формировани</w:t>
      </w:r>
      <w:r w:rsidR="00D97CC5" w:rsidRPr="00510A19">
        <w:rPr>
          <w:sz w:val="28"/>
          <w:szCs w:val="28"/>
        </w:rPr>
        <w:t>я</w:t>
      </w:r>
      <w:r w:rsidRPr="00510A19">
        <w:rPr>
          <w:sz w:val="28"/>
          <w:szCs w:val="28"/>
        </w:rPr>
        <w:t xml:space="preserve"> демографических ресурсов территории </w:t>
      </w:r>
      <w:r w:rsidR="00C507FA" w:rsidRPr="00510A19">
        <w:rPr>
          <w:sz w:val="28"/>
          <w:szCs w:val="28"/>
        </w:rPr>
        <w:t>имеет</w:t>
      </w:r>
      <w:r w:rsidRPr="00510A19">
        <w:rPr>
          <w:sz w:val="28"/>
          <w:szCs w:val="28"/>
        </w:rPr>
        <w:t xml:space="preserve"> миграционный процесс. Однако сальдо ежегодного миграц</w:t>
      </w:r>
      <w:r w:rsidRPr="00510A19">
        <w:rPr>
          <w:sz w:val="28"/>
          <w:szCs w:val="28"/>
        </w:rPr>
        <w:t>и</w:t>
      </w:r>
      <w:r w:rsidRPr="00510A19">
        <w:rPr>
          <w:sz w:val="28"/>
          <w:szCs w:val="28"/>
        </w:rPr>
        <w:t>онного потока за последнее десятилетие существенно уменьшилось: интенси</w:t>
      </w:r>
      <w:r w:rsidRPr="00510A19">
        <w:rPr>
          <w:sz w:val="28"/>
          <w:szCs w:val="28"/>
        </w:rPr>
        <w:t>в</w:t>
      </w:r>
      <w:r w:rsidRPr="00510A19">
        <w:rPr>
          <w:sz w:val="28"/>
          <w:szCs w:val="28"/>
        </w:rPr>
        <w:t>ность миграционного прироста в расчете на 1000 постоянного населения за 2000-2007 гг. колеблется в пределах 3-6 промилле, против 12,0 промилле в первой п</w:t>
      </w:r>
      <w:r w:rsidRPr="00510A19">
        <w:rPr>
          <w:sz w:val="28"/>
          <w:szCs w:val="28"/>
        </w:rPr>
        <w:t>о</w:t>
      </w:r>
      <w:r w:rsidRPr="00510A19">
        <w:rPr>
          <w:sz w:val="28"/>
          <w:szCs w:val="28"/>
        </w:rPr>
        <w:t>ловине 1990 гг.  В результате влияние миграционной составляющей на совр</w:t>
      </w:r>
      <w:r w:rsidRPr="00510A19">
        <w:rPr>
          <w:sz w:val="28"/>
          <w:szCs w:val="28"/>
        </w:rPr>
        <w:t>е</w:t>
      </w:r>
      <w:r w:rsidRPr="00510A19">
        <w:rPr>
          <w:sz w:val="28"/>
          <w:szCs w:val="28"/>
        </w:rPr>
        <w:t>менную динамику общей численности населения оказывает лишь компенс</w:t>
      </w:r>
      <w:r w:rsidRPr="00510A19">
        <w:rPr>
          <w:sz w:val="28"/>
          <w:szCs w:val="28"/>
        </w:rPr>
        <w:t>и</w:t>
      </w:r>
      <w:r w:rsidRPr="00510A19">
        <w:rPr>
          <w:sz w:val="28"/>
          <w:szCs w:val="28"/>
        </w:rPr>
        <w:t xml:space="preserve">рующее значение.  </w:t>
      </w:r>
    </w:p>
    <w:p w:rsidR="00E54538" w:rsidRPr="00510A19" w:rsidRDefault="00E54538" w:rsidP="00E54538">
      <w:pPr>
        <w:ind w:firstLine="709"/>
        <w:jc w:val="both"/>
        <w:rPr>
          <w:sz w:val="28"/>
          <w:szCs w:val="28"/>
        </w:rPr>
      </w:pPr>
      <w:r w:rsidRPr="00510A19">
        <w:rPr>
          <w:sz w:val="28"/>
          <w:szCs w:val="28"/>
        </w:rPr>
        <w:t>Сложившееся соотношение уровней рождаемости и смертности приводит к неблагоприятным сдвигам в возрастной структуре населения, которая приобр</w:t>
      </w:r>
      <w:r w:rsidRPr="00510A19">
        <w:rPr>
          <w:sz w:val="28"/>
          <w:szCs w:val="28"/>
        </w:rPr>
        <w:t>е</w:t>
      </w:r>
      <w:r w:rsidRPr="00510A19">
        <w:rPr>
          <w:sz w:val="28"/>
          <w:szCs w:val="28"/>
        </w:rPr>
        <w:t>тает регрессивные черты. Для такого типа возрастных структур характерно пр</w:t>
      </w:r>
      <w:r w:rsidRPr="00510A19">
        <w:rPr>
          <w:sz w:val="28"/>
          <w:szCs w:val="28"/>
        </w:rPr>
        <w:t>е</w:t>
      </w:r>
      <w:r w:rsidRPr="00510A19">
        <w:rPr>
          <w:sz w:val="28"/>
          <w:szCs w:val="28"/>
        </w:rPr>
        <w:t>вышение доли лиц пенсионного возраста  над долей населения в возрасте мол</w:t>
      </w:r>
      <w:r w:rsidRPr="00510A19">
        <w:rPr>
          <w:sz w:val="28"/>
          <w:szCs w:val="28"/>
        </w:rPr>
        <w:t>о</w:t>
      </w:r>
      <w:r w:rsidRPr="00510A19">
        <w:rPr>
          <w:sz w:val="28"/>
          <w:szCs w:val="28"/>
        </w:rPr>
        <w:t>же трудоспособного.</w:t>
      </w:r>
    </w:p>
    <w:p w:rsidR="00E54538" w:rsidRPr="00510A19" w:rsidRDefault="00E54538" w:rsidP="00E54538">
      <w:pPr>
        <w:ind w:right="-284" w:firstLine="709"/>
        <w:jc w:val="both"/>
        <w:rPr>
          <w:sz w:val="24"/>
          <w:szCs w:val="24"/>
        </w:rPr>
      </w:pPr>
    </w:p>
    <w:p w:rsidR="00E54538" w:rsidRPr="00510A19" w:rsidRDefault="00E54538" w:rsidP="004048BB">
      <w:pPr>
        <w:widowControl w:val="0"/>
        <w:suppressAutoHyphens/>
        <w:ind w:firstLine="709"/>
        <w:jc w:val="center"/>
        <w:rPr>
          <w:b/>
          <w:bCs/>
          <w:sz w:val="28"/>
          <w:szCs w:val="28"/>
        </w:rPr>
      </w:pPr>
      <w:r w:rsidRPr="00510A19">
        <w:rPr>
          <w:b/>
          <w:bCs/>
          <w:sz w:val="28"/>
          <w:szCs w:val="28"/>
        </w:rPr>
        <w:t xml:space="preserve">Структура возрастного состава населения </w:t>
      </w:r>
      <w:r w:rsidR="004048BB" w:rsidRPr="00510A19">
        <w:rPr>
          <w:b/>
          <w:bCs/>
          <w:sz w:val="28"/>
          <w:szCs w:val="28"/>
        </w:rPr>
        <w:t>г</w:t>
      </w:r>
      <w:r w:rsidRPr="00510A19">
        <w:rPr>
          <w:b/>
          <w:bCs/>
          <w:sz w:val="28"/>
          <w:szCs w:val="28"/>
        </w:rPr>
        <w:t>ородского поселения</w:t>
      </w:r>
    </w:p>
    <w:p w:rsidR="00E54538" w:rsidRPr="00510A19" w:rsidRDefault="00E54538" w:rsidP="002F6619">
      <w:pPr>
        <w:widowControl w:val="0"/>
        <w:suppressAutoHyphens/>
        <w:spacing w:before="60"/>
        <w:ind w:right="170" w:firstLine="709"/>
        <w:jc w:val="right"/>
        <w:rPr>
          <w:bCs/>
          <w:sz w:val="28"/>
          <w:szCs w:val="28"/>
        </w:rPr>
      </w:pPr>
      <w:r w:rsidRPr="00510A19">
        <w:rPr>
          <w:bCs/>
          <w:sz w:val="28"/>
          <w:szCs w:val="28"/>
        </w:rPr>
        <w:t xml:space="preserve">Таблица </w:t>
      </w:r>
      <w:r w:rsidR="004048BB" w:rsidRPr="00510A19">
        <w:rPr>
          <w:bCs/>
          <w:sz w:val="28"/>
          <w:szCs w:val="28"/>
        </w:rPr>
        <w:t>14</w:t>
      </w:r>
    </w:p>
    <w:tbl>
      <w:tblPr>
        <w:tblW w:w="9639" w:type="dxa"/>
        <w:tblInd w:w="250" w:type="dxa"/>
        <w:tblLayout w:type="fixed"/>
        <w:tblLook w:val="0000"/>
      </w:tblPr>
      <w:tblGrid>
        <w:gridCol w:w="567"/>
        <w:gridCol w:w="6946"/>
        <w:gridCol w:w="1134"/>
        <w:gridCol w:w="992"/>
      </w:tblGrid>
      <w:tr w:rsidR="00E54538" w:rsidRPr="00510A19" w:rsidTr="004048BB">
        <w:trPr>
          <w:trHeight w:val="16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38" w:rsidRPr="00510A19" w:rsidRDefault="00E54538" w:rsidP="004048BB">
            <w:pPr>
              <w:tabs>
                <w:tab w:val="left" w:pos="919"/>
              </w:tabs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0A1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38" w:rsidRPr="00510A19" w:rsidRDefault="00E54538" w:rsidP="00D56B5D">
            <w:pPr>
              <w:jc w:val="center"/>
              <w:rPr>
                <w:rFonts w:eastAsia="Lucida Sans Unicode"/>
                <w:b/>
                <w:sz w:val="22"/>
                <w:szCs w:val="22"/>
              </w:rPr>
            </w:pPr>
            <w:r w:rsidRPr="00510A19">
              <w:rPr>
                <w:rFonts w:eastAsia="Lucida Sans Unicode"/>
                <w:b/>
                <w:sz w:val="22"/>
                <w:szCs w:val="22"/>
              </w:rPr>
              <w:t>Возрастная структура населения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54538" w:rsidRPr="00510A19" w:rsidRDefault="00E54538" w:rsidP="00D56B5D">
            <w:pPr>
              <w:widowControl w:val="0"/>
              <w:ind w:right="-108"/>
              <w:jc w:val="center"/>
              <w:rPr>
                <w:b/>
                <w:sz w:val="22"/>
                <w:szCs w:val="22"/>
              </w:rPr>
            </w:pPr>
            <w:r w:rsidRPr="00510A19">
              <w:rPr>
                <w:b/>
                <w:sz w:val="22"/>
                <w:szCs w:val="22"/>
              </w:rPr>
              <w:t>2010 год</w:t>
            </w:r>
          </w:p>
        </w:tc>
      </w:tr>
      <w:tr w:rsidR="00E54538" w:rsidRPr="00510A19" w:rsidTr="004048BB">
        <w:trPr>
          <w:trHeight w:val="16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4538" w:rsidRPr="00510A19" w:rsidRDefault="00E54538" w:rsidP="004048BB">
            <w:pPr>
              <w:tabs>
                <w:tab w:val="left" w:pos="919"/>
              </w:tabs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38" w:rsidRPr="00510A19" w:rsidRDefault="00E54538" w:rsidP="00D56B5D">
            <w:pPr>
              <w:rPr>
                <w:rFonts w:eastAsia="Lucida Sans Unicode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4048BB">
            <w:pPr>
              <w:widowControl w:val="0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0A19">
              <w:rPr>
                <w:b/>
                <w:sz w:val="22"/>
                <w:szCs w:val="22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D56B5D">
            <w:pPr>
              <w:widowControl w:val="0"/>
              <w:ind w:right="-108"/>
              <w:jc w:val="center"/>
              <w:rPr>
                <w:b/>
                <w:sz w:val="22"/>
                <w:szCs w:val="22"/>
              </w:rPr>
            </w:pPr>
            <w:r w:rsidRPr="00510A19">
              <w:rPr>
                <w:b/>
                <w:sz w:val="22"/>
                <w:szCs w:val="22"/>
              </w:rPr>
              <w:t>%</w:t>
            </w:r>
          </w:p>
        </w:tc>
      </w:tr>
      <w:tr w:rsidR="00E54538" w:rsidRPr="00510A19" w:rsidTr="004048BB">
        <w:trPr>
          <w:trHeight w:val="1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538" w:rsidRPr="00510A19" w:rsidRDefault="00E54538" w:rsidP="004048BB">
            <w:pPr>
              <w:tabs>
                <w:tab w:val="left" w:pos="919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4538" w:rsidRPr="00510A19" w:rsidRDefault="00E54538" w:rsidP="00D56B5D">
            <w:pPr>
              <w:tabs>
                <w:tab w:val="left" w:pos="3895"/>
              </w:tabs>
              <w:ind w:right="-108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Население моложе трудоспособно</w:t>
            </w:r>
            <w:r w:rsidR="004048BB" w:rsidRPr="00510A19">
              <w:rPr>
                <w:sz w:val="26"/>
                <w:szCs w:val="26"/>
              </w:rPr>
              <w:t xml:space="preserve">го возраста, от 0 до 15 </w:t>
            </w:r>
            <w:r w:rsidRPr="00510A19">
              <w:rPr>
                <w:sz w:val="26"/>
                <w:szCs w:val="26"/>
              </w:rPr>
              <w:t>лет</w:t>
            </w:r>
            <w:r w:rsidRPr="00510A19">
              <w:rPr>
                <w:rFonts w:eastAsia="Lucida Sans Unicode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4048BB">
            <w:pPr>
              <w:widowControl w:val="0"/>
              <w:ind w:left="-108"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7779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D56B5D">
            <w:pPr>
              <w:widowControl w:val="0"/>
              <w:ind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22,3</w:t>
            </w:r>
          </w:p>
        </w:tc>
      </w:tr>
      <w:tr w:rsidR="00E54538" w:rsidRPr="00510A19" w:rsidTr="004048BB">
        <w:trPr>
          <w:trHeight w:val="1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538" w:rsidRPr="00510A19" w:rsidRDefault="00E54538" w:rsidP="004048BB">
            <w:pPr>
              <w:tabs>
                <w:tab w:val="left" w:pos="919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4538" w:rsidRPr="00510A19" w:rsidRDefault="00E54538" w:rsidP="00D56B5D">
            <w:pPr>
              <w:tabs>
                <w:tab w:val="left" w:pos="3895"/>
              </w:tabs>
              <w:ind w:right="-108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 xml:space="preserve">Население в трудоспособном возрасте: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4048BB">
            <w:pPr>
              <w:widowControl w:val="0"/>
              <w:ind w:left="-108"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18981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D56B5D">
            <w:pPr>
              <w:widowControl w:val="0"/>
              <w:ind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54,5</w:t>
            </w:r>
          </w:p>
        </w:tc>
      </w:tr>
      <w:tr w:rsidR="00E54538" w:rsidRPr="00510A19" w:rsidTr="004048BB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538" w:rsidRPr="00510A19" w:rsidRDefault="00E54538" w:rsidP="004048BB">
            <w:pPr>
              <w:tabs>
                <w:tab w:val="left" w:pos="919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4538" w:rsidRPr="00510A19" w:rsidRDefault="00E54538" w:rsidP="00D56B5D">
            <w:pPr>
              <w:tabs>
                <w:tab w:val="left" w:pos="3895"/>
              </w:tabs>
              <w:ind w:right="-108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Население старше 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4048BB">
            <w:pPr>
              <w:widowControl w:val="0"/>
              <w:ind w:left="-108"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8069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D56B5D">
            <w:pPr>
              <w:widowControl w:val="0"/>
              <w:ind w:right="-108"/>
              <w:jc w:val="center"/>
              <w:rPr>
                <w:sz w:val="26"/>
                <w:szCs w:val="26"/>
              </w:rPr>
            </w:pPr>
            <w:r w:rsidRPr="00510A19">
              <w:rPr>
                <w:sz w:val="26"/>
                <w:szCs w:val="26"/>
              </w:rPr>
              <w:t>23,2</w:t>
            </w:r>
          </w:p>
        </w:tc>
      </w:tr>
      <w:tr w:rsidR="00E54538" w:rsidRPr="00560147" w:rsidTr="004048BB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4538" w:rsidRPr="00510A19" w:rsidRDefault="00E54538" w:rsidP="004048BB">
            <w:pPr>
              <w:tabs>
                <w:tab w:val="left" w:pos="919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4538" w:rsidRPr="00510A19" w:rsidRDefault="00E54538" w:rsidP="00D56B5D">
            <w:pPr>
              <w:tabs>
                <w:tab w:val="left" w:pos="3895"/>
              </w:tabs>
              <w:ind w:right="-108"/>
              <w:rPr>
                <w:b/>
                <w:sz w:val="26"/>
                <w:szCs w:val="26"/>
              </w:rPr>
            </w:pPr>
            <w:r w:rsidRPr="00510A19">
              <w:rPr>
                <w:b/>
                <w:sz w:val="26"/>
                <w:szCs w:val="26"/>
              </w:rPr>
              <w:t>Итого по поселению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510A19" w:rsidRDefault="00E54538" w:rsidP="004048BB">
            <w:pPr>
              <w:widowControl w:val="0"/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510A19">
              <w:rPr>
                <w:b/>
                <w:sz w:val="26"/>
                <w:szCs w:val="26"/>
              </w:rPr>
              <w:t>34829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538" w:rsidRPr="004E0548" w:rsidRDefault="00E54538" w:rsidP="00D56B5D">
            <w:pPr>
              <w:widowControl w:val="0"/>
              <w:ind w:right="-108"/>
              <w:jc w:val="center"/>
              <w:rPr>
                <w:b/>
                <w:sz w:val="26"/>
                <w:szCs w:val="26"/>
              </w:rPr>
            </w:pPr>
            <w:r w:rsidRPr="00510A19">
              <w:rPr>
                <w:b/>
                <w:sz w:val="26"/>
                <w:szCs w:val="26"/>
              </w:rPr>
              <w:t>100,0</w:t>
            </w:r>
          </w:p>
        </w:tc>
      </w:tr>
    </w:tbl>
    <w:p w:rsidR="004048BB" w:rsidRPr="004048BB" w:rsidRDefault="004048BB" w:rsidP="00E54538">
      <w:pPr>
        <w:ind w:firstLine="708"/>
        <w:jc w:val="both"/>
        <w:outlineLvl w:val="0"/>
        <w:rPr>
          <w:sz w:val="24"/>
          <w:szCs w:val="24"/>
        </w:rPr>
      </w:pPr>
    </w:p>
    <w:p w:rsidR="00E54538" w:rsidRDefault="00E54538" w:rsidP="00E54538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общепринятыми классификациями возрастная структура такого вида считается регрессивной и характеризуется высоким уровнем дем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графической старости.</w:t>
      </w:r>
    </w:p>
    <w:p w:rsidR="006A5D36" w:rsidRDefault="00E54538" w:rsidP="006A5D36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  <w:r w:rsidR="006A5D36" w:rsidRPr="00CA1EFE">
        <w:rPr>
          <w:b/>
          <w:sz w:val="28"/>
          <w:szCs w:val="28"/>
          <w:lang w:eastAsia="ar-SA"/>
        </w:rPr>
        <w:lastRenderedPageBreak/>
        <w:t>1.3.5. Жилищный фонд</w:t>
      </w:r>
    </w:p>
    <w:p w:rsidR="006A5D36" w:rsidRPr="00CC2D90" w:rsidRDefault="006A5D36" w:rsidP="006A5D36">
      <w:pPr>
        <w:jc w:val="center"/>
        <w:rPr>
          <w:sz w:val="28"/>
          <w:szCs w:val="28"/>
          <w:highlight w:val="green"/>
          <w:lang w:eastAsia="ar-SA"/>
        </w:rPr>
      </w:pPr>
    </w:p>
    <w:p w:rsidR="00B46937" w:rsidRDefault="00B46937" w:rsidP="00B46937">
      <w:pPr>
        <w:ind w:firstLine="709"/>
        <w:jc w:val="both"/>
        <w:rPr>
          <w:sz w:val="28"/>
          <w:szCs w:val="28"/>
        </w:rPr>
      </w:pPr>
      <w:r w:rsidRPr="002A4394">
        <w:rPr>
          <w:sz w:val="28"/>
          <w:szCs w:val="28"/>
        </w:rPr>
        <w:t xml:space="preserve">По данным администрации жилищный фонд </w:t>
      </w:r>
      <w:r>
        <w:rPr>
          <w:sz w:val="28"/>
          <w:szCs w:val="28"/>
        </w:rPr>
        <w:t>Новокубанского городского</w:t>
      </w:r>
      <w:r w:rsidRPr="002A4394">
        <w:rPr>
          <w:sz w:val="28"/>
          <w:szCs w:val="28"/>
        </w:rPr>
        <w:t xml:space="preserve"> поселения по состоянию на 01.</w:t>
      </w:r>
      <w:r>
        <w:rPr>
          <w:sz w:val="28"/>
          <w:szCs w:val="28"/>
        </w:rPr>
        <w:t>12</w:t>
      </w:r>
      <w:r w:rsidRPr="002A4394">
        <w:rPr>
          <w:sz w:val="28"/>
          <w:szCs w:val="28"/>
        </w:rPr>
        <w:t>.20</w:t>
      </w:r>
      <w:r>
        <w:rPr>
          <w:sz w:val="28"/>
          <w:szCs w:val="28"/>
        </w:rPr>
        <w:t xml:space="preserve">10 </w:t>
      </w:r>
      <w:r w:rsidRPr="002A4394">
        <w:rPr>
          <w:sz w:val="28"/>
          <w:szCs w:val="28"/>
        </w:rPr>
        <w:t>г. состав</w:t>
      </w:r>
      <w:r>
        <w:rPr>
          <w:sz w:val="28"/>
          <w:szCs w:val="28"/>
        </w:rPr>
        <w:t>лял</w:t>
      </w:r>
      <w:r w:rsidRPr="002A4394">
        <w:rPr>
          <w:sz w:val="28"/>
          <w:szCs w:val="28"/>
        </w:rPr>
        <w:t xml:space="preserve"> </w:t>
      </w:r>
      <w:r>
        <w:rPr>
          <w:sz w:val="28"/>
          <w:szCs w:val="28"/>
        </w:rPr>
        <w:t>6455 жилых строений общей площадью 975,5,</w:t>
      </w:r>
      <w:r w:rsidRPr="002A4394">
        <w:rPr>
          <w:sz w:val="28"/>
          <w:szCs w:val="28"/>
        </w:rPr>
        <w:t xml:space="preserve"> тысяч квадратных метров</w:t>
      </w:r>
      <w:r>
        <w:rPr>
          <w:sz w:val="28"/>
          <w:szCs w:val="28"/>
        </w:rPr>
        <w:t>.</w:t>
      </w:r>
    </w:p>
    <w:p w:rsidR="00B46937" w:rsidRDefault="00B46937" w:rsidP="00B46937">
      <w:pPr>
        <w:ind w:firstLine="709"/>
        <w:jc w:val="both"/>
        <w:rPr>
          <w:sz w:val="28"/>
          <w:szCs w:val="28"/>
        </w:rPr>
      </w:pPr>
      <w:r w:rsidRPr="00784C1F">
        <w:rPr>
          <w:sz w:val="28"/>
          <w:szCs w:val="28"/>
        </w:rPr>
        <w:t xml:space="preserve">Показатель жилищной обеспеченности в расчете на 1 жителя равен </w:t>
      </w:r>
      <w:r>
        <w:rPr>
          <w:sz w:val="28"/>
          <w:szCs w:val="28"/>
        </w:rPr>
        <w:t xml:space="preserve">28,0 </w:t>
      </w:r>
      <w:r w:rsidRPr="00784C1F">
        <w:rPr>
          <w:sz w:val="28"/>
          <w:szCs w:val="28"/>
        </w:rPr>
        <w:t>м</w:t>
      </w:r>
      <w:r w:rsidRPr="00AA4B1A">
        <w:rPr>
          <w:sz w:val="28"/>
          <w:szCs w:val="28"/>
          <w:vertAlign w:val="superscript"/>
        </w:rPr>
        <w:t>2</w:t>
      </w:r>
      <w:r w:rsidRPr="00784C1F">
        <w:rPr>
          <w:sz w:val="28"/>
          <w:szCs w:val="28"/>
        </w:rPr>
        <w:t xml:space="preserve">. </w:t>
      </w:r>
    </w:p>
    <w:p w:rsidR="00B46937" w:rsidRDefault="00B46937" w:rsidP="00B46937">
      <w:pPr>
        <w:ind w:firstLine="709"/>
        <w:jc w:val="both"/>
        <w:rPr>
          <w:sz w:val="28"/>
          <w:szCs w:val="28"/>
        </w:rPr>
      </w:pPr>
      <w:r w:rsidRPr="008D2F8E">
        <w:rPr>
          <w:sz w:val="28"/>
          <w:szCs w:val="28"/>
        </w:rPr>
        <w:t>В жилой застройке по своей объемно-планировочной структуре преобл</w:t>
      </w:r>
      <w:r w:rsidRPr="008D2F8E">
        <w:rPr>
          <w:sz w:val="28"/>
          <w:szCs w:val="28"/>
        </w:rPr>
        <w:t>а</w:t>
      </w:r>
      <w:r w:rsidRPr="008D2F8E">
        <w:rPr>
          <w:sz w:val="28"/>
          <w:szCs w:val="28"/>
        </w:rPr>
        <w:t>дают индивидуальные дома</w:t>
      </w:r>
      <w:r>
        <w:rPr>
          <w:sz w:val="28"/>
          <w:szCs w:val="28"/>
        </w:rPr>
        <w:t xml:space="preserve"> с приусадебными участками</w:t>
      </w:r>
      <w:r w:rsidRPr="008D2F8E">
        <w:rPr>
          <w:sz w:val="28"/>
          <w:szCs w:val="28"/>
        </w:rPr>
        <w:t>. На</w:t>
      </w:r>
      <w:r>
        <w:rPr>
          <w:sz w:val="28"/>
          <w:szCs w:val="28"/>
        </w:rPr>
        <w:t xml:space="preserve"> начало</w:t>
      </w:r>
      <w:r w:rsidRPr="008D2F8E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D2F8E">
        <w:rPr>
          <w:sz w:val="28"/>
          <w:szCs w:val="28"/>
        </w:rPr>
        <w:t xml:space="preserve"> 2</w:t>
      </w:r>
      <w:r>
        <w:rPr>
          <w:sz w:val="28"/>
          <w:szCs w:val="28"/>
        </w:rPr>
        <w:t>011</w:t>
      </w:r>
      <w:r w:rsidRPr="008D2F8E">
        <w:rPr>
          <w:sz w:val="28"/>
          <w:szCs w:val="28"/>
        </w:rPr>
        <w:t xml:space="preserve"> года жилищный фонд индивидуально-определенных зданий составлял </w:t>
      </w:r>
      <w:r>
        <w:rPr>
          <w:sz w:val="28"/>
          <w:szCs w:val="28"/>
        </w:rPr>
        <w:t>ок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 79</w:t>
      </w:r>
      <w:r w:rsidRPr="008D2F8E">
        <w:rPr>
          <w:sz w:val="28"/>
          <w:szCs w:val="28"/>
        </w:rPr>
        <w:t xml:space="preserve"> % площади жилищного фонда</w:t>
      </w:r>
      <w:r>
        <w:rPr>
          <w:sz w:val="28"/>
          <w:szCs w:val="28"/>
        </w:rPr>
        <w:t xml:space="preserve"> поселения</w:t>
      </w:r>
      <w:r w:rsidRPr="008D2F8E">
        <w:rPr>
          <w:sz w:val="28"/>
          <w:szCs w:val="28"/>
        </w:rPr>
        <w:t xml:space="preserve">.  </w:t>
      </w:r>
    </w:p>
    <w:p w:rsidR="00B46937" w:rsidRDefault="00B46937" w:rsidP="00B46937">
      <w:pPr>
        <w:ind w:firstLine="709"/>
        <w:jc w:val="both"/>
        <w:rPr>
          <w:sz w:val="28"/>
          <w:szCs w:val="28"/>
        </w:rPr>
      </w:pPr>
      <w:r w:rsidRPr="008D2F8E">
        <w:rPr>
          <w:sz w:val="28"/>
          <w:szCs w:val="28"/>
        </w:rPr>
        <w:t>Многоквартирная застройка</w:t>
      </w:r>
      <w:r>
        <w:rPr>
          <w:sz w:val="28"/>
          <w:szCs w:val="28"/>
        </w:rPr>
        <w:t xml:space="preserve"> </w:t>
      </w:r>
      <w:r w:rsidRPr="008D2F8E">
        <w:rPr>
          <w:sz w:val="28"/>
          <w:szCs w:val="28"/>
        </w:rPr>
        <w:t>представлена</w:t>
      </w:r>
      <w:r>
        <w:rPr>
          <w:sz w:val="28"/>
          <w:szCs w:val="28"/>
        </w:rPr>
        <w:t xml:space="preserve"> </w:t>
      </w:r>
      <w:r w:rsidRPr="008D2F8E">
        <w:rPr>
          <w:sz w:val="28"/>
          <w:szCs w:val="28"/>
        </w:rPr>
        <w:t>домами малой</w:t>
      </w:r>
      <w:r>
        <w:rPr>
          <w:sz w:val="28"/>
          <w:szCs w:val="28"/>
        </w:rPr>
        <w:t xml:space="preserve"> и средней эта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ности </w:t>
      </w:r>
      <w:r w:rsidRPr="008D2F8E">
        <w:rPr>
          <w:sz w:val="28"/>
          <w:szCs w:val="28"/>
        </w:rPr>
        <w:t>блокированного и секционного типов общим количеством</w:t>
      </w:r>
      <w:r w:rsidR="00510A19">
        <w:rPr>
          <w:sz w:val="28"/>
          <w:szCs w:val="28"/>
        </w:rPr>
        <w:t xml:space="preserve"> </w:t>
      </w:r>
      <w:r w:rsidR="00510A19" w:rsidRPr="00510A19">
        <w:rPr>
          <w:sz w:val="28"/>
          <w:szCs w:val="28"/>
        </w:rPr>
        <w:t>187</w:t>
      </w:r>
      <w:r w:rsidRPr="00510A19">
        <w:rPr>
          <w:sz w:val="28"/>
          <w:szCs w:val="28"/>
        </w:rPr>
        <w:t xml:space="preserve"> жилых</w:t>
      </w:r>
      <w:r w:rsidRPr="008D2F8E">
        <w:rPr>
          <w:sz w:val="28"/>
          <w:szCs w:val="28"/>
        </w:rPr>
        <w:t xml:space="preserve"> строени</w:t>
      </w:r>
      <w:r>
        <w:rPr>
          <w:sz w:val="28"/>
          <w:szCs w:val="28"/>
        </w:rPr>
        <w:t>я, включающих 4,2 тыс. единиц квартирного фонда.</w:t>
      </w:r>
    </w:p>
    <w:p w:rsidR="00B46937" w:rsidRDefault="00B46937" w:rsidP="00B4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Pr="00F64FF0">
        <w:rPr>
          <w:sz w:val="28"/>
          <w:szCs w:val="28"/>
        </w:rPr>
        <w:t xml:space="preserve"> жилищн</w:t>
      </w:r>
      <w:r>
        <w:rPr>
          <w:sz w:val="28"/>
          <w:szCs w:val="28"/>
        </w:rPr>
        <w:t>ого</w:t>
      </w:r>
      <w:r w:rsidRPr="00F64FF0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F64FF0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</w:t>
      </w:r>
      <w:r w:rsidRPr="00F64FF0">
        <w:rPr>
          <w:sz w:val="28"/>
          <w:szCs w:val="28"/>
        </w:rPr>
        <w:t xml:space="preserve"> име</w:t>
      </w:r>
      <w:r>
        <w:rPr>
          <w:sz w:val="28"/>
          <w:szCs w:val="28"/>
        </w:rPr>
        <w:t>ющего</w:t>
      </w:r>
      <w:r w:rsidRPr="00F64FF0">
        <w:rPr>
          <w:sz w:val="28"/>
          <w:szCs w:val="28"/>
        </w:rPr>
        <w:t xml:space="preserve"> процент физической с</w:t>
      </w:r>
      <w:r w:rsidRPr="00F64FF0">
        <w:rPr>
          <w:sz w:val="28"/>
          <w:szCs w:val="28"/>
        </w:rPr>
        <w:t>о</w:t>
      </w:r>
      <w:r w:rsidRPr="00F64FF0">
        <w:rPr>
          <w:sz w:val="28"/>
          <w:szCs w:val="28"/>
        </w:rPr>
        <w:t>хранности в пределах допустимых норм эксплуатации зданий</w:t>
      </w:r>
      <w:r>
        <w:rPr>
          <w:sz w:val="28"/>
          <w:szCs w:val="28"/>
        </w:rPr>
        <w:t xml:space="preserve"> составляет 971,4 </w:t>
      </w:r>
      <w:r w:rsidRPr="00F64FF0">
        <w:rPr>
          <w:sz w:val="28"/>
          <w:szCs w:val="28"/>
        </w:rPr>
        <w:t>тыс. м</w:t>
      </w:r>
      <w:r w:rsidRPr="007E0432">
        <w:rPr>
          <w:sz w:val="28"/>
          <w:szCs w:val="28"/>
          <w:vertAlign w:val="superscript"/>
        </w:rPr>
        <w:t>2</w:t>
      </w:r>
      <w:r w:rsidRPr="00F64FF0">
        <w:rPr>
          <w:sz w:val="28"/>
          <w:szCs w:val="28"/>
        </w:rPr>
        <w:t xml:space="preserve"> (</w:t>
      </w:r>
      <w:r>
        <w:rPr>
          <w:sz w:val="28"/>
          <w:szCs w:val="28"/>
        </w:rPr>
        <w:t>99</w:t>
      </w:r>
      <w:r w:rsidRPr="00F64FF0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F64FF0">
        <w:rPr>
          <w:sz w:val="28"/>
          <w:szCs w:val="28"/>
        </w:rPr>
        <w:t xml:space="preserve"> %). Эта категория жилья включается в объем потребного фонда на срок реализации генерального плана, за исключением жилых домов, распол</w:t>
      </w:r>
      <w:r w:rsidRPr="00F64FF0">
        <w:rPr>
          <w:sz w:val="28"/>
          <w:szCs w:val="28"/>
        </w:rPr>
        <w:t>о</w:t>
      </w:r>
      <w:r w:rsidRPr="00F64FF0">
        <w:rPr>
          <w:sz w:val="28"/>
          <w:szCs w:val="28"/>
        </w:rPr>
        <w:t>женных в санитарно – защитных зонах производственных объектов.</w:t>
      </w:r>
    </w:p>
    <w:p w:rsidR="005424DB" w:rsidRDefault="00B46937" w:rsidP="005424DB">
      <w:pPr>
        <w:tabs>
          <w:tab w:val="left" w:pos="1178"/>
        </w:tabs>
        <w:snapToGrid w:val="0"/>
        <w:ind w:left="-108" w:right="-108" w:firstLine="817"/>
        <w:jc w:val="both"/>
        <w:rPr>
          <w:sz w:val="28"/>
          <w:szCs w:val="28"/>
        </w:rPr>
      </w:pPr>
      <w:r>
        <w:rPr>
          <w:sz w:val="28"/>
          <w:szCs w:val="28"/>
        </w:rPr>
        <w:t>Площадь ветхого и аварийного жилищного фонда составляет 4,1 тыс.</w:t>
      </w:r>
      <w:r w:rsidR="00D97CC5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7E043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44 индивидуальных домовладения. </w:t>
      </w:r>
    </w:p>
    <w:p w:rsidR="005424DB" w:rsidRPr="005424DB" w:rsidRDefault="005424DB" w:rsidP="005424DB">
      <w:pPr>
        <w:tabs>
          <w:tab w:val="left" w:pos="1178"/>
        </w:tabs>
        <w:snapToGrid w:val="0"/>
        <w:ind w:left="-108" w:right="-108" w:firstLine="817"/>
        <w:jc w:val="both"/>
        <w:rPr>
          <w:sz w:val="28"/>
          <w:szCs w:val="28"/>
          <w:vertAlign w:val="superscript"/>
          <w:lang w:eastAsia="ar-SA"/>
        </w:rPr>
      </w:pPr>
      <w:r>
        <w:rPr>
          <w:sz w:val="28"/>
          <w:szCs w:val="28"/>
        </w:rPr>
        <w:t xml:space="preserve">На 2010 год в городском поселении убыль жилищного фонда составила 0,500 </w:t>
      </w:r>
      <w:r w:rsidRPr="005424DB">
        <w:rPr>
          <w:sz w:val="28"/>
          <w:szCs w:val="28"/>
          <w:lang w:eastAsia="ar-SA"/>
        </w:rPr>
        <w:t>тыс. м</w:t>
      </w:r>
      <w:r w:rsidRPr="005424DB">
        <w:rPr>
          <w:sz w:val="28"/>
          <w:szCs w:val="28"/>
          <w:vertAlign w:val="superscript"/>
          <w:lang w:eastAsia="ar-SA"/>
        </w:rPr>
        <w:t xml:space="preserve">2 </w:t>
      </w:r>
      <w:r w:rsidRPr="005424DB">
        <w:rPr>
          <w:sz w:val="28"/>
          <w:szCs w:val="28"/>
          <w:lang w:eastAsia="ar-SA"/>
        </w:rPr>
        <w:t>общей площ</w:t>
      </w:r>
      <w:r>
        <w:rPr>
          <w:sz w:val="28"/>
          <w:szCs w:val="28"/>
          <w:lang w:eastAsia="ar-SA"/>
        </w:rPr>
        <w:t xml:space="preserve">ади. </w:t>
      </w:r>
      <w:r w:rsidRPr="005424DB">
        <w:rPr>
          <w:bCs/>
          <w:sz w:val="28"/>
          <w:szCs w:val="28"/>
        </w:rPr>
        <w:t>Новое жилищное строительство</w:t>
      </w:r>
      <w:r>
        <w:rPr>
          <w:bCs/>
          <w:sz w:val="28"/>
          <w:szCs w:val="28"/>
        </w:rPr>
        <w:t xml:space="preserve"> составило 19,112</w:t>
      </w:r>
      <w:r w:rsidRPr="005424DB">
        <w:rPr>
          <w:sz w:val="28"/>
          <w:szCs w:val="28"/>
          <w:lang w:eastAsia="ar-SA"/>
        </w:rPr>
        <w:t xml:space="preserve"> тыс. м</w:t>
      </w:r>
      <w:r w:rsidRPr="005424DB">
        <w:rPr>
          <w:sz w:val="28"/>
          <w:szCs w:val="28"/>
          <w:vertAlign w:val="superscript"/>
          <w:lang w:eastAsia="ar-SA"/>
        </w:rPr>
        <w:t xml:space="preserve">2 </w:t>
      </w:r>
      <w:r w:rsidRPr="005424DB">
        <w:rPr>
          <w:sz w:val="28"/>
          <w:szCs w:val="28"/>
          <w:lang w:eastAsia="ar-SA"/>
        </w:rPr>
        <w:t>общей площ</w:t>
      </w:r>
      <w:r>
        <w:rPr>
          <w:sz w:val="28"/>
          <w:szCs w:val="28"/>
          <w:lang w:eastAsia="ar-SA"/>
        </w:rPr>
        <w:t>ади.</w:t>
      </w:r>
    </w:p>
    <w:p w:rsidR="00B46937" w:rsidRPr="00F64FF0" w:rsidRDefault="00B46937" w:rsidP="00B46937">
      <w:pPr>
        <w:ind w:firstLine="709"/>
        <w:jc w:val="both"/>
        <w:rPr>
          <w:sz w:val="28"/>
          <w:szCs w:val="28"/>
        </w:rPr>
      </w:pPr>
      <w:r w:rsidRPr="00F64FF0">
        <w:rPr>
          <w:sz w:val="28"/>
          <w:szCs w:val="28"/>
        </w:rPr>
        <w:t>Общей концепцией развития территории предусматривается полная замена жилищного фонда с процентом износа свыше 65% до 2020 года.</w:t>
      </w:r>
    </w:p>
    <w:p w:rsidR="00B46937" w:rsidRPr="008D2F8E" w:rsidRDefault="00B46937" w:rsidP="00B46937">
      <w:pPr>
        <w:ind w:firstLine="709"/>
        <w:jc w:val="both"/>
        <w:rPr>
          <w:sz w:val="28"/>
          <w:szCs w:val="28"/>
        </w:rPr>
      </w:pPr>
    </w:p>
    <w:p w:rsidR="006A5D36" w:rsidRDefault="006A5D36" w:rsidP="006A5D36">
      <w:pPr>
        <w:jc w:val="center"/>
        <w:rPr>
          <w:b/>
          <w:sz w:val="28"/>
          <w:szCs w:val="28"/>
          <w:lang w:eastAsia="ar-SA"/>
        </w:rPr>
      </w:pPr>
      <w:r w:rsidRPr="00660EF0">
        <w:rPr>
          <w:b/>
          <w:sz w:val="28"/>
          <w:szCs w:val="28"/>
          <w:lang w:eastAsia="ar-SA"/>
        </w:rPr>
        <w:t>1.3.6. Структура обслуживания</w:t>
      </w:r>
    </w:p>
    <w:p w:rsidR="006A5D36" w:rsidRDefault="006A5D36" w:rsidP="006A5D36">
      <w:pPr>
        <w:jc w:val="center"/>
        <w:rPr>
          <w:sz w:val="28"/>
          <w:szCs w:val="28"/>
          <w:lang w:eastAsia="ar-SA"/>
        </w:rPr>
      </w:pPr>
    </w:p>
    <w:p w:rsidR="001F56AE" w:rsidRDefault="001F56AE" w:rsidP="001F56AE">
      <w:pPr>
        <w:ind w:firstLineChars="325" w:firstLine="910"/>
        <w:jc w:val="both"/>
        <w:rPr>
          <w:sz w:val="28"/>
          <w:szCs w:val="28"/>
        </w:rPr>
      </w:pPr>
      <w:r>
        <w:rPr>
          <w:sz w:val="28"/>
          <w:szCs w:val="28"/>
        </w:rPr>
        <w:t>Город является центром культурно-бытового обслуживания агломерации прилегающих населенных пунктов, поэтому в состав учреждений обслуживания входят объекты первичного, повседневного пользования, объекты периодическ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и эпизодического пользования, т.е. первичного, городского и районного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чения. </w:t>
      </w:r>
    </w:p>
    <w:p w:rsidR="001F56AE" w:rsidRDefault="001F56AE" w:rsidP="001F56AE">
      <w:pPr>
        <w:ind w:firstLineChars="325" w:firstLine="910"/>
        <w:jc w:val="both"/>
        <w:rPr>
          <w:sz w:val="28"/>
          <w:szCs w:val="28"/>
        </w:rPr>
      </w:pPr>
      <w:r>
        <w:rPr>
          <w:sz w:val="28"/>
          <w:szCs w:val="28"/>
        </w:rPr>
        <w:t>Улица Первомайская, протянувшаяся практически через весь город,     является главной композиционной осью районного общественного центра. Вдоль нее сосредоточена основная часть объектов культурно-бытового  назнач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ния, поэтому обеспеченность ими населения центра находится на более высоком уровне, чем в целом по городу. </w:t>
      </w:r>
    </w:p>
    <w:p w:rsidR="001F56AE" w:rsidRDefault="001F56AE" w:rsidP="001F56AE">
      <w:pPr>
        <w:ind w:firstLineChars="325" w:firstLine="910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Общественные центры городского и первичного культурно-бытового значения сформировались в северной, северо-западной, юго-восточной частях города.</w:t>
      </w:r>
    </w:p>
    <w:p w:rsidR="001F56AE" w:rsidRDefault="001F56AE" w:rsidP="001F56AE">
      <w:pPr>
        <w:ind w:firstLineChars="325" w:firstLine="9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Территория, занимаемая объектами культурно-бытового обслуживания, </w:t>
      </w:r>
      <w:r w:rsidRPr="00F40B9D">
        <w:rPr>
          <w:sz w:val="28"/>
          <w:szCs w:val="28"/>
        </w:rPr>
        <w:t xml:space="preserve">составляет </w:t>
      </w:r>
      <w:r w:rsidR="000F4C5E" w:rsidRPr="000F4C5E">
        <w:rPr>
          <w:sz w:val="28"/>
          <w:szCs w:val="28"/>
          <w:lang w:eastAsia="ar-SA"/>
        </w:rPr>
        <w:t>68,96</w:t>
      </w:r>
      <w:r w:rsidRPr="00F40B9D">
        <w:rPr>
          <w:sz w:val="28"/>
          <w:szCs w:val="28"/>
        </w:rPr>
        <w:t xml:space="preserve"> га.</w:t>
      </w:r>
      <w:r>
        <w:rPr>
          <w:sz w:val="28"/>
          <w:szCs w:val="28"/>
        </w:rPr>
        <w:t xml:space="preserve"> В центре города размещены основные административные объекты районного и городского значения: кредитно-финансовые учреждения, государственные и коммерческие банки, учреждения здравоохранения, народн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образования, объекты культурного и развлекательного назначения, торговли и общественного питания.  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На сегодняшний день </w:t>
      </w:r>
      <w:r w:rsidR="00923E53">
        <w:rPr>
          <w:rFonts w:eastAsia="Arial Unicode MS" w:cs="Tahoma"/>
          <w:sz w:val="28"/>
          <w:szCs w:val="28"/>
        </w:rPr>
        <w:t>девять</w:t>
      </w:r>
      <w:r>
        <w:rPr>
          <w:rFonts w:eastAsia="Arial Unicode MS" w:cs="Tahoma"/>
          <w:sz w:val="28"/>
          <w:szCs w:val="28"/>
        </w:rPr>
        <w:t xml:space="preserve"> детских садов посещают 1</w:t>
      </w:r>
      <w:r w:rsidR="00A201E1">
        <w:rPr>
          <w:rFonts w:eastAsia="Arial Unicode MS" w:cs="Tahoma"/>
          <w:sz w:val="28"/>
          <w:szCs w:val="28"/>
        </w:rPr>
        <w:t>456</w:t>
      </w:r>
      <w:r>
        <w:rPr>
          <w:rFonts w:eastAsia="Arial Unicode MS" w:cs="Tahoma"/>
          <w:sz w:val="28"/>
          <w:szCs w:val="28"/>
        </w:rPr>
        <w:t xml:space="preserve"> детей</w:t>
      </w:r>
      <w:r w:rsidR="00A201E1">
        <w:rPr>
          <w:rFonts w:eastAsia="Arial Unicode MS" w:cs="Tahoma"/>
          <w:sz w:val="28"/>
          <w:szCs w:val="28"/>
        </w:rPr>
        <w:t xml:space="preserve"> при о</w:t>
      </w:r>
      <w:r>
        <w:rPr>
          <w:rFonts w:eastAsia="Arial Unicode MS" w:cs="Tahoma"/>
          <w:sz w:val="28"/>
          <w:szCs w:val="28"/>
        </w:rPr>
        <w:t>б</w:t>
      </w:r>
      <w:r>
        <w:rPr>
          <w:rFonts w:eastAsia="Arial Unicode MS" w:cs="Tahoma"/>
          <w:sz w:val="28"/>
          <w:szCs w:val="28"/>
        </w:rPr>
        <w:t>щ</w:t>
      </w:r>
      <w:r w:rsidR="00A201E1">
        <w:rPr>
          <w:rFonts w:eastAsia="Arial Unicode MS" w:cs="Tahoma"/>
          <w:sz w:val="28"/>
          <w:szCs w:val="28"/>
        </w:rPr>
        <w:t>ей</w:t>
      </w:r>
      <w:r>
        <w:rPr>
          <w:rFonts w:eastAsia="Arial Unicode MS" w:cs="Tahoma"/>
          <w:sz w:val="28"/>
          <w:szCs w:val="28"/>
        </w:rPr>
        <w:t xml:space="preserve"> вместимост</w:t>
      </w:r>
      <w:r w:rsidR="00A201E1"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 xml:space="preserve"> детских садов города Новокубанска </w:t>
      </w:r>
      <w:r w:rsidR="00A201E1">
        <w:rPr>
          <w:rFonts w:eastAsia="Arial Unicode MS" w:cs="Tahoma"/>
          <w:sz w:val="28"/>
          <w:szCs w:val="28"/>
        </w:rPr>
        <w:t xml:space="preserve"> - 1333</w:t>
      </w:r>
      <w:r>
        <w:rPr>
          <w:rFonts w:eastAsia="Arial Unicode MS" w:cs="Tahoma"/>
          <w:sz w:val="28"/>
          <w:szCs w:val="28"/>
        </w:rPr>
        <w:t xml:space="preserve"> места.</w:t>
      </w:r>
      <w:r w:rsidR="00A201E1">
        <w:rPr>
          <w:rFonts w:eastAsia="Arial Unicode MS" w:cs="Tahoma"/>
          <w:sz w:val="28"/>
          <w:szCs w:val="28"/>
        </w:rPr>
        <w:t xml:space="preserve"> Техническое состояние зданий различно -  от хорошего до плохого.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Среднее образование дети получают в </w:t>
      </w:r>
      <w:r w:rsidRPr="00A201E1">
        <w:rPr>
          <w:rFonts w:eastAsia="Arial Unicode MS" w:cs="Tahoma"/>
          <w:sz w:val="28"/>
          <w:szCs w:val="28"/>
        </w:rPr>
        <w:t>пяти</w:t>
      </w:r>
      <w:r>
        <w:rPr>
          <w:rFonts w:eastAsia="Arial Unicode MS" w:cs="Tahoma"/>
          <w:sz w:val="28"/>
          <w:szCs w:val="28"/>
        </w:rPr>
        <w:t xml:space="preserve"> средних общеобразов</w:t>
      </w:r>
      <w:r w:rsidR="00510A19">
        <w:rPr>
          <w:rFonts w:eastAsia="Arial Unicode MS" w:cs="Tahoma"/>
          <w:sz w:val="28"/>
          <w:szCs w:val="28"/>
        </w:rPr>
        <w:t>ательных школах, одной гимназии</w:t>
      </w:r>
      <w:r>
        <w:rPr>
          <w:rFonts w:eastAsia="Arial Unicode MS" w:cs="Tahoma"/>
          <w:sz w:val="28"/>
          <w:szCs w:val="28"/>
        </w:rPr>
        <w:t xml:space="preserve">. Здесь обучается </w:t>
      </w:r>
      <w:r w:rsidR="00A201E1">
        <w:rPr>
          <w:rFonts w:eastAsia="Arial Unicode MS" w:cs="Tahoma"/>
          <w:sz w:val="28"/>
          <w:szCs w:val="28"/>
        </w:rPr>
        <w:t>3750</w:t>
      </w:r>
      <w:r>
        <w:rPr>
          <w:rFonts w:eastAsia="Arial Unicode MS" w:cs="Tahoma"/>
          <w:sz w:val="28"/>
          <w:szCs w:val="28"/>
        </w:rPr>
        <w:t xml:space="preserve"> учащихся, </w:t>
      </w:r>
      <w:r w:rsidR="00A201E1">
        <w:rPr>
          <w:rFonts w:eastAsia="Arial Unicode MS" w:cs="Tahoma"/>
          <w:sz w:val="28"/>
          <w:szCs w:val="28"/>
        </w:rPr>
        <w:t>при</w:t>
      </w:r>
      <w:r>
        <w:rPr>
          <w:rFonts w:eastAsia="Arial Unicode MS" w:cs="Tahoma"/>
          <w:sz w:val="28"/>
          <w:szCs w:val="28"/>
        </w:rPr>
        <w:t xml:space="preserve"> общ</w:t>
      </w:r>
      <w:r w:rsidR="00A201E1">
        <w:rPr>
          <w:rFonts w:eastAsia="Arial Unicode MS" w:cs="Tahoma"/>
          <w:sz w:val="28"/>
          <w:szCs w:val="28"/>
        </w:rPr>
        <w:t>ей</w:t>
      </w:r>
      <w:r>
        <w:rPr>
          <w:rFonts w:eastAsia="Arial Unicode MS" w:cs="Tahoma"/>
          <w:sz w:val="28"/>
          <w:szCs w:val="28"/>
        </w:rPr>
        <w:t xml:space="preserve"> вместим</w:t>
      </w:r>
      <w:r>
        <w:rPr>
          <w:rFonts w:eastAsia="Arial Unicode MS" w:cs="Tahoma"/>
          <w:sz w:val="28"/>
          <w:szCs w:val="28"/>
        </w:rPr>
        <w:t>о</w:t>
      </w:r>
      <w:r>
        <w:rPr>
          <w:rFonts w:eastAsia="Arial Unicode MS" w:cs="Tahoma"/>
          <w:sz w:val="28"/>
          <w:szCs w:val="28"/>
        </w:rPr>
        <w:t>ст</w:t>
      </w:r>
      <w:r w:rsidR="00A201E1"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 xml:space="preserve"> </w:t>
      </w:r>
      <w:r w:rsidR="00A201E1">
        <w:rPr>
          <w:rFonts w:eastAsia="Arial Unicode MS" w:cs="Tahoma"/>
          <w:sz w:val="28"/>
          <w:szCs w:val="28"/>
        </w:rPr>
        <w:t>-</w:t>
      </w:r>
      <w:r>
        <w:rPr>
          <w:rFonts w:eastAsia="Arial Unicode MS" w:cs="Tahoma"/>
          <w:sz w:val="28"/>
          <w:szCs w:val="28"/>
        </w:rPr>
        <w:t xml:space="preserve"> </w:t>
      </w:r>
      <w:r w:rsidRPr="00957784">
        <w:rPr>
          <w:rFonts w:eastAsia="Arial Unicode MS" w:cs="Tahoma"/>
          <w:sz w:val="28"/>
          <w:szCs w:val="28"/>
        </w:rPr>
        <w:t>3</w:t>
      </w:r>
      <w:r w:rsidR="00957784">
        <w:rPr>
          <w:rFonts w:eastAsia="Arial Unicode MS" w:cs="Tahoma"/>
          <w:sz w:val="28"/>
          <w:szCs w:val="28"/>
        </w:rPr>
        <w:t>426</w:t>
      </w:r>
      <w:r>
        <w:rPr>
          <w:rFonts w:eastAsia="Arial Unicode MS" w:cs="Tahoma"/>
          <w:sz w:val="28"/>
          <w:szCs w:val="28"/>
        </w:rPr>
        <w:t xml:space="preserve"> </w:t>
      </w:r>
      <w:r w:rsidR="00F37D02">
        <w:rPr>
          <w:rFonts w:eastAsia="Arial Unicode MS" w:cs="Tahoma"/>
          <w:sz w:val="28"/>
          <w:szCs w:val="28"/>
        </w:rPr>
        <w:t>учащихся</w:t>
      </w:r>
      <w:r>
        <w:rPr>
          <w:rFonts w:eastAsia="Arial Unicode MS" w:cs="Tahoma"/>
          <w:sz w:val="28"/>
          <w:szCs w:val="28"/>
        </w:rPr>
        <w:t>.</w:t>
      </w:r>
      <w:r w:rsidR="00F37D02">
        <w:rPr>
          <w:rFonts w:eastAsia="Arial Unicode MS" w:cs="Tahoma"/>
          <w:sz w:val="28"/>
          <w:szCs w:val="28"/>
        </w:rPr>
        <w:t xml:space="preserve"> Техническое состояние зданий - удо</w:t>
      </w:r>
      <w:r w:rsidR="00F37D02">
        <w:rPr>
          <w:rFonts w:eastAsia="Arial Unicode MS" w:cs="Tahoma"/>
          <w:sz w:val="28"/>
          <w:szCs w:val="28"/>
        </w:rPr>
        <w:t>в</w:t>
      </w:r>
      <w:r w:rsidR="00F37D02">
        <w:rPr>
          <w:rFonts w:eastAsia="Arial Unicode MS" w:cs="Tahoma"/>
          <w:sz w:val="28"/>
          <w:szCs w:val="28"/>
        </w:rPr>
        <w:t>летворительное.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В городе также работают учреждения дополнительного образования: </w:t>
      </w:r>
      <w:r w:rsidR="008E0211">
        <w:rPr>
          <w:rFonts w:eastAsia="Arial Unicode MS" w:cs="Tahoma"/>
          <w:sz w:val="28"/>
          <w:szCs w:val="28"/>
        </w:rPr>
        <w:t>МОУ «Д</w:t>
      </w:r>
      <w:r>
        <w:rPr>
          <w:rFonts w:eastAsia="Arial Unicode MS" w:cs="Tahoma"/>
          <w:sz w:val="28"/>
          <w:szCs w:val="28"/>
        </w:rPr>
        <w:t>етская музыкальная школа</w:t>
      </w:r>
      <w:r w:rsidR="008E0211">
        <w:rPr>
          <w:rFonts w:eastAsia="Arial Unicode MS" w:cs="Tahoma"/>
          <w:sz w:val="28"/>
          <w:szCs w:val="28"/>
        </w:rPr>
        <w:t>»</w:t>
      </w:r>
      <w:r>
        <w:rPr>
          <w:rFonts w:eastAsia="Arial Unicode MS" w:cs="Tahoma"/>
          <w:sz w:val="28"/>
          <w:szCs w:val="28"/>
        </w:rPr>
        <w:t xml:space="preserve">, </w:t>
      </w:r>
      <w:r w:rsidR="008E0211">
        <w:rPr>
          <w:rFonts w:eastAsia="Arial Unicode MS" w:cs="Tahoma"/>
          <w:sz w:val="28"/>
          <w:szCs w:val="28"/>
        </w:rPr>
        <w:t xml:space="preserve">МОУ «Детская </w:t>
      </w:r>
      <w:r>
        <w:rPr>
          <w:rFonts w:eastAsia="Arial Unicode MS" w:cs="Tahoma"/>
          <w:sz w:val="28"/>
          <w:szCs w:val="28"/>
        </w:rPr>
        <w:t>художественная школа</w:t>
      </w:r>
      <w:r w:rsidR="008E0211">
        <w:rPr>
          <w:rFonts w:eastAsia="Arial Unicode MS" w:cs="Tahoma"/>
          <w:sz w:val="28"/>
          <w:szCs w:val="28"/>
        </w:rPr>
        <w:t>»</w:t>
      </w:r>
      <w:r w:rsidR="00E80737">
        <w:rPr>
          <w:rFonts w:eastAsia="Arial Unicode MS" w:cs="Tahoma"/>
          <w:sz w:val="28"/>
          <w:szCs w:val="28"/>
        </w:rPr>
        <w:t>, Дом детского творчества.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Дом </w:t>
      </w:r>
      <w:r w:rsidR="00A51CFA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 xml:space="preserve">детского </w:t>
      </w:r>
      <w:r w:rsidR="00A51CFA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>творчества</w:t>
      </w:r>
      <w:r w:rsidR="00A51CFA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 xml:space="preserve"> является </w:t>
      </w:r>
      <w:r w:rsidR="00A51CFA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 xml:space="preserve">многопрофильным </w:t>
      </w:r>
      <w:r w:rsidR="00A51CFA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 xml:space="preserve">комплексным </w:t>
      </w:r>
      <w:r w:rsidR="00A51CFA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 xml:space="preserve">центром, реализующим образовательные программы в детских объединениях. В </w:t>
      </w:r>
      <w:r w:rsidRPr="00E80737">
        <w:rPr>
          <w:rFonts w:eastAsia="Arial Unicode MS" w:cs="Tahoma"/>
          <w:sz w:val="28"/>
          <w:szCs w:val="28"/>
        </w:rPr>
        <w:t>60</w:t>
      </w:r>
      <w:r>
        <w:rPr>
          <w:rFonts w:eastAsia="Arial Unicode MS" w:cs="Tahoma"/>
          <w:sz w:val="28"/>
          <w:szCs w:val="28"/>
        </w:rPr>
        <w:t xml:space="preserve"> кружках, действующих как в самом доме творчества, так и на базе школ, з</w:t>
      </w:r>
      <w:r>
        <w:rPr>
          <w:rFonts w:eastAsia="Arial Unicode MS" w:cs="Tahoma"/>
          <w:sz w:val="28"/>
          <w:szCs w:val="28"/>
        </w:rPr>
        <w:t>а</w:t>
      </w:r>
      <w:r>
        <w:rPr>
          <w:rFonts w:eastAsia="Arial Unicode MS" w:cs="Tahoma"/>
          <w:sz w:val="28"/>
          <w:szCs w:val="28"/>
        </w:rPr>
        <w:t xml:space="preserve">нимаются </w:t>
      </w:r>
      <w:r w:rsidRPr="00E80737">
        <w:rPr>
          <w:rFonts w:eastAsia="Arial Unicode MS" w:cs="Tahoma"/>
          <w:sz w:val="28"/>
          <w:szCs w:val="28"/>
        </w:rPr>
        <w:t>более 600</w:t>
      </w:r>
      <w:r>
        <w:rPr>
          <w:rFonts w:eastAsia="Arial Unicode MS" w:cs="Tahoma"/>
          <w:sz w:val="28"/>
          <w:szCs w:val="28"/>
        </w:rPr>
        <w:t xml:space="preserve"> подростков.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Трудовые ресурсы города ежегодно пополняются молодыми кадрами: юристами, инженерами-механиками, учителями физической культуры, эконом</w:t>
      </w:r>
      <w:r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>стами, специалистами по бухгалтерскому учету и налогообложению.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Организация культурного досуга населения на территории города Новок</w:t>
      </w:r>
      <w:r>
        <w:rPr>
          <w:rFonts w:eastAsia="Arial Unicode MS" w:cs="Tahoma"/>
          <w:sz w:val="28"/>
          <w:szCs w:val="28"/>
        </w:rPr>
        <w:t>у</w:t>
      </w:r>
      <w:r>
        <w:rPr>
          <w:rFonts w:eastAsia="Arial Unicode MS" w:cs="Tahoma"/>
          <w:sz w:val="28"/>
          <w:szCs w:val="28"/>
        </w:rPr>
        <w:t xml:space="preserve">банска обеспечивается творческими </w:t>
      </w:r>
      <w:r w:rsidRPr="00510A19">
        <w:rPr>
          <w:rFonts w:eastAsia="Arial Unicode MS" w:cs="Tahoma"/>
          <w:sz w:val="28"/>
          <w:szCs w:val="28"/>
        </w:rPr>
        <w:t xml:space="preserve">коллективами </w:t>
      </w:r>
      <w:r w:rsidR="00045FC4" w:rsidRPr="00510A19">
        <w:rPr>
          <w:rFonts w:eastAsia="Arial Unicode MS" w:cs="Tahoma"/>
          <w:sz w:val="28"/>
          <w:szCs w:val="28"/>
        </w:rPr>
        <w:t>Городского</w:t>
      </w:r>
      <w:r w:rsidR="00E80737" w:rsidRPr="00510A19">
        <w:rPr>
          <w:rFonts w:eastAsia="Arial Unicode MS" w:cs="Tahoma"/>
          <w:sz w:val="28"/>
          <w:szCs w:val="28"/>
        </w:rPr>
        <w:t xml:space="preserve"> Дома Культуры с залом на 670 мест</w:t>
      </w:r>
      <w:r w:rsidR="00421AC7" w:rsidRPr="00510A19">
        <w:rPr>
          <w:rFonts w:eastAsia="Arial Unicode MS" w:cs="Tahoma"/>
          <w:sz w:val="28"/>
          <w:szCs w:val="28"/>
        </w:rPr>
        <w:t>;</w:t>
      </w:r>
      <w:r w:rsidR="00E80737" w:rsidRPr="00510A19">
        <w:rPr>
          <w:rFonts w:eastAsia="Arial Unicode MS" w:cs="Tahoma"/>
          <w:sz w:val="28"/>
          <w:szCs w:val="28"/>
        </w:rPr>
        <w:t xml:space="preserve"> Дом</w:t>
      </w:r>
      <w:r w:rsidR="00421AC7" w:rsidRPr="00510A19">
        <w:rPr>
          <w:rFonts w:eastAsia="Arial Unicode MS" w:cs="Tahoma"/>
          <w:sz w:val="28"/>
          <w:szCs w:val="28"/>
        </w:rPr>
        <w:t>ов</w:t>
      </w:r>
      <w:r w:rsidR="00E80737" w:rsidRPr="00510A19">
        <w:rPr>
          <w:rFonts w:eastAsia="Arial Unicode MS" w:cs="Tahoma"/>
          <w:sz w:val="28"/>
          <w:szCs w:val="28"/>
        </w:rPr>
        <w:t xml:space="preserve"> Культуры с зал</w:t>
      </w:r>
      <w:r w:rsidR="00421AC7" w:rsidRPr="00510A19">
        <w:rPr>
          <w:rFonts w:eastAsia="Arial Unicode MS" w:cs="Tahoma"/>
          <w:sz w:val="28"/>
          <w:szCs w:val="28"/>
        </w:rPr>
        <w:t>ами на 170 мест, 350 мест; клубов; культурно-досуговых центров;</w:t>
      </w:r>
      <w:r w:rsidRPr="00510A19">
        <w:rPr>
          <w:rFonts w:eastAsia="Arial Unicode MS" w:cs="Tahoma"/>
          <w:sz w:val="28"/>
          <w:szCs w:val="28"/>
        </w:rPr>
        <w:t xml:space="preserve"> </w:t>
      </w:r>
      <w:r w:rsidR="007467AE" w:rsidRPr="00510A19">
        <w:rPr>
          <w:rFonts w:eastAsia="Arial Unicode MS" w:cs="Tahoma"/>
          <w:sz w:val="28"/>
          <w:szCs w:val="28"/>
        </w:rPr>
        <w:t>МУК «Новокубанская городская библиотечная система», МУК «Новокубанский к</w:t>
      </w:r>
      <w:r w:rsidR="007467AE">
        <w:rPr>
          <w:rFonts w:eastAsia="Arial Unicode MS" w:cs="Tahoma"/>
          <w:sz w:val="28"/>
          <w:szCs w:val="28"/>
        </w:rPr>
        <w:t xml:space="preserve">раеведческий музей». </w:t>
      </w:r>
    </w:p>
    <w:p w:rsidR="001F56AE" w:rsidRPr="00130FA4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 w:rsidRPr="00130FA4">
        <w:rPr>
          <w:rFonts w:eastAsia="Arial Unicode MS" w:cs="Tahoma"/>
          <w:sz w:val="28"/>
          <w:szCs w:val="28"/>
        </w:rPr>
        <w:t>Приоритетным направлением в развитии физической культуры является вовлечение в занятия спортом детей и молодежи. На базе детско-юношеского клуба физической подготовки «Олимп», центра оздоровления, образования и спорта «Крепыш» организованы отделения художественной гимнастики, акроб</w:t>
      </w:r>
      <w:r w:rsidRPr="00130FA4">
        <w:rPr>
          <w:rFonts w:eastAsia="Arial Unicode MS" w:cs="Tahoma"/>
          <w:sz w:val="28"/>
          <w:szCs w:val="28"/>
        </w:rPr>
        <w:t>а</w:t>
      </w:r>
      <w:r w:rsidRPr="00130FA4">
        <w:rPr>
          <w:rFonts w:eastAsia="Arial Unicode MS" w:cs="Tahoma"/>
          <w:sz w:val="28"/>
          <w:szCs w:val="28"/>
        </w:rPr>
        <w:t>тики, спортивной борьбы, футбола, легкой атле</w:t>
      </w:r>
      <w:r>
        <w:rPr>
          <w:rFonts w:eastAsia="Arial Unicode MS" w:cs="Tahoma"/>
          <w:sz w:val="28"/>
          <w:szCs w:val="28"/>
        </w:rPr>
        <w:t>тики, настольного тенниса и др.</w:t>
      </w:r>
    </w:p>
    <w:p w:rsidR="00EF42D5" w:rsidRDefault="001F56AE" w:rsidP="00EF42D5">
      <w:pPr>
        <w:jc w:val="both"/>
        <w:rPr>
          <w:rFonts w:eastAsia="Arial Unicode MS" w:cs="Tahoma"/>
          <w:sz w:val="28"/>
          <w:szCs w:val="28"/>
        </w:rPr>
      </w:pPr>
      <w:r w:rsidRPr="00130FA4">
        <w:rPr>
          <w:rFonts w:eastAsia="Arial Unicode MS" w:cs="Tahoma"/>
          <w:sz w:val="28"/>
          <w:szCs w:val="28"/>
        </w:rPr>
        <w:t xml:space="preserve">Однако, на сегодняшний день ситуация с массовым спортом характеризуется </w:t>
      </w:r>
      <w:r w:rsidR="00EF42D5">
        <w:rPr>
          <w:rFonts w:eastAsia="Arial Unicode MS" w:cs="Tahoma"/>
          <w:sz w:val="28"/>
          <w:szCs w:val="28"/>
        </w:rPr>
        <w:t>не достаточным</w:t>
      </w:r>
      <w:r w:rsidRPr="00130FA4">
        <w:rPr>
          <w:rFonts w:eastAsia="Arial Unicode MS" w:cs="Tahoma"/>
          <w:sz w:val="28"/>
          <w:szCs w:val="28"/>
        </w:rPr>
        <w:t xml:space="preserve"> уровнем обеспеченности спортивными сооружениями, инвентарем, оборудованием и формой. 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Из объектов здравоохранения в городе Новокубанске размещен</w:t>
      </w:r>
      <w:r w:rsidR="00287602">
        <w:rPr>
          <w:rFonts w:eastAsia="Arial Unicode MS" w:cs="Tahoma"/>
          <w:sz w:val="28"/>
          <w:szCs w:val="28"/>
        </w:rPr>
        <w:t>ы</w:t>
      </w:r>
      <w:r>
        <w:rPr>
          <w:rFonts w:eastAsia="Arial Unicode MS" w:cs="Tahoma"/>
          <w:sz w:val="28"/>
          <w:szCs w:val="28"/>
        </w:rPr>
        <w:t xml:space="preserve"> це</w:t>
      </w:r>
      <w:r>
        <w:rPr>
          <w:rFonts w:eastAsia="Arial Unicode MS" w:cs="Tahoma"/>
          <w:sz w:val="28"/>
          <w:szCs w:val="28"/>
        </w:rPr>
        <w:t>н</w:t>
      </w:r>
      <w:r>
        <w:rPr>
          <w:rFonts w:eastAsia="Arial Unicode MS" w:cs="Tahoma"/>
          <w:sz w:val="28"/>
          <w:szCs w:val="28"/>
        </w:rPr>
        <w:t xml:space="preserve">тральная районная больница на </w:t>
      </w:r>
      <w:r w:rsidR="00287602">
        <w:rPr>
          <w:rFonts w:eastAsia="Arial Unicode MS" w:cs="Tahoma"/>
          <w:sz w:val="28"/>
          <w:szCs w:val="28"/>
        </w:rPr>
        <w:t>386</w:t>
      </w:r>
      <w:r>
        <w:rPr>
          <w:rFonts w:eastAsia="Arial Unicode MS" w:cs="Tahoma"/>
          <w:sz w:val="28"/>
          <w:szCs w:val="28"/>
        </w:rPr>
        <w:t xml:space="preserve"> коек, районная поликлиника на </w:t>
      </w:r>
      <w:r w:rsidR="00287602">
        <w:rPr>
          <w:rFonts w:eastAsia="Arial Unicode MS" w:cs="Tahoma"/>
          <w:sz w:val="28"/>
          <w:szCs w:val="28"/>
        </w:rPr>
        <w:t>870</w:t>
      </w:r>
      <w:r>
        <w:rPr>
          <w:rFonts w:eastAsia="Arial Unicode MS" w:cs="Tahoma"/>
          <w:sz w:val="28"/>
          <w:szCs w:val="28"/>
        </w:rPr>
        <w:t xml:space="preserve"> посещ</w:t>
      </w:r>
      <w:r>
        <w:rPr>
          <w:rFonts w:eastAsia="Arial Unicode MS" w:cs="Tahoma"/>
          <w:sz w:val="28"/>
          <w:szCs w:val="28"/>
        </w:rPr>
        <w:t>е</w:t>
      </w:r>
      <w:r>
        <w:rPr>
          <w:rFonts w:eastAsia="Arial Unicode MS" w:cs="Tahoma"/>
          <w:sz w:val="28"/>
          <w:szCs w:val="28"/>
        </w:rPr>
        <w:t xml:space="preserve">ний в смену; </w:t>
      </w:r>
      <w:r w:rsidR="00287602">
        <w:rPr>
          <w:rFonts w:eastAsia="Arial Unicode MS" w:cs="Tahoma"/>
          <w:sz w:val="28"/>
          <w:szCs w:val="28"/>
        </w:rPr>
        <w:t xml:space="preserve">стоматологическая </w:t>
      </w:r>
      <w:r>
        <w:rPr>
          <w:rFonts w:eastAsia="Arial Unicode MS" w:cs="Tahoma"/>
          <w:sz w:val="28"/>
          <w:szCs w:val="28"/>
        </w:rPr>
        <w:t xml:space="preserve">поликлиника на </w:t>
      </w:r>
      <w:r w:rsidRPr="00287602">
        <w:rPr>
          <w:rFonts w:eastAsia="Arial Unicode MS" w:cs="Tahoma"/>
          <w:sz w:val="28"/>
          <w:szCs w:val="28"/>
        </w:rPr>
        <w:t>250</w:t>
      </w:r>
      <w:r>
        <w:rPr>
          <w:rFonts w:eastAsia="Arial Unicode MS" w:cs="Tahoma"/>
          <w:sz w:val="28"/>
          <w:szCs w:val="28"/>
        </w:rPr>
        <w:t xml:space="preserve"> посещений в смену; </w:t>
      </w:r>
      <w:r w:rsidR="00267D68">
        <w:rPr>
          <w:rFonts w:eastAsia="Arial Unicode MS" w:cs="Tahoma"/>
          <w:sz w:val="28"/>
          <w:szCs w:val="28"/>
        </w:rPr>
        <w:t>час</w:t>
      </w:r>
      <w:r w:rsidR="00267D68">
        <w:rPr>
          <w:rFonts w:eastAsia="Arial Unicode MS" w:cs="Tahoma"/>
          <w:sz w:val="28"/>
          <w:szCs w:val="28"/>
        </w:rPr>
        <w:t>т</w:t>
      </w:r>
      <w:r w:rsidR="00267D68">
        <w:rPr>
          <w:rFonts w:eastAsia="Arial Unicode MS" w:cs="Tahoma"/>
          <w:sz w:val="28"/>
          <w:szCs w:val="28"/>
        </w:rPr>
        <w:t xml:space="preserve">ный стоматологический кабинет; фельдшерско-акушерский пункт; </w:t>
      </w:r>
      <w:r w:rsidR="00287602">
        <w:rPr>
          <w:rFonts w:eastAsia="Arial Unicode MS" w:cs="Tahoma"/>
          <w:sz w:val="28"/>
          <w:szCs w:val="28"/>
        </w:rPr>
        <w:t>сеть</w:t>
      </w:r>
      <w:r>
        <w:rPr>
          <w:rFonts w:eastAsia="Arial Unicode MS" w:cs="Tahoma"/>
          <w:sz w:val="28"/>
          <w:szCs w:val="28"/>
        </w:rPr>
        <w:t xml:space="preserve"> аптек.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На территории города по ул. Шевченко, </w:t>
      </w:r>
      <w:r w:rsidR="00F37D02">
        <w:rPr>
          <w:rFonts w:eastAsia="Arial Unicode MS" w:cs="Tahoma"/>
          <w:sz w:val="28"/>
          <w:szCs w:val="28"/>
        </w:rPr>
        <w:t xml:space="preserve">4 </w:t>
      </w:r>
      <w:r>
        <w:rPr>
          <w:rFonts w:eastAsia="Arial Unicode MS" w:cs="Tahoma"/>
          <w:sz w:val="28"/>
          <w:szCs w:val="28"/>
        </w:rPr>
        <w:t xml:space="preserve">функционирует </w:t>
      </w:r>
      <w:r w:rsidR="00F37D02">
        <w:rPr>
          <w:rFonts w:eastAsia="Arial Unicode MS" w:cs="Tahoma"/>
          <w:sz w:val="28"/>
          <w:szCs w:val="28"/>
        </w:rPr>
        <w:t>ГУ соц. обсл</w:t>
      </w:r>
      <w:r w:rsidR="00F37D02">
        <w:rPr>
          <w:rFonts w:eastAsia="Arial Unicode MS" w:cs="Tahoma"/>
          <w:sz w:val="28"/>
          <w:szCs w:val="28"/>
        </w:rPr>
        <w:t>у</w:t>
      </w:r>
      <w:r w:rsidR="00F37D02">
        <w:rPr>
          <w:rFonts w:eastAsia="Arial Unicode MS" w:cs="Tahoma"/>
          <w:sz w:val="28"/>
          <w:szCs w:val="28"/>
        </w:rPr>
        <w:t>живания</w:t>
      </w:r>
      <w:r>
        <w:rPr>
          <w:rFonts w:eastAsia="Arial Unicode MS" w:cs="Tahoma"/>
          <w:sz w:val="28"/>
          <w:szCs w:val="28"/>
        </w:rPr>
        <w:t xml:space="preserve"> </w:t>
      </w:r>
      <w:r w:rsidR="00F37D02">
        <w:rPr>
          <w:rFonts w:eastAsia="Arial Unicode MS" w:cs="Tahoma"/>
          <w:sz w:val="28"/>
          <w:szCs w:val="28"/>
        </w:rPr>
        <w:t>КК «Новокубанский р</w:t>
      </w:r>
      <w:r>
        <w:rPr>
          <w:rFonts w:eastAsia="Arial Unicode MS" w:cs="Tahoma"/>
          <w:sz w:val="28"/>
          <w:szCs w:val="28"/>
        </w:rPr>
        <w:t xml:space="preserve">еабилитационный центр для детей и подростков с ограниченными возможностями «Огонек надежды», вместимостью </w:t>
      </w:r>
      <w:r w:rsidR="00F37D02">
        <w:rPr>
          <w:rFonts w:eastAsia="Arial Unicode MS" w:cs="Tahoma"/>
          <w:sz w:val="28"/>
          <w:szCs w:val="28"/>
        </w:rPr>
        <w:t>25</w:t>
      </w:r>
      <w:r>
        <w:rPr>
          <w:rFonts w:eastAsia="Arial Unicode MS" w:cs="Tahoma"/>
          <w:sz w:val="28"/>
          <w:szCs w:val="28"/>
        </w:rPr>
        <w:t xml:space="preserve"> мест</w:t>
      </w:r>
      <w:r w:rsidR="00F37D02">
        <w:rPr>
          <w:rFonts w:eastAsia="Arial Unicode MS" w:cs="Tahoma"/>
          <w:sz w:val="28"/>
          <w:szCs w:val="28"/>
        </w:rPr>
        <w:t>.</w:t>
      </w:r>
      <w:r>
        <w:rPr>
          <w:rFonts w:eastAsia="Arial Unicode MS" w:cs="Tahoma"/>
          <w:sz w:val="28"/>
          <w:szCs w:val="28"/>
        </w:rPr>
        <w:t xml:space="preserve"> </w:t>
      </w:r>
      <w:r w:rsidR="00F37D02">
        <w:rPr>
          <w:rFonts w:eastAsia="Arial Unicode MS" w:cs="Tahoma"/>
          <w:sz w:val="28"/>
          <w:szCs w:val="28"/>
        </w:rPr>
        <w:t>Н</w:t>
      </w:r>
      <w:r>
        <w:rPr>
          <w:rFonts w:eastAsia="Arial Unicode MS" w:cs="Tahoma"/>
          <w:sz w:val="28"/>
          <w:szCs w:val="28"/>
        </w:rPr>
        <w:t xml:space="preserve">а </w:t>
      </w:r>
      <w:r>
        <w:rPr>
          <w:rFonts w:eastAsia="Arial Unicode MS" w:cs="Tahoma"/>
          <w:sz w:val="28"/>
          <w:szCs w:val="28"/>
        </w:rPr>
        <w:lastRenderedPageBreak/>
        <w:t>ул. Карла Маркса</w:t>
      </w:r>
      <w:r w:rsidR="00903930">
        <w:rPr>
          <w:rFonts w:eastAsia="Arial Unicode MS" w:cs="Tahoma"/>
          <w:sz w:val="28"/>
          <w:szCs w:val="28"/>
        </w:rPr>
        <w:t>,</w:t>
      </w:r>
      <w:r>
        <w:rPr>
          <w:rFonts w:eastAsia="Arial Unicode MS" w:cs="Tahoma"/>
          <w:sz w:val="28"/>
          <w:szCs w:val="28"/>
        </w:rPr>
        <w:t xml:space="preserve"> 51</w:t>
      </w:r>
      <w:r w:rsidR="00F37D02">
        <w:rPr>
          <w:rFonts w:eastAsia="Arial Unicode MS" w:cs="Tahoma"/>
          <w:sz w:val="28"/>
          <w:szCs w:val="28"/>
        </w:rPr>
        <w:t>а</w:t>
      </w:r>
      <w:r>
        <w:rPr>
          <w:rFonts w:eastAsia="Arial Unicode MS" w:cs="Tahoma"/>
          <w:sz w:val="28"/>
          <w:szCs w:val="28"/>
        </w:rPr>
        <w:t xml:space="preserve"> находится </w:t>
      </w:r>
      <w:r w:rsidR="00F37D02">
        <w:rPr>
          <w:rFonts w:eastAsia="Arial Unicode MS" w:cs="Tahoma"/>
          <w:sz w:val="28"/>
          <w:szCs w:val="28"/>
        </w:rPr>
        <w:t>Отделение временного проживания граждан пожилого возраста и инвалидов ГУ СО КК</w:t>
      </w:r>
      <w:r>
        <w:rPr>
          <w:rFonts w:eastAsia="Arial Unicode MS" w:cs="Tahoma"/>
          <w:sz w:val="28"/>
          <w:szCs w:val="28"/>
        </w:rPr>
        <w:t xml:space="preserve"> «</w:t>
      </w:r>
      <w:r w:rsidR="00F37D02">
        <w:rPr>
          <w:rFonts w:eastAsia="Arial Unicode MS" w:cs="Tahoma"/>
          <w:sz w:val="28"/>
          <w:szCs w:val="28"/>
        </w:rPr>
        <w:t>Новокубанский центр</w:t>
      </w:r>
      <w:r>
        <w:rPr>
          <w:rFonts w:eastAsia="Arial Unicode MS" w:cs="Tahoma"/>
          <w:sz w:val="28"/>
          <w:szCs w:val="28"/>
        </w:rPr>
        <w:t xml:space="preserve"> социального обслуживания </w:t>
      </w:r>
      <w:r w:rsidR="00F37D02">
        <w:rPr>
          <w:rFonts w:eastAsia="Arial Unicode MS" w:cs="Tahoma"/>
          <w:sz w:val="28"/>
          <w:szCs w:val="28"/>
        </w:rPr>
        <w:t>«Оттепель»</w:t>
      </w:r>
      <w:r>
        <w:rPr>
          <w:rFonts w:eastAsia="Arial Unicode MS" w:cs="Tahoma"/>
          <w:sz w:val="28"/>
          <w:szCs w:val="28"/>
        </w:rPr>
        <w:t xml:space="preserve">, </w:t>
      </w:r>
      <w:r w:rsidR="00F37D02">
        <w:rPr>
          <w:rFonts w:eastAsia="Arial Unicode MS" w:cs="Tahoma"/>
          <w:sz w:val="28"/>
          <w:szCs w:val="28"/>
        </w:rPr>
        <w:t>рассчитанное</w:t>
      </w:r>
      <w:r>
        <w:rPr>
          <w:rFonts w:eastAsia="Arial Unicode MS" w:cs="Tahoma"/>
          <w:sz w:val="28"/>
          <w:szCs w:val="28"/>
        </w:rPr>
        <w:t xml:space="preserve"> на </w:t>
      </w:r>
      <w:r w:rsidRPr="00F37D02">
        <w:rPr>
          <w:rFonts w:eastAsia="Arial Unicode MS" w:cs="Tahoma"/>
          <w:sz w:val="28"/>
          <w:szCs w:val="28"/>
        </w:rPr>
        <w:t>18</w:t>
      </w:r>
      <w:r>
        <w:rPr>
          <w:rFonts w:eastAsia="Arial Unicode MS" w:cs="Tahoma"/>
          <w:sz w:val="28"/>
          <w:szCs w:val="28"/>
        </w:rPr>
        <w:t xml:space="preserve"> человек.</w:t>
      </w:r>
    </w:p>
    <w:p w:rsidR="00380FE0" w:rsidRPr="00E535D2" w:rsidRDefault="001F56AE" w:rsidP="00380FE0">
      <w:pPr>
        <w:ind w:firstLine="709"/>
        <w:jc w:val="both"/>
        <w:rPr>
          <w:rFonts w:eastAsia="Arial Unicode MS" w:cs="Tahoma"/>
          <w:sz w:val="28"/>
          <w:szCs w:val="28"/>
        </w:rPr>
      </w:pPr>
      <w:r w:rsidRPr="007C0C15">
        <w:rPr>
          <w:rFonts w:eastAsia="Arial Unicode MS" w:cs="Tahoma"/>
          <w:sz w:val="28"/>
          <w:szCs w:val="28"/>
        </w:rPr>
        <w:t xml:space="preserve">В городе Новокубанске в настоящее время </w:t>
      </w:r>
      <w:r w:rsidR="00380FE0">
        <w:rPr>
          <w:rFonts w:eastAsia="Arial Unicode MS" w:cs="Tahoma"/>
          <w:sz w:val="28"/>
          <w:szCs w:val="28"/>
        </w:rPr>
        <w:t>действует широкая сеть</w:t>
      </w:r>
      <w:r w:rsidRPr="00E535D2">
        <w:rPr>
          <w:rFonts w:eastAsia="Arial Unicode MS" w:cs="Tahoma"/>
          <w:sz w:val="28"/>
          <w:szCs w:val="28"/>
        </w:rPr>
        <w:t xml:space="preserve"> пре</w:t>
      </w:r>
      <w:r w:rsidRPr="00E535D2">
        <w:rPr>
          <w:rFonts w:eastAsia="Arial Unicode MS" w:cs="Tahoma"/>
          <w:sz w:val="28"/>
          <w:szCs w:val="28"/>
        </w:rPr>
        <w:t>д</w:t>
      </w:r>
      <w:r w:rsidRPr="00E535D2">
        <w:rPr>
          <w:rFonts w:eastAsia="Arial Unicode MS" w:cs="Tahoma"/>
          <w:sz w:val="28"/>
          <w:szCs w:val="28"/>
        </w:rPr>
        <w:t>приятий торговли, из них</w:t>
      </w:r>
      <w:r w:rsidR="00380FE0">
        <w:rPr>
          <w:rFonts w:eastAsia="Arial Unicode MS" w:cs="Tahoma"/>
          <w:sz w:val="28"/>
          <w:szCs w:val="28"/>
        </w:rPr>
        <w:t xml:space="preserve"> </w:t>
      </w:r>
      <w:r w:rsidR="00534294">
        <w:rPr>
          <w:rFonts w:eastAsia="Arial Unicode MS" w:cs="Tahoma"/>
          <w:sz w:val="28"/>
          <w:szCs w:val="28"/>
        </w:rPr>
        <w:t>более 100</w:t>
      </w:r>
      <w:r w:rsidR="00A12CB4">
        <w:rPr>
          <w:rFonts w:eastAsia="Arial Unicode MS" w:cs="Tahoma"/>
          <w:sz w:val="28"/>
          <w:szCs w:val="28"/>
        </w:rPr>
        <w:t xml:space="preserve"> </w:t>
      </w:r>
      <w:r w:rsidR="00380FE0">
        <w:rPr>
          <w:rFonts w:eastAsia="Arial Unicode MS" w:cs="Tahoma"/>
          <w:sz w:val="28"/>
          <w:szCs w:val="28"/>
        </w:rPr>
        <w:t>ма</w:t>
      </w:r>
      <w:r w:rsidR="00A12CB4">
        <w:rPr>
          <w:rFonts w:eastAsia="Arial Unicode MS" w:cs="Tahoma"/>
          <w:sz w:val="28"/>
          <w:szCs w:val="28"/>
        </w:rPr>
        <w:t>газинов (без торговых центров)</w:t>
      </w:r>
      <w:r w:rsidR="00534294">
        <w:rPr>
          <w:rFonts w:eastAsia="Arial Unicode MS" w:cs="Tahoma"/>
          <w:sz w:val="28"/>
          <w:szCs w:val="28"/>
        </w:rPr>
        <w:t>.</w:t>
      </w:r>
    </w:p>
    <w:p w:rsidR="00510A19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 w:rsidRPr="006C1053">
        <w:rPr>
          <w:rFonts w:eastAsia="Arial Unicode MS" w:cs="Tahoma"/>
          <w:sz w:val="28"/>
          <w:szCs w:val="28"/>
        </w:rPr>
        <w:t xml:space="preserve">На территории города находится Центральный рынок </w:t>
      </w:r>
      <w:r w:rsidR="00182D6A">
        <w:rPr>
          <w:rFonts w:eastAsia="Arial Unicode MS" w:cs="Tahoma"/>
          <w:sz w:val="28"/>
          <w:szCs w:val="28"/>
        </w:rPr>
        <w:t xml:space="preserve">Новокубанского </w:t>
      </w:r>
      <w:r w:rsidRPr="006C1053">
        <w:rPr>
          <w:rFonts w:eastAsia="Arial Unicode MS" w:cs="Tahoma"/>
          <w:sz w:val="28"/>
          <w:szCs w:val="28"/>
        </w:rPr>
        <w:t xml:space="preserve">Райпотребсоюза площадью </w:t>
      </w:r>
      <w:r w:rsidR="00182D6A">
        <w:rPr>
          <w:rFonts w:eastAsia="Arial Unicode MS" w:cs="Tahoma"/>
          <w:sz w:val="28"/>
          <w:szCs w:val="28"/>
        </w:rPr>
        <w:t>участка 8385</w:t>
      </w:r>
      <w:r w:rsidRPr="006C1053">
        <w:rPr>
          <w:rFonts w:eastAsia="Arial Unicode MS" w:cs="Tahoma"/>
          <w:sz w:val="28"/>
          <w:szCs w:val="28"/>
        </w:rPr>
        <w:t xml:space="preserve"> м</w:t>
      </w:r>
      <w:r w:rsidRPr="006C1053">
        <w:rPr>
          <w:rFonts w:eastAsia="Arial Unicode MS" w:cs="Tahoma"/>
          <w:sz w:val="28"/>
          <w:szCs w:val="28"/>
          <w:vertAlign w:val="superscript"/>
        </w:rPr>
        <w:t>2</w:t>
      </w:r>
      <w:r w:rsidR="0009762C">
        <w:rPr>
          <w:rFonts w:eastAsia="Arial Unicode MS" w:cs="Tahoma"/>
          <w:sz w:val="28"/>
          <w:szCs w:val="28"/>
        </w:rPr>
        <w:t>, действуют также</w:t>
      </w:r>
      <w:r w:rsidRPr="006C1053">
        <w:rPr>
          <w:rFonts w:eastAsia="Arial Unicode MS" w:cs="Tahoma"/>
          <w:sz w:val="28"/>
          <w:szCs w:val="28"/>
        </w:rPr>
        <w:t xml:space="preserve"> </w:t>
      </w:r>
      <w:r w:rsidR="0009762C">
        <w:rPr>
          <w:rFonts w:eastAsia="Arial Unicode MS" w:cs="Tahoma"/>
          <w:sz w:val="28"/>
          <w:szCs w:val="28"/>
        </w:rPr>
        <w:t>рынок</w:t>
      </w:r>
      <w:r w:rsidR="0009762C" w:rsidRPr="00137ACE">
        <w:rPr>
          <w:rFonts w:eastAsia="Arial Unicode MS" w:cs="Tahoma"/>
          <w:sz w:val="28"/>
          <w:szCs w:val="28"/>
        </w:rPr>
        <w:t xml:space="preserve"> «Арго» </w:t>
      </w:r>
      <w:r w:rsidR="0009762C" w:rsidRPr="006C1053">
        <w:rPr>
          <w:rFonts w:eastAsia="Arial Unicode MS" w:cs="Tahoma"/>
          <w:sz w:val="28"/>
          <w:szCs w:val="28"/>
        </w:rPr>
        <w:t xml:space="preserve">площадью </w:t>
      </w:r>
      <w:r w:rsidR="0009762C">
        <w:rPr>
          <w:rFonts w:eastAsia="Arial Unicode MS" w:cs="Tahoma"/>
          <w:sz w:val="28"/>
          <w:szCs w:val="28"/>
        </w:rPr>
        <w:t>участка 8333</w:t>
      </w:r>
      <w:r w:rsidR="0009762C" w:rsidRPr="006C1053">
        <w:rPr>
          <w:rFonts w:eastAsia="Arial Unicode MS" w:cs="Tahoma"/>
          <w:sz w:val="28"/>
          <w:szCs w:val="28"/>
        </w:rPr>
        <w:t xml:space="preserve"> </w:t>
      </w:r>
      <w:r w:rsidR="0009762C" w:rsidRPr="004D1095">
        <w:rPr>
          <w:rFonts w:eastAsia="Arial Unicode MS" w:cs="Tahoma"/>
          <w:sz w:val="28"/>
          <w:szCs w:val="28"/>
        </w:rPr>
        <w:t>м</w:t>
      </w:r>
      <w:r w:rsidR="0009762C" w:rsidRPr="004D1095">
        <w:rPr>
          <w:rFonts w:eastAsia="Arial Unicode MS" w:cs="Tahoma"/>
          <w:sz w:val="28"/>
          <w:szCs w:val="28"/>
          <w:vertAlign w:val="superscript"/>
        </w:rPr>
        <w:t>2</w:t>
      </w:r>
      <w:r w:rsidR="0009762C" w:rsidRPr="004D1095">
        <w:rPr>
          <w:rFonts w:eastAsia="Arial Unicode MS" w:cs="Tahoma"/>
          <w:sz w:val="28"/>
          <w:szCs w:val="28"/>
        </w:rPr>
        <w:t xml:space="preserve">, </w:t>
      </w:r>
      <w:r w:rsidRPr="0009762C">
        <w:rPr>
          <w:rFonts w:eastAsia="Arial Unicode MS" w:cs="Tahoma"/>
          <w:sz w:val="28"/>
          <w:szCs w:val="28"/>
        </w:rPr>
        <w:t xml:space="preserve">«Казачий рынок» площадью </w:t>
      </w:r>
      <w:r w:rsidR="0009762C">
        <w:rPr>
          <w:rFonts w:eastAsia="Arial Unicode MS" w:cs="Tahoma"/>
          <w:sz w:val="28"/>
          <w:szCs w:val="28"/>
        </w:rPr>
        <w:t>7741</w:t>
      </w:r>
      <w:r w:rsidRPr="004D1095">
        <w:rPr>
          <w:rFonts w:eastAsia="Arial Unicode MS" w:cs="Tahoma"/>
          <w:sz w:val="28"/>
          <w:szCs w:val="28"/>
        </w:rPr>
        <w:t xml:space="preserve"> м</w:t>
      </w:r>
      <w:r w:rsidRPr="004D1095">
        <w:rPr>
          <w:rFonts w:eastAsia="Arial Unicode MS" w:cs="Tahoma"/>
          <w:sz w:val="28"/>
          <w:szCs w:val="28"/>
          <w:vertAlign w:val="superscript"/>
        </w:rPr>
        <w:t>2</w:t>
      </w:r>
      <w:r w:rsidRPr="004D1095">
        <w:rPr>
          <w:rFonts w:eastAsia="Arial Unicode MS" w:cs="Tahoma"/>
          <w:sz w:val="28"/>
          <w:szCs w:val="28"/>
        </w:rPr>
        <w:t xml:space="preserve">, </w:t>
      </w:r>
      <w:r w:rsidR="0009762C">
        <w:rPr>
          <w:rFonts w:eastAsia="Arial Unicode MS" w:cs="Tahoma"/>
          <w:sz w:val="28"/>
          <w:szCs w:val="28"/>
        </w:rPr>
        <w:t>торговы</w:t>
      </w:r>
      <w:r w:rsidR="00EE43EA">
        <w:rPr>
          <w:rFonts w:eastAsia="Arial Unicode MS" w:cs="Tahoma"/>
          <w:sz w:val="28"/>
          <w:szCs w:val="28"/>
        </w:rPr>
        <w:t>е</w:t>
      </w:r>
      <w:r w:rsidR="0009762C">
        <w:rPr>
          <w:rFonts w:eastAsia="Arial Unicode MS" w:cs="Tahoma"/>
          <w:sz w:val="28"/>
          <w:szCs w:val="28"/>
        </w:rPr>
        <w:t xml:space="preserve"> </w:t>
      </w:r>
      <w:r w:rsidR="003D470D">
        <w:rPr>
          <w:rFonts w:eastAsia="Arial Unicode MS" w:cs="Tahoma"/>
          <w:sz w:val="28"/>
          <w:szCs w:val="28"/>
        </w:rPr>
        <w:t>ко</w:t>
      </w:r>
      <w:r w:rsidR="003D470D">
        <w:rPr>
          <w:rFonts w:eastAsia="Arial Unicode MS" w:cs="Tahoma"/>
          <w:sz w:val="28"/>
          <w:szCs w:val="28"/>
        </w:rPr>
        <w:t>м</w:t>
      </w:r>
      <w:r w:rsidR="003D470D">
        <w:rPr>
          <w:rFonts w:eastAsia="Arial Unicode MS" w:cs="Tahoma"/>
          <w:sz w:val="28"/>
          <w:szCs w:val="28"/>
        </w:rPr>
        <w:t>плекс</w:t>
      </w:r>
      <w:r w:rsidR="00EE43EA">
        <w:rPr>
          <w:rFonts w:eastAsia="Arial Unicode MS" w:cs="Tahoma"/>
          <w:sz w:val="28"/>
          <w:szCs w:val="28"/>
        </w:rPr>
        <w:t>ы</w:t>
      </w:r>
      <w:r w:rsidR="003D470D">
        <w:rPr>
          <w:rFonts w:eastAsia="Arial Unicode MS" w:cs="Tahoma"/>
          <w:sz w:val="28"/>
          <w:szCs w:val="28"/>
        </w:rPr>
        <w:t xml:space="preserve"> и </w:t>
      </w:r>
      <w:r w:rsidR="0009762C">
        <w:rPr>
          <w:rFonts w:eastAsia="Arial Unicode MS" w:cs="Tahoma"/>
          <w:sz w:val="28"/>
          <w:szCs w:val="28"/>
        </w:rPr>
        <w:t xml:space="preserve">торговый </w:t>
      </w:r>
      <w:r w:rsidR="003D470D">
        <w:rPr>
          <w:rFonts w:eastAsia="Arial Unicode MS" w:cs="Tahoma"/>
          <w:sz w:val="28"/>
          <w:szCs w:val="28"/>
        </w:rPr>
        <w:t>центр</w:t>
      </w:r>
      <w:r w:rsidR="00510A19">
        <w:rPr>
          <w:rFonts w:eastAsia="Arial Unicode MS" w:cs="Tahoma"/>
          <w:sz w:val="28"/>
          <w:szCs w:val="28"/>
        </w:rPr>
        <w:t>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 w:rsidRPr="00361785">
        <w:rPr>
          <w:rFonts w:eastAsia="Arial Unicode MS" w:cs="Tahoma"/>
          <w:sz w:val="28"/>
          <w:szCs w:val="28"/>
        </w:rPr>
        <w:t xml:space="preserve">В городе насчитывается </w:t>
      </w:r>
      <w:r w:rsidR="00726C7E">
        <w:rPr>
          <w:rFonts w:eastAsia="Arial Unicode MS" w:cs="Tahoma"/>
          <w:sz w:val="28"/>
          <w:szCs w:val="28"/>
        </w:rPr>
        <w:t>1</w:t>
      </w:r>
      <w:r w:rsidR="00EE43EA">
        <w:rPr>
          <w:rFonts w:eastAsia="Arial Unicode MS" w:cs="Tahoma"/>
          <w:sz w:val="28"/>
          <w:szCs w:val="28"/>
        </w:rPr>
        <w:t>8</w:t>
      </w:r>
      <w:r w:rsidRPr="00361785">
        <w:rPr>
          <w:rFonts w:eastAsia="Arial Unicode MS" w:cs="Tahoma"/>
          <w:sz w:val="28"/>
          <w:szCs w:val="28"/>
        </w:rPr>
        <w:t xml:space="preserve"> объект</w:t>
      </w:r>
      <w:r w:rsidR="00726C7E">
        <w:rPr>
          <w:rFonts w:eastAsia="Arial Unicode MS" w:cs="Tahoma"/>
          <w:sz w:val="28"/>
          <w:szCs w:val="28"/>
        </w:rPr>
        <w:t>ов</w:t>
      </w:r>
      <w:r w:rsidRPr="00361785">
        <w:rPr>
          <w:rFonts w:eastAsia="Arial Unicode MS" w:cs="Tahoma"/>
          <w:sz w:val="28"/>
          <w:szCs w:val="28"/>
        </w:rPr>
        <w:t xml:space="preserve"> общественного питания</w:t>
      </w:r>
      <w:r w:rsidR="00726C7E">
        <w:rPr>
          <w:rFonts w:eastAsia="Arial Unicode MS" w:cs="Tahoma"/>
          <w:sz w:val="28"/>
          <w:szCs w:val="28"/>
        </w:rPr>
        <w:t xml:space="preserve">, это - </w:t>
      </w:r>
      <w:r w:rsidRPr="001B0D6D">
        <w:rPr>
          <w:rFonts w:eastAsia="Arial Unicode MS" w:cs="Tahoma"/>
          <w:sz w:val="28"/>
          <w:szCs w:val="28"/>
        </w:rPr>
        <w:t>рест</w:t>
      </w:r>
      <w:r w:rsidRPr="001B0D6D">
        <w:rPr>
          <w:rFonts w:eastAsia="Arial Unicode MS" w:cs="Tahoma"/>
          <w:sz w:val="28"/>
          <w:szCs w:val="28"/>
        </w:rPr>
        <w:t>о</w:t>
      </w:r>
      <w:r w:rsidRPr="001B0D6D">
        <w:rPr>
          <w:rFonts w:eastAsia="Arial Unicode MS" w:cs="Tahoma"/>
          <w:sz w:val="28"/>
          <w:szCs w:val="28"/>
        </w:rPr>
        <w:t>ран «Леген</w:t>
      </w:r>
      <w:r w:rsidR="00726C7E">
        <w:rPr>
          <w:rFonts w:eastAsia="Arial Unicode MS" w:cs="Tahoma"/>
          <w:sz w:val="28"/>
          <w:szCs w:val="28"/>
        </w:rPr>
        <w:t>да»</w:t>
      </w:r>
      <w:r w:rsidRPr="001B0D6D">
        <w:rPr>
          <w:rFonts w:eastAsia="Arial Unicode MS" w:cs="Tahoma"/>
          <w:sz w:val="28"/>
          <w:szCs w:val="28"/>
        </w:rPr>
        <w:t xml:space="preserve"> на </w:t>
      </w:r>
      <w:r w:rsidR="007F3B48">
        <w:rPr>
          <w:rFonts w:eastAsia="Arial Unicode MS" w:cs="Tahoma"/>
          <w:sz w:val="28"/>
          <w:szCs w:val="28"/>
        </w:rPr>
        <w:t>120</w:t>
      </w:r>
      <w:r w:rsidRPr="001B0D6D">
        <w:rPr>
          <w:rFonts w:eastAsia="Arial Unicode MS" w:cs="Tahoma"/>
          <w:sz w:val="28"/>
          <w:szCs w:val="28"/>
        </w:rPr>
        <w:t xml:space="preserve"> посадочных мест, ресторан «</w:t>
      </w:r>
      <w:r w:rsidR="00726C7E">
        <w:rPr>
          <w:rFonts w:eastAsia="Arial Unicode MS" w:cs="Tahoma"/>
          <w:sz w:val="28"/>
          <w:szCs w:val="28"/>
        </w:rPr>
        <w:t>Маяк</w:t>
      </w:r>
      <w:r w:rsidRPr="001B0D6D">
        <w:rPr>
          <w:rFonts w:eastAsia="Arial Unicode MS" w:cs="Tahoma"/>
          <w:sz w:val="28"/>
          <w:szCs w:val="28"/>
        </w:rPr>
        <w:t xml:space="preserve">» на </w:t>
      </w:r>
      <w:r w:rsidR="007F3B48">
        <w:rPr>
          <w:rFonts w:eastAsia="Arial Unicode MS" w:cs="Tahoma"/>
          <w:sz w:val="28"/>
          <w:szCs w:val="28"/>
        </w:rPr>
        <w:t>40</w:t>
      </w:r>
      <w:r w:rsidRPr="001B0D6D">
        <w:rPr>
          <w:rFonts w:eastAsia="Arial Unicode MS" w:cs="Tahoma"/>
          <w:sz w:val="28"/>
          <w:szCs w:val="28"/>
        </w:rPr>
        <w:t xml:space="preserve"> посадочных мест, </w:t>
      </w:r>
      <w:r w:rsidR="00726C7E">
        <w:rPr>
          <w:rFonts w:eastAsia="Arial Unicode MS" w:cs="Tahoma"/>
          <w:sz w:val="28"/>
          <w:szCs w:val="28"/>
        </w:rPr>
        <w:t xml:space="preserve"> сеть кафе и з</w:t>
      </w:r>
      <w:r w:rsidR="00726C7E">
        <w:rPr>
          <w:rFonts w:eastAsia="Arial Unicode MS" w:cs="Tahoma"/>
          <w:sz w:val="28"/>
          <w:szCs w:val="28"/>
        </w:rPr>
        <w:t>а</w:t>
      </w:r>
      <w:r w:rsidR="00726C7E">
        <w:rPr>
          <w:rFonts w:eastAsia="Arial Unicode MS" w:cs="Tahoma"/>
          <w:sz w:val="28"/>
          <w:szCs w:val="28"/>
        </w:rPr>
        <w:t>кусочных различной вместимости, столовая «НЗКСМ» и столовая «Кристалл-2» вместимостью соответственно 60 и 50 мест.</w:t>
      </w:r>
      <w:r w:rsidRPr="001B0D6D">
        <w:rPr>
          <w:rFonts w:eastAsia="Arial Unicode MS" w:cs="Tahoma"/>
          <w:sz w:val="28"/>
          <w:szCs w:val="28"/>
        </w:rPr>
        <w:t xml:space="preserve"> </w:t>
      </w:r>
      <w:r w:rsidRPr="003B6367">
        <w:rPr>
          <w:rFonts w:eastAsia="Arial Unicode MS" w:cs="Tahoma"/>
          <w:sz w:val="28"/>
          <w:szCs w:val="28"/>
        </w:rPr>
        <w:t>Всего общепит в г</w:t>
      </w:r>
      <w:r w:rsidRPr="003B6367">
        <w:rPr>
          <w:rFonts w:eastAsia="Arial Unicode MS" w:cs="Tahoma"/>
          <w:sz w:val="28"/>
          <w:szCs w:val="28"/>
        </w:rPr>
        <w:t>о</w:t>
      </w:r>
      <w:r w:rsidRPr="003B6367">
        <w:rPr>
          <w:rFonts w:eastAsia="Arial Unicode MS" w:cs="Tahoma"/>
          <w:sz w:val="28"/>
          <w:szCs w:val="28"/>
        </w:rPr>
        <w:t>роде Новокуба</w:t>
      </w:r>
      <w:r w:rsidRPr="003B6367">
        <w:rPr>
          <w:rFonts w:eastAsia="Arial Unicode MS" w:cs="Tahoma"/>
          <w:sz w:val="28"/>
          <w:szCs w:val="28"/>
        </w:rPr>
        <w:t>н</w:t>
      </w:r>
      <w:r w:rsidRPr="003B6367">
        <w:rPr>
          <w:rFonts w:eastAsia="Arial Unicode MS" w:cs="Tahoma"/>
          <w:sz w:val="28"/>
          <w:szCs w:val="28"/>
        </w:rPr>
        <w:t xml:space="preserve">ске насчитывает </w:t>
      </w:r>
      <w:r w:rsidR="007F3B48">
        <w:rPr>
          <w:rFonts w:eastAsia="Arial Unicode MS" w:cs="Tahoma"/>
          <w:sz w:val="28"/>
          <w:szCs w:val="28"/>
        </w:rPr>
        <w:t>790</w:t>
      </w:r>
      <w:r w:rsidRPr="001B0D6D">
        <w:rPr>
          <w:rFonts w:eastAsia="Arial Unicode MS" w:cs="Tahoma"/>
          <w:sz w:val="28"/>
          <w:szCs w:val="28"/>
        </w:rPr>
        <w:t xml:space="preserve"> посадочных мест</w:t>
      </w:r>
      <w:r>
        <w:rPr>
          <w:rFonts w:eastAsia="Arial Unicode MS" w:cs="Tahoma"/>
          <w:sz w:val="28"/>
          <w:szCs w:val="28"/>
        </w:rPr>
        <w:t>.</w:t>
      </w:r>
    </w:p>
    <w:p w:rsidR="001F56AE" w:rsidRPr="008E7EA1" w:rsidRDefault="001F56AE" w:rsidP="001F56AE">
      <w:pPr>
        <w:ind w:firstLine="709"/>
        <w:jc w:val="both"/>
        <w:rPr>
          <w:rFonts w:eastAsia="Arial Unicode MS" w:cs="Tahoma"/>
          <w:sz w:val="28"/>
          <w:szCs w:val="28"/>
          <w:highlight w:val="darkGray"/>
        </w:rPr>
      </w:pPr>
      <w:r w:rsidRPr="00883B60">
        <w:rPr>
          <w:rFonts w:eastAsia="Arial Unicode MS" w:cs="Tahoma"/>
          <w:sz w:val="28"/>
          <w:szCs w:val="28"/>
        </w:rPr>
        <w:t xml:space="preserve">В городе есть </w:t>
      </w:r>
      <w:r w:rsidRPr="002F1918">
        <w:rPr>
          <w:rFonts w:eastAsia="Arial Unicode MS" w:cs="Tahoma"/>
          <w:sz w:val="28"/>
          <w:szCs w:val="28"/>
        </w:rPr>
        <w:t xml:space="preserve">три </w:t>
      </w:r>
      <w:r w:rsidRPr="00883B60">
        <w:rPr>
          <w:rFonts w:eastAsia="Arial Unicode MS" w:cs="Tahoma"/>
          <w:sz w:val="28"/>
          <w:szCs w:val="28"/>
        </w:rPr>
        <w:t>парка культуры и отдыха, в которых проводит свободное время достаточно большая часть жителей Новокубанска.</w:t>
      </w:r>
    </w:p>
    <w:p w:rsidR="001F56AE" w:rsidRDefault="001F56AE" w:rsidP="001F56AE">
      <w:pPr>
        <w:ind w:firstLine="709"/>
        <w:jc w:val="both"/>
        <w:rPr>
          <w:rFonts w:eastAsia="Arial Unicode MS" w:cs="Tahoma"/>
          <w:sz w:val="28"/>
          <w:szCs w:val="28"/>
        </w:rPr>
      </w:pPr>
      <w:r w:rsidRPr="004D1095">
        <w:rPr>
          <w:rFonts w:eastAsia="Arial Unicode MS" w:cs="Tahoma"/>
          <w:sz w:val="28"/>
          <w:szCs w:val="28"/>
        </w:rPr>
        <w:t xml:space="preserve">Предприятия бытового обслуживания </w:t>
      </w:r>
      <w:r>
        <w:rPr>
          <w:rFonts w:eastAsia="Arial Unicode MS" w:cs="Tahoma"/>
          <w:sz w:val="28"/>
          <w:szCs w:val="28"/>
        </w:rPr>
        <w:t xml:space="preserve">представлены: </w:t>
      </w:r>
      <w:r w:rsidR="00453C85">
        <w:rPr>
          <w:rFonts w:eastAsia="Arial Unicode MS" w:cs="Tahoma"/>
          <w:sz w:val="28"/>
          <w:szCs w:val="28"/>
        </w:rPr>
        <w:t>сетью парикмахе</w:t>
      </w:r>
      <w:r w:rsidR="00453C85">
        <w:rPr>
          <w:rFonts w:eastAsia="Arial Unicode MS" w:cs="Tahoma"/>
          <w:sz w:val="28"/>
          <w:szCs w:val="28"/>
        </w:rPr>
        <w:t>р</w:t>
      </w:r>
      <w:r w:rsidR="00EE43EA">
        <w:rPr>
          <w:rFonts w:eastAsia="Arial Unicode MS" w:cs="Tahoma"/>
          <w:sz w:val="28"/>
          <w:szCs w:val="28"/>
        </w:rPr>
        <w:t xml:space="preserve">ских,  </w:t>
      </w:r>
      <w:r w:rsidRPr="004D1095">
        <w:rPr>
          <w:rFonts w:eastAsia="Arial Unicode MS" w:cs="Tahoma"/>
          <w:sz w:val="28"/>
          <w:szCs w:val="28"/>
        </w:rPr>
        <w:t>фотоате</w:t>
      </w:r>
      <w:r w:rsidR="00453C85">
        <w:rPr>
          <w:rFonts w:eastAsia="Arial Unicode MS" w:cs="Tahoma"/>
          <w:sz w:val="28"/>
          <w:szCs w:val="28"/>
        </w:rPr>
        <w:t>лье,</w:t>
      </w:r>
      <w:r w:rsidRPr="004D1095">
        <w:rPr>
          <w:rFonts w:eastAsia="Arial Unicode MS" w:cs="Tahoma"/>
          <w:sz w:val="28"/>
          <w:szCs w:val="28"/>
        </w:rPr>
        <w:t xml:space="preserve"> </w:t>
      </w:r>
      <w:r w:rsidR="00EE43EA">
        <w:rPr>
          <w:rFonts w:eastAsia="Arial Unicode MS" w:cs="Tahoma"/>
          <w:sz w:val="28"/>
          <w:szCs w:val="28"/>
        </w:rPr>
        <w:t xml:space="preserve"> </w:t>
      </w:r>
      <w:r w:rsidR="00726C7E">
        <w:rPr>
          <w:rFonts w:eastAsia="Arial Unicode MS" w:cs="Tahoma"/>
          <w:sz w:val="28"/>
          <w:szCs w:val="28"/>
        </w:rPr>
        <w:t>тремя</w:t>
      </w:r>
      <w:r w:rsidRPr="004D1095">
        <w:rPr>
          <w:rFonts w:eastAsia="Arial Unicode MS" w:cs="Tahoma"/>
          <w:sz w:val="28"/>
          <w:szCs w:val="28"/>
        </w:rPr>
        <w:t xml:space="preserve"> </w:t>
      </w:r>
      <w:r w:rsidR="00EE43EA">
        <w:rPr>
          <w:rFonts w:eastAsia="Arial Unicode MS" w:cs="Tahoma"/>
          <w:sz w:val="28"/>
          <w:szCs w:val="28"/>
        </w:rPr>
        <w:t xml:space="preserve"> </w:t>
      </w:r>
      <w:r w:rsidRPr="004D1095">
        <w:rPr>
          <w:rFonts w:eastAsia="Arial Unicode MS" w:cs="Tahoma"/>
          <w:sz w:val="28"/>
          <w:szCs w:val="28"/>
        </w:rPr>
        <w:t>гостиницами</w:t>
      </w:r>
      <w:r>
        <w:rPr>
          <w:rFonts w:eastAsia="Arial Unicode MS" w:cs="Tahoma"/>
          <w:sz w:val="28"/>
          <w:szCs w:val="28"/>
        </w:rPr>
        <w:t>,</w:t>
      </w:r>
      <w:r w:rsidRPr="004D1095">
        <w:rPr>
          <w:rFonts w:eastAsia="Arial Unicode MS" w:cs="Tahoma"/>
          <w:sz w:val="28"/>
          <w:szCs w:val="28"/>
        </w:rPr>
        <w:t xml:space="preserve"> </w:t>
      </w:r>
      <w:r w:rsidRPr="009D2762">
        <w:rPr>
          <w:rFonts w:eastAsia="Arial Unicode MS" w:cs="Tahoma"/>
          <w:sz w:val="28"/>
          <w:szCs w:val="28"/>
        </w:rPr>
        <w:t xml:space="preserve">двумя </w:t>
      </w:r>
      <w:r w:rsidR="00EE43EA" w:rsidRPr="009D2762">
        <w:rPr>
          <w:rFonts w:eastAsia="Arial Unicode MS" w:cs="Tahoma"/>
          <w:sz w:val="28"/>
          <w:szCs w:val="28"/>
        </w:rPr>
        <w:t xml:space="preserve"> </w:t>
      </w:r>
      <w:r w:rsidRPr="009D2762">
        <w:rPr>
          <w:rFonts w:eastAsia="Arial Unicode MS" w:cs="Tahoma"/>
          <w:sz w:val="28"/>
          <w:szCs w:val="28"/>
        </w:rPr>
        <w:t>банями</w:t>
      </w:r>
      <w:r w:rsidR="00EE43EA" w:rsidRPr="009D2762">
        <w:rPr>
          <w:rFonts w:eastAsia="Arial Unicode MS" w:cs="Tahoma"/>
          <w:sz w:val="28"/>
          <w:szCs w:val="28"/>
        </w:rPr>
        <w:t>,</w:t>
      </w:r>
      <w:r w:rsidR="00EE43EA">
        <w:rPr>
          <w:rFonts w:eastAsia="Arial Unicode MS" w:cs="Tahoma"/>
          <w:sz w:val="28"/>
          <w:szCs w:val="28"/>
        </w:rPr>
        <w:t xml:space="preserve"> </w:t>
      </w:r>
      <w:r w:rsidR="009D2762">
        <w:rPr>
          <w:rFonts w:eastAsia="Arial Unicode MS" w:cs="Tahoma"/>
          <w:sz w:val="28"/>
          <w:szCs w:val="28"/>
        </w:rPr>
        <w:t>саунами,</w:t>
      </w:r>
      <w:r w:rsidR="00EE43EA">
        <w:rPr>
          <w:rFonts w:eastAsia="Arial Unicode MS" w:cs="Tahoma"/>
          <w:sz w:val="28"/>
          <w:szCs w:val="28"/>
        </w:rPr>
        <w:t xml:space="preserve"> бюро ритуал</w:t>
      </w:r>
      <w:r w:rsidR="00EE43EA">
        <w:rPr>
          <w:rFonts w:eastAsia="Arial Unicode MS" w:cs="Tahoma"/>
          <w:sz w:val="28"/>
          <w:szCs w:val="28"/>
        </w:rPr>
        <w:t>ь</w:t>
      </w:r>
      <w:r w:rsidR="00EE43EA">
        <w:rPr>
          <w:rFonts w:eastAsia="Arial Unicode MS" w:cs="Tahoma"/>
          <w:sz w:val="28"/>
          <w:szCs w:val="28"/>
        </w:rPr>
        <w:t>ных услуг</w:t>
      </w:r>
      <w:r w:rsidRPr="004D1095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 xml:space="preserve">и </w:t>
      </w:r>
      <w:r w:rsidR="00726C7E">
        <w:rPr>
          <w:rFonts w:eastAsia="Arial Unicode MS" w:cs="Tahoma"/>
          <w:sz w:val="28"/>
          <w:szCs w:val="28"/>
        </w:rPr>
        <w:t>др.</w:t>
      </w:r>
    </w:p>
    <w:p w:rsidR="00534294" w:rsidRDefault="001F56AE" w:rsidP="00C84E9E">
      <w:pPr>
        <w:snapToGrid w:val="0"/>
        <w:ind w:firstLine="709"/>
        <w:jc w:val="both"/>
        <w:rPr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В центре города </w:t>
      </w:r>
      <w:r w:rsidRPr="004D1095">
        <w:rPr>
          <w:rFonts w:eastAsia="Arial Unicode MS" w:cs="Tahoma"/>
          <w:sz w:val="28"/>
          <w:szCs w:val="28"/>
        </w:rPr>
        <w:t xml:space="preserve">находится </w:t>
      </w:r>
      <w:r w:rsidR="00856E39">
        <w:rPr>
          <w:rFonts w:eastAsia="Arial Unicode MS" w:cs="Tahoma"/>
          <w:sz w:val="28"/>
          <w:szCs w:val="28"/>
        </w:rPr>
        <w:t>здание главпочтамта с центральной телефонной станцией</w:t>
      </w:r>
      <w:r w:rsidRPr="003B27A2">
        <w:rPr>
          <w:rFonts w:eastAsia="Arial Unicode MS" w:cs="Tahoma"/>
          <w:sz w:val="28"/>
          <w:szCs w:val="28"/>
        </w:rPr>
        <w:t xml:space="preserve">, </w:t>
      </w:r>
      <w:r w:rsidR="00856E39">
        <w:rPr>
          <w:rFonts w:eastAsia="Arial Unicode MS" w:cs="Tahoma"/>
          <w:sz w:val="28"/>
          <w:szCs w:val="28"/>
        </w:rPr>
        <w:t>Армавирским узлом связи;</w:t>
      </w:r>
      <w:r w:rsidRPr="003B27A2">
        <w:rPr>
          <w:rFonts w:eastAsia="Arial Unicode MS" w:cs="Tahoma"/>
          <w:sz w:val="28"/>
          <w:szCs w:val="28"/>
        </w:rPr>
        <w:t xml:space="preserve"> также имеется несколько отделений сбе</w:t>
      </w:r>
      <w:r w:rsidRPr="003B27A2">
        <w:rPr>
          <w:rFonts w:eastAsia="Arial Unicode MS" w:cs="Tahoma"/>
          <w:sz w:val="28"/>
          <w:szCs w:val="28"/>
        </w:rPr>
        <w:t>р</w:t>
      </w:r>
      <w:r w:rsidRPr="003B27A2">
        <w:rPr>
          <w:rFonts w:eastAsia="Arial Unicode MS" w:cs="Tahoma"/>
          <w:sz w:val="28"/>
          <w:szCs w:val="28"/>
        </w:rPr>
        <w:t>банка и банко</w:t>
      </w:r>
      <w:r w:rsidRPr="004D1095">
        <w:rPr>
          <w:rFonts w:eastAsia="Arial Unicode MS" w:cs="Tahoma"/>
          <w:sz w:val="28"/>
          <w:szCs w:val="28"/>
        </w:rPr>
        <w:t>в</w:t>
      </w:r>
      <w:r>
        <w:rPr>
          <w:rFonts w:eastAsia="Arial Unicode MS" w:cs="Tahoma"/>
          <w:sz w:val="28"/>
          <w:szCs w:val="28"/>
        </w:rPr>
        <w:t xml:space="preserve"> других профилей</w:t>
      </w:r>
      <w:r w:rsidRPr="004D1095">
        <w:rPr>
          <w:rFonts w:eastAsia="Arial Unicode MS" w:cs="Tahoma"/>
          <w:sz w:val="28"/>
          <w:szCs w:val="28"/>
        </w:rPr>
        <w:t>.</w:t>
      </w:r>
      <w:r w:rsidR="0029074A">
        <w:rPr>
          <w:rFonts w:eastAsia="Arial Unicode MS" w:cs="Tahoma"/>
          <w:sz w:val="28"/>
          <w:szCs w:val="28"/>
        </w:rPr>
        <w:t xml:space="preserve"> Д</w:t>
      </w:r>
      <w:r w:rsidR="0029074A" w:rsidRPr="000306D3">
        <w:rPr>
          <w:sz w:val="28"/>
          <w:szCs w:val="28"/>
        </w:rPr>
        <w:t>ействуют сети сотовой радиотелефон</w:t>
      </w:r>
      <w:r w:rsidR="0029074A">
        <w:rPr>
          <w:sz w:val="28"/>
          <w:szCs w:val="28"/>
        </w:rPr>
        <w:t>ной подвижной связи</w:t>
      </w:r>
      <w:r w:rsidR="00534294">
        <w:rPr>
          <w:sz w:val="28"/>
          <w:szCs w:val="28"/>
        </w:rPr>
        <w:t xml:space="preserve">: </w:t>
      </w:r>
      <w:r w:rsidR="0029074A" w:rsidRPr="000306D3">
        <w:rPr>
          <w:sz w:val="28"/>
          <w:szCs w:val="28"/>
        </w:rPr>
        <w:t xml:space="preserve"> </w:t>
      </w:r>
    </w:p>
    <w:p w:rsidR="00534294" w:rsidRPr="00534294" w:rsidRDefault="00534294" w:rsidP="00534294">
      <w:pPr>
        <w:snapToGrid w:val="0"/>
        <w:jc w:val="both"/>
        <w:rPr>
          <w:sz w:val="28"/>
          <w:szCs w:val="28"/>
          <w:lang w:eastAsia="ar-SA"/>
        </w:rPr>
      </w:pPr>
      <w:r w:rsidRPr="00534294">
        <w:rPr>
          <w:sz w:val="28"/>
          <w:szCs w:val="28"/>
          <w:lang w:eastAsia="ar-SA"/>
        </w:rPr>
        <w:t xml:space="preserve">- </w:t>
      </w:r>
      <w:r w:rsidRPr="00534294">
        <w:rPr>
          <w:sz w:val="28"/>
          <w:szCs w:val="28"/>
        </w:rPr>
        <w:t xml:space="preserve">филиала ОАО «Мобильные ТелеСистемы» (МТС) </w:t>
      </w:r>
      <w:r w:rsidRPr="00534294">
        <w:rPr>
          <w:sz w:val="28"/>
          <w:szCs w:val="28"/>
          <w:lang w:eastAsia="ar-SA"/>
        </w:rPr>
        <w:t xml:space="preserve"> </w:t>
      </w:r>
    </w:p>
    <w:p w:rsidR="00534294" w:rsidRPr="00534294" w:rsidRDefault="00534294" w:rsidP="00534294">
      <w:pPr>
        <w:snapToGrid w:val="0"/>
        <w:ind w:right="-108"/>
        <w:rPr>
          <w:sz w:val="28"/>
          <w:szCs w:val="28"/>
          <w:lang w:eastAsia="ar-SA"/>
        </w:rPr>
      </w:pPr>
      <w:r w:rsidRPr="00534294">
        <w:rPr>
          <w:sz w:val="28"/>
          <w:szCs w:val="28"/>
          <w:lang w:eastAsia="ar-SA"/>
        </w:rPr>
        <w:t xml:space="preserve">- </w:t>
      </w:r>
      <w:r w:rsidRPr="00534294">
        <w:rPr>
          <w:sz w:val="28"/>
          <w:szCs w:val="28"/>
        </w:rPr>
        <w:t>ЗАО «Мобиком Кавказ» (торговая марка Мегафон)</w:t>
      </w:r>
      <w:r w:rsidRPr="00534294">
        <w:rPr>
          <w:sz w:val="28"/>
          <w:szCs w:val="28"/>
          <w:lang w:eastAsia="ar-SA"/>
        </w:rPr>
        <w:t xml:space="preserve"> </w:t>
      </w:r>
    </w:p>
    <w:p w:rsidR="00534294" w:rsidRPr="00534294" w:rsidRDefault="00534294" w:rsidP="00534294">
      <w:pPr>
        <w:jc w:val="both"/>
        <w:rPr>
          <w:sz w:val="28"/>
          <w:szCs w:val="28"/>
        </w:rPr>
      </w:pPr>
      <w:r w:rsidRPr="00534294">
        <w:rPr>
          <w:sz w:val="28"/>
          <w:szCs w:val="28"/>
          <w:lang w:eastAsia="ar-SA"/>
        </w:rPr>
        <w:t xml:space="preserve">- </w:t>
      </w:r>
      <w:r w:rsidRPr="00534294">
        <w:rPr>
          <w:sz w:val="28"/>
          <w:szCs w:val="28"/>
        </w:rPr>
        <w:t>филиала ОАО «ВымпелКом» (торговая марка БиЛайн)</w:t>
      </w:r>
      <w:r>
        <w:rPr>
          <w:sz w:val="28"/>
          <w:szCs w:val="28"/>
        </w:rPr>
        <w:t>.</w:t>
      </w:r>
    </w:p>
    <w:p w:rsidR="00B46937" w:rsidRDefault="00B46937" w:rsidP="000F4C5E">
      <w:pPr>
        <w:spacing w:line="360" w:lineRule="auto"/>
        <w:jc w:val="center"/>
        <w:rPr>
          <w:b/>
          <w:sz w:val="28"/>
          <w:szCs w:val="28"/>
        </w:rPr>
      </w:pPr>
    </w:p>
    <w:p w:rsidR="001C542F" w:rsidRDefault="001C542F" w:rsidP="006A5D36">
      <w:pPr>
        <w:jc w:val="center"/>
        <w:rPr>
          <w:b/>
          <w:sz w:val="28"/>
          <w:szCs w:val="28"/>
        </w:rPr>
      </w:pPr>
      <w:r w:rsidRPr="004057BB">
        <w:rPr>
          <w:b/>
          <w:sz w:val="28"/>
          <w:szCs w:val="28"/>
        </w:rPr>
        <w:t>1.3.7. Санитарное состояние</w:t>
      </w:r>
    </w:p>
    <w:p w:rsidR="001C542F" w:rsidRDefault="001C542F" w:rsidP="001C542F">
      <w:pPr>
        <w:ind w:left="1260" w:hanging="720"/>
        <w:jc w:val="center"/>
        <w:rPr>
          <w:b/>
          <w:sz w:val="28"/>
          <w:szCs w:val="28"/>
        </w:rPr>
      </w:pPr>
    </w:p>
    <w:p w:rsidR="00042A41" w:rsidRDefault="00042A41" w:rsidP="00042A41">
      <w:p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Общее состояние окружающей среды </w:t>
      </w:r>
      <w:r>
        <w:rPr>
          <w:sz w:val="28"/>
          <w:szCs w:val="28"/>
          <w:lang w:eastAsia="ar-SA"/>
        </w:rPr>
        <w:t>Новокубанского городского</w:t>
      </w:r>
      <w:r w:rsidRPr="00356B7B">
        <w:rPr>
          <w:sz w:val="28"/>
          <w:szCs w:val="28"/>
          <w:lang w:eastAsia="ar-SA"/>
        </w:rPr>
        <w:t xml:space="preserve"> посел</w:t>
      </w:r>
      <w:r w:rsidRPr="00356B7B">
        <w:rPr>
          <w:sz w:val="28"/>
          <w:szCs w:val="28"/>
          <w:lang w:eastAsia="ar-SA"/>
        </w:rPr>
        <w:t>е</w:t>
      </w:r>
      <w:r w:rsidRPr="00356B7B">
        <w:rPr>
          <w:sz w:val="28"/>
          <w:szCs w:val="28"/>
          <w:lang w:eastAsia="ar-SA"/>
        </w:rPr>
        <w:t>ния</w:t>
      </w:r>
      <w:r>
        <w:rPr>
          <w:rFonts w:eastAsia="Arial Unicode MS" w:cs="Tahoma"/>
          <w:sz w:val="28"/>
          <w:szCs w:val="28"/>
        </w:rPr>
        <w:t xml:space="preserve"> в результате воздействия на нее сложившейся системы хозяйствования, пр</w:t>
      </w:r>
      <w:r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>родопользования, расселения и использования территории – удовлетворител</w:t>
      </w:r>
      <w:r>
        <w:rPr>
          <w:rFonts w:eastAsia="Arial Unicode MS" w:cs="Tahoma"/>
          <w:sz w:val="28"/>
          <w:szCs w:val="28"/>
        </w:rPr>
        <w:t>ь</w:t>
      </w:r>
      <w:r>
        <w:rPr>
          <w:rFonts w:eastAsia="Arial Unicode MS" w:cs="Tahoma"/>
          <w:sz w:val="28"/>
          <w:szCs w:val="28"/>
        </w:rPr>
        <w:t>ное.</w:t>
      </w:r>
    </w:p>
    <w:p w:rsidR="00042A41" w:rsidRDefault="00042A41" w:rsidP="00042A41">
      <w:p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В настоящее время превышения предельно допустимой концентрации     загрязняющих веществ по результатам лабораторно-инструментального прои</w:t>
      </w:r>
      <w:r>
        <w:rPr>
          <w:rFonts w:eastAsia="Arial Unicode MS" w:cs="Tahoma"/>
          <w:sz w:val="28"/>
          <w:szCs w:val="28"/>
        </w:rPr>
        <w:t>з</w:t>
      </w:r>
      <w:r>
        <w:rPr>
          <w:rFonts w:eastAsia="Arial Unicode MS" w:cs="Tahoma"/>
          <w:sz w:val="28"/>
          <w:szCs w:val="28"/>
        </w:rPr>
        <w:t xml:space="preserve">водственного контроля не зарегистрировано. </w:t>
      </w:r>
    </w:p>
    <w:p w:rsidR="00042A41" w:rsidRDefault="00042A41" w:rsidP="00042A41">
      <w:p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Возрастающий вклад в загрязнение воздуха вносит автотранспорт, колич</w:t>
      </w:r>
      <w:r>
        <w:rPr>
          <w:rFonts w:eastAsia="Arial Unicode MS" w:cs="Tahoma"/>
          <w:sz w:val="28"/>
          <w:szCs w:val="28"/>
        </w:rPr>
        <w:t>е</w:t>
      </w:r>
      <w:r>
        <w:rPr>
          <w:rFonts w:eastAsia="Arial Unicode MS" w:cs="Tahoma"/>
          <w:sz w:val="28"/>
          <w:szCs w:val="28"/>
        </w:rPr>
        <w:t>ство которого из года в год увеличивается. Приоритетным загрязнителем от р</w:t>
      </w:r>
      <w:r>
        <w:rPr>
          <w:rFonts w:eastAsia="Arial Unicode MS" w:cs="Tahoma"/>
          <w:sz w:val="28"/>
          <w:szCs w:val="28"/>
        </w:rPr>
        <w:t>а</w:t>
      </w:r>
      <w:r>
        <w:rPr>
          <w:rFonts w:eastAsia="Arial Unicode MS" w:cs="Tahoma"/>
          <w:sz w:val="28"/>
          <w:szCs w:val="28"/>
        </w:rPr>
        <w:t>боты внутригородского, большегрузного транспорта является оксид углерода. Наиболее острой проблемой города стоит вопрос разгрузки внутригородских транспортных сетей, строительство объездных дорог вне города Новокубанска.</w:t>
      </w:r>
    </w:p>
    <w:p w:rsidR="00042A41" w:rsidRDefault="00042A41" w:rsidP="00042A41">
      <w:p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lastRenderedPageBreak/>
        <w:t>Основными предприятиями, имеющими источники выбросов вредных   веществ в атмосферу в городе Новокубанске, и, где невыдержанны санитарно-защитные зоны являются:</w:t>
      </w:r>
    </w:p>
    <w:p w:rsidR="00042A41" w:rsidRDefault="00510A19" w:rsidP="001C5A4C">
      <w:pPr>
        <w:widowControl w:val="0"/>
        <w:numPr>
          <w:ilvl w:val="0"/>
          <w:numId w:val="12"/>
        </w:numPr>
        <w:tabs>
          <w:tab w:val="clear" w:pos="0"/>
          <w:tab w:val="num" w:pos="720"/>
          <w:tab w:val="left" w:pos="1003"/>
          <w:tab w:val="left" w:pos="4453"/>
        </w:tabs>
        <w:suppressAutoHyphens/>
        <w:ind w:firstLine="709"/>
        <w:jc w:val="both"/>
        <w:rPr>
          <w:rFonts w:eastAsia="Arial Unicode MS" w:cs="Tahoma"/>
          <w:sz w:val="28"/>
          <w:szCs w:val="28"/>
        </w:rPr>
      </w:pPr>
      <w:r w:rsidRPr="002B2B18">
        <w:rPr>
          <w:sz w:val="28"/>
          <w:szCs w:val="28"/>
        </w:rPr>
        <w:t>ООО «Новокубанский молочный комбинат»</w:t>
      </w:r>
      <w:r>
        <w:rPr>
          <w:sz w:val="28"/>
          <w:szCs w:val="28"/>
        </w:rPr>
        <w:t xml:space="preserve"> </w:t>
      </w:r>
      <w:r w:rsidR="00042A41">
        <w:rPr>
          <w:rFonts w:eastAsia="Arial Unicode MS" w:cs="Tahoma"/>
          <w:sz w:val="28"/>
          <w:szCs w:val="28"/>
        </w:rPr>
        <w:t>- отрасль пищевой промышленности;</w:t>
      </w:r>
    </w:p>
    <w:p w:rsidR="00042A41" w:rsidRDefault="00042A41" w:rsidP="001C5A4C">
      <w:pPr>
        <w:widowControl w:val="0"/>
        <w:numPr>
          <w:ilvl w:val="0"/>
          <w:numId w:val="12"/>
        </w:numPr>
        <w:tabs>
          <w:tab w:val="clear" w:pos="0"/>
          <w:tab w:val="num" w:pos="720"/>
          <w:tab w:val="left" w:pos="1003"/>
          <w:tab w:val="left" w:pos="4453"/>
        </w:tabs>
        <w:suppressAutoHyphens/>
        <w:ind w:firstLine="709"/>
        <w:jc w:val="both"/>
        <w:rPr>
          <w:rFonts w:eastAsia="Arial Unicode MS" w:cs="Tahoma"/>
          <w:sz w:val="28"/>
          <w:szCs w:val="28"/>
        </w:rPr>
      </w:pPr>
      <w:r w:rsidRPr="004057BB">
        <w:rPr>
          <w:rFonts w:eastAsia="Arial Unicode MS" w:cs="Tahoma"/>
          <w:sz w:val="28"/>
          <w:szCs w:val="28"/>
        </w:rPr>
        <w:t>МУП «Новокубанское теплоснабжение»</w:t>
      </w:r>
      <w:r>
        <w:rPr>
          <w:rFonts w:eastAsia="Arial Unicode MS" w:cs="Tahoma"/>
          <w:sz w:val="28"/>
          <w:szCs w:val="28"/>
        </w:rPr>
        <w:t xml:space="preserve"> - отрасль жилищно-коммунального хозяйства;</w:t>
      </w:r>
    </w:p>
    <w:p w:rsidR="00042A41" w:rsidRDefault="00042A41" w:rsidP="001C5A4C">
      <w:pPr>
        <w:widowControl w:val="0"/>
        <w:numPr>
          <w:ilvl w:val="0"/>
          <w:numId w:val="12"/>
        </w:numPr>
        <w:tabs>
          <w:tab w:val="clear" w:pos="0"/>
          <w:tab w:val="num" w:pos="720"/>
          <w:tab w:val="left" w:pos="1003"/>
          <w:tab w:val="left" w:pos="4453"/>
        </w:tabs>
        <w:suppressAutoHyphens/>
        <w:ind w:firstLine="709"/>
        <w:jc w:val="both"/>
        <w:rPr>
          <w:rFonts w:eastAsia="Arial Unicode MS" w:cs="Tahoma"/>
          <w:sz w:val="28"/>
          <w:szCs w:val="28"/>
        </w:rPr>
      </w:pPr>
      <w:r w:rsidRPr="004057BB">
        <w:rPr>
          <w:rFonts w:eastAsia="Arial Unicode MS" w:cs="Tahoma"/>
          <w:sz w:val="28"/>
          <w:szCs w:val="28"/>
        </w:rPr>
        <w:t>ОАО НЗКСМ</w:t>
      </w:r>
      <w:r>
        <w:rPr>
          <w:rFonts w:eastAsia="Arial Unicode MS" w:cs="Tahoma"/>
          <w:sz w:val="28"/>
          <w:szCs w:val="28"/>
        </w:rPr>
        <w:t xml:space="preserve"> - промышленность строительных материалов;</w:t>
      </w:r>
    </w:p>
    <w:p w:rsidR="00042A41" w:rsidRDefault="00510A19" w:rsidP="001C5A4C">
      <w:pPr>
        <w:widowControl w:val="0"/>
        <w:numPr>
          <w:ilvl w:val="0"/>
          <w:numId w:val="12"/>
        </w:numPr>
        <w:tabs>
          <w:tab w:val="clear" w:pos="0"/>
          <w:tab w:val="num" w:pos="720"/>
          <w:tab w:val="left" w:pos="1003"/>
          <w:tab w:val="left" w:pos="4453"/>
        </w:tabs>
        <w:suppressAutoHyphens/>
        <w:ind w:firstLine="709"/>
        <w:jc w:val="both"/>
        <w:rPr>
          <w:rFonts w:eastAsia="Arial Unicode MS" w:cs="Tahoma"/>
          <w:sz w:val="28"/>
          <w:szCs w:val="28"/>
        </w:rPr>
      </w:pPr>
      <w:r w:rsidRPr="00510A19">
        <w:rPr>
          <w:rFonts w:eastAsia="Arial Unicode MS" w:cs="Tahoma"/>
          <w:sz w:val="28"/>
          <w:szCs w:val="28"/>
        </w:rPr>
        <w:t xml:space="preserve">МУП «Новокубанский городской водоканал» </w:t>
      </w:r>
      <w:r w:rsidR="00042A41" w:rsidRPr="00510A19">
        <w:rPr>
          <w:rFonts w:eastAsia="Arial Unicode MS" w:cs="Tahoma"/>
          <w:sz w:val="28"/>
          <w:szCs w:val="28"/>
        </w:rPr>
        <w:t>-</w:t>
      </w:r>
      <w:r w:rsidR="00042A41">
        <w:rPr>
          <w:rFonts w:eastAsia="Arial Unicode MS" w:cs="Tahoma"/>
          <w:sz w:val="28"/>
          <w:szCs w:val="28"/>
        </w:rPr>
        <w:t xml:space="preserve"> отрасль жилищно-коммунального хозяйства (свалки, очистные сооружения канализации);</w:t>
      </w:r>
    </w:p>
    <w:p w:rsidR="00042A41" w:rsidRDefault="00042A41" w:rsidP="001C5A4C">
      <w:pPr>
        <w:widowControl w:val="0"/>
        <w:numPr>
          <w:ilvl w:val="0"/>
          <w:numId w:val="12"/>
        </w:numPr>
        <w:tabs>
          <w:tab w:val="clear" w:pos="0"/>
          <w:tab w:val="num" w:pos="720"/>
          <w:tab w:val="left" w:pos="1003"/>
          <w:tab w:val="left" w:pos="4453"/>
        </w:tabs>
        <w:suppressAutoHyphens/>
        <w:ind w:firstLine="709"/>
        <w:jc w:val="both"/>
        <w:rPr>
          <w:rFonts w:eastAsia="Arial Unicode MS" w:cs="Tahoma"/>
          <w:sz w:val="28"/>
          <w:szCs w:val="28"/>
        </w:rPr>
      </w:pPr>
      <w:r w:rsidRPr="004057BB">
        <w:rPr>
          <w:rFonts w:eastAsia="Arial Unicode MS" w:cs="Tahoma"/>
          <w:sz w:val="28"/>
          <w:szCs w:val="28"/>
        </w:rPr>
        <w:t>ПК «Асфальт»</w:t>
      </w:r>
      <w:r>
        <w:rPr>
          <w:rFonts w:eastAsia="Arial Unicode MS" w:cs="Tahoma"/>
          <w:sz w:val="28"/>
          <w:szCs w:val="28"/>
        </w:rPr>
        <w:t xml:space="preserve"> - министерство транспорта;</w:t>
      </w:r>
    </w:p>
    <w:p w:rsidR="00042A41" w:rsidRDefault="00042A41" w:rsidP="001C5A4C">
      <w:pPr>
        <w:widowControl w:val="0"/>
        <w:numPr>
          <w:ilvl w:val="0"/>
          <w:numId w:val="12"/>
        </w:numPr>
        <w:tabs>
          <w:tab w:val="clear" w:pos="0"/>
          <w:tab w:val="num" w:pos="720"/>
          <w:tab w:val="left" w:pos="1003"/>
          <w:tab w:val="left" w:pos="4453"/>
        </w:tabs>
        <w:suppressAutoHyphens/>
        <w:ind w:firstLine="709"/>
        <w:jc w:val="both"/>
        <w:rPr>
          <w:rFonts w:eastAsia="Arial Unicode MS" w:cs="Tahoma"/>
          <w:sz w:val="28"/>
          <w:szCs w:val="28"/>
        </w:rPr>
      </w:pPr>
      <w:r w:rsidRPr="004057BB">
        <w:rPr>
          <w:rFonts w:eastAsia="Arial Unicode MS" w:cs="Tahoma"/>
          <w:sz w:val="28"/>
          <w:szCs w:val="28"/>
        </w:rPr>
        <w:t>ОАО «Новокубанский хлебокомбинат»</w:t>
      </w:r>
      <w:r>
        <w:rPr>
          <w:rFonts w:eastAsia="Arial Unicode MS" w:cs="Tahoma"/>
          <w:sz w:val="28"/>
          <w:szCs w:val="28"/>
        </w:rPr>
        <w:t xml:space="preserve"> - отрасль пищевой промышлен</w:t>
      </w:r>
      <w:r w:rsidR="00DA52ED">
        <w:rPr>
          <w:rFonts w:eastAsia="Arial Unicode MS" w:cs="Tahoma"/>
          <w:sz w:val="28"/>
          <w:szCs w:val="28"/>
        </w:rPr>
        <w:t>-</w:t>
      </w:r>
      <w:r>
        <w:rPr>
          <w:rFonts w:eastAsia="Arial Unicode MS" w:cs="Tahoma"/>
          <w:sz w:val="28"/>
          <w:szCs w:val="28"/>
        </w:rPr>
        <w:t>ности.</w:t>
      </w:r>
    </w:p>
    <w:p w:rsidR="00845C1E" w:rsidRPr="00845C1E" w:rsidRDefault="00845C1E" w:rsidP="001C5A4C">
      <w:pPr>
        <w:numPr>
          <w:ilvl w:val="0"/>
          <w:numId w:val="12"/>
        </w:numPr>
        <w:ind w:firstLine="709"/>
        <w:jc w:val="both"/>
        <w:rPr>
          <w:sz w:val="28"/>
          <w:szCs w:val="28"/>
          <w:lang w:eastAsia="ar-SA"/>
        </w:rPr>
      </w:pPr>
      <w:r w:rsidRPr="00845C1E">
        <w:rPr>
          <w:sz w:val="28"/>
          <w:szCs w:val="28"/>
          <w:lang w:eastAsia="ar-SA"/>
        </w:rPr>
        <w:t>Часть жилой застройки города находится в сан</w:t>
      </w:r>
      <w:r>
        <w:rPr>
          <w:sz w:val="28"/>
          <w:szCs w:val="28"/>
          <w:lang w:eastAsia="ar-SA"/>
        </w:rPr>
        <w:t>итарно-защитных зонах (СЗЗ) от</w:t>
      </w:r>
      <w:r w:rsidRPr="00845C1E">
        <w:rPr>
          <w:sz w:val="28"/>
          <w:szCs w:val="28"/>
          <w:lang w:eastAsia="ar-SA"/>
        </w:rPr>
        <w:t xml:space="preserve"> производственных </w:t>
      </w:r>
      <w:r>
        <w:rPr>
          <w:sz w:val="28"/>
          <w:szCs w:val="28"/>
          <w:lang w:eastAsia="ar-SA"/>
        </w:rPr>
        <w:t xml:space="preserve">и животноводческих </w:t>
      </w:r>
      <w:r w:rsidRPr="00845C1E">
        <w:rPr>
          <w:sz w:val="28"/>
          <w:szCs w:val="28"/>
          <w:lang w:eastAsia="ar-SA"/>
        </w:rPr>
        <w:t xml:space="preserve">предприятий; в шумовой зоне автомобильных дорог регионального значения.  </w:t>
      </w:r>
    </w:p>
    <w:p w:rsidR="005D2F3F" w:rsidRDefault="00042A41" w:rsidP="005D2F3F">
      <w:p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В городе Новокубанске в качестве источников хозяйственно-питьевого  водоснабжения используются артезианские воды.</w:t>
      </w:r>
      <w:r w:rsidR="005D2F3F" w:rsidRPr="005D2F3F">
        <w:rPr>
          <w:rFonts w:eastAsia="Arial Unicode MS" w:cs="Tahoma"/>
          <w:sz w:val="28"/>
          <w:szCs w:val="28"/>
        </w:rPr>
        <w:t xml:space="preserve"> </w:t>
      </w:r>
      <w:r w:rsidR="005D2F3F">
        <w:rPr>
          <w:rFonts w:eastAsia="Arial Unicode MS" w:cs="Tahoma"/>
          <w:sz w:val="28"/>
          <w:szCs w:val="28"/>
        </w:rPr>
        <w:t xml:space="preserve">Количество артезианских скважин – </w:t>
      </w:r>
      <w:r w:rsidR="005D2F3F" w:rsidRPr="00845C1E">
        <w:rPr>
          <w:rFonts w:eastAsia="Arial Unicode MS" w:cs="Tahoma"/>
          <w:sz w:val="28"/>
          <w:szCs w:val="28"/>
        </w:rPr>
        <w:t>2</w:t>
      </w:r>
      <w:r w:rsidR="00845C1E">
        <w:rPr>
          <w:rFonts w:eastAsia="Arial Unicode MS" w:cs="Tahoma"/>
          <w:sz w:val="28"/>
          <w:szCs w:val="28"/>
        </w:rPr>
        <w:t>2</w:t>
      </w:r>
      <w:r w:rsidR="005D2F3F">
        <w:rPr>
          <w:rFonts w:eastAsia="Arial Unicode MS" w:cs="Tahoma"/>
          <w:sz w:val="28"/>
          <w:szCs w:val="28"/>
        </w:rPr>
        <w:t>. Разводящие водопроводные сети изношены, нуждаются в замене.      На большинстве действующих водоисточников не разработаны проекты орган</w:t>
      </w:r>
      <w:r w:rsidR="005D2F3F">
        <w:rPr>
          <w:rFonts w:eastAsia="Arial Unicode MS" w:cs="Tahoma"/>
          <w:sz w:val="28"/>
          <w:szCs w:val="28"/>
        </w:rPr>
        <w:t>и</w:t>
      </w:r>
      <w:r w:rsidR="005D2F3F">
        <w:rPr>
          <w:rFonts w:eastAsia="Arial Unicode MS" w:cs="Tahoma"/>
          <w:sz w:val="28"/>
          <w:szCs w:val="28"/>
        </w:rPr>
        <w:t>зации санитарно-защитных зон.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Сброс хозяйственно-бытовых стоков в городе Новокубанске осуществл</w:t>
      </w:r>
      <w:r>
        <w:rPr>
          <w:rFonts w:eastAsia="Arial Unicode MS" w:cs="Tahoma"/>
          <w:sz w:val="28"/>
          <w:szCs w:val="28"/>
        </w:rPr>
        <w:t>я</w:t>
      </w:r>
      <w:r>
        <w:rPr>
          <w:rFonts w:eastAsia="Arial Unicode MS" w:cs="Tahoma"/>
          <w:sz w:val="28"/>
          <w:szCs w:val="28"/>
        </w:rPr>
        <w:t>ется на очистные сооружения канализации проектной мощностью 12</w:t>
      </w:r>
      <w:r w:rsidR="000D5984">
        <w:rPr>
          <w:rFonts w:eastAsia="Arial Unicode MS" w:cs="Tahoma"/>
          <w:sz w:val="28"/>
          <w:szCs w:val="28"/>
        </w:rPr>
        <w:t>,3тыс.</w:t>
      </w:r>
      <w:r>
        <w:rPr>
          <w:rFonts w:eastAsia="Arial Unicode MS" w:cs="Tahoma"/>
          <w:sz w:val="28"/>
          <w:szCs w:val="28"/>
        </w:rPr>
        <w:t> м</w:t>
      </w:r>
      <w:r>
        <w:rPr>
          <w:rFonts w:eastAsia="Arial Unicode MS" w:cs="Tahoma"/>
          <w:sz w:val="28"/>
          <w:szCs w:val="28"/>
          <w:vertAlign w:val="superscript"/>
        </w:rPr>
        <w:t>3</w:t>
      </w:r>
      <w:r w:rsidR="000D5984">
        <w:rPr>
          <w:rFonts w:eastAsia="Arial Unicode MS" w:cs="Tahoma"/>
          <w:sz w:val="28"/>
          <w:szCs w:val="28"/>
        </w:rPr>
        <w:t>/сутки, фактический расход сточных вод 2,884 тыс. м</w:t>
      </w:r>
      <w:r w:rsidR="000D5984">
        <w:rPr>
          <w:rFonts w:eastAsia="Arial Unicode MS" w:cs="Tahoma"/>
          <w:sz w:val="28"/>
          <w:szCs w:val="28"/>
          <w:vertAlign w:val="superscript"/>
        </w:rPr>
        <w:t>3</w:t>
      </w:r>
      <w:r w:rsidR="000D5984">
        <w:rPr>
          <w:rFonts w:eastAsia="Arial Unicode MS" w:cs="Tahoma"/>
          <w:sz w:val="28"/>
          <w:szCs w:val="28"/>
        </w:rPr>
        <w:t xml:space="preserve">/сутки. </w:t>
      </w:r>
      <w:r>
        <w:rPr>
          <w:rFonts w:eastAsia="Arial Unicode MS" w:cs="Tahoma"/>
          <w:sz w:val="28"/>
          <w:szCs w:val="28"/>
        </w:rPr>
        <w:t xml:space="preserve"> </w:t>
      </w:r>
      <w:r w:rsidR="000D5984">
        <w:rPr>
          <w:rFonts w:eastAsia="Arial Unicode MS" w:cs="Tahoma"/>
          <w:sz w:val="28"/>
          <w:szCs w:val="28"/>
        </w:rPr>
        <w:t xml:space="preserve">Очистка биологическая на аэротенках с доочисткой на биопрудах. </w:t>
      </w:r>
      <w:r>
        <w:rPr>
          <w:rFonts w:eastAsia="Arial Unicode MS" w:cs="Tahoma"/>
          <w:sz w:val="28"/>
          <w:szCs w:val="28"/>
        </w:rPr>
        <w:t xml:space="preserve">Санитарно-защитная зона </w:t>
      </w:r>
      <w:r w:rsidR="006529A8">
        <w:rPr>
          <w:rFonts w:eastAsia="Arial Unicode MS" w:cs="Tahoma"/>
          <w:sz w:val="28"/>
          <w:szCs w:val="28"/>
        </w:rPr>
        <w:t>до</w:t>
      </w:r>
      <w:r>
        <w:rPr>
          <w:rFonts w:eastAsia="Arial Unicode MS" w:cs="Tahoma"/>
          <w:sz w:val="28"/>
          <w:szCs w:val="28"/>
        </w:rPr>
        <w:t xml:space="preserve"> жилой застройки выдержана. Санитарно-техническое состояние очис</w:t>
      </w:r>
      <w:r>
        <w:rPr>
          <w:rFonts w:eastAsia="Arial Unicode MS" w:cs="Tahoma"/>
          <w:sz w:val="28"/>
          <w:szCs w:val="28"/>
        </w:rPr>
        <w:t>т</w:t>
      </w:r>
      <w:r>
        <w:rPr>
          <w:rFonts w:eastAsia="Arial Unicode MS" w:cs="Tahoma"/>
          <w:sz w:val="28"/>
          <w:szCs w:val="28"/>
        </w:rPr>
        <w:t>ных сооружений канализации неудовлетворительное: технологическое оборуд</w:t>
      </w:r>
      <w:r>
        <w:rPr>
          <w:rFonts w:eastAsia="Arial Unicode MS" w:cs="Tahoma"/>
          <w:sz w:val="28"/>
          <w:szCs w:val="28"/>
        </w:rPr>
        <w:t>о</w:t>
      </w:r>
      <w:r>
        <w:rPr>
          <w:rFonts w:eastAsia="Arial Unicode MS" w:cs="Tahoma"/>
          <w:sz w:val="28"/>
          <w:szCs w:val="28"/>
        </w:rPr>
        <w:t>вание физически изношено. Напорные трубопроводы наружной системы канал</w:t>
      </w:r>
      <w:r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>зации по ряду улиц нуждаются в капитальном ремонте.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Оборотное водоснабжение имеется: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ОАО «Кристалл – 2»,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Оборотное водоснабжение ОАО «Кристалл - 2 – проектной мощностью 1600 м</w:t>
      </w:r>
      <w:r>
        <w:rPr>
          <w:rFonts w:eastAsia="Arial Unicode MS" w:cs="Tahoma"/>
          <w:sz w:val="28"/>
          <w:szCs w:val="28"/>
          <w:vertAlign w:val="superscript"/>
        </w:rPr>
        <w:t>3</w:t>
      </w:r>
      <w:r>
        <w:rPr>
          <w:rFonts w:eastAsia="Arial Unicode MS" w:cs="Tahoma"/>
          <w:sz w:val="28"/>
          <w:szCs w:val="28"/>
        </w:rPr>
        <w:t xml:space="preserve">/год. Представлены большими полями фильтрации площадью 72.800 га.  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Малые поля фильтрации отсутствуют (хозяйственно-бытовые сточные   воды подаются на городские очистные сооружения). Санитарно-техническое с</w:t>
      </w:r>
      <w:r>
        <w:rPr>
          <w:rFonts w:eastAsia="Arial Unicode MS" w:cs="Tahoma"/>
          <w:sz w:val="28"/>
          <w:szCs w:val="28"/>
        </w:rPr>
        <w:t>о</w:t>
      </w:r>
      <w:r>
        <w:rPr>
          <w:rFonts w:eastAsia="Arial Unicode MS" w:cs="Tahoma"/>
          <w:sz w:val="28"/>
          <w:szCs w:val="28"/>
        </w:rPr>
        <w:t>стояние удовлетворительное.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Поля фильтрации </w:t>
      </w:r>
      <w:r w:rsidRPr="00510A19">
        <w:rPr>
          <w:rFonts w:eastAsia="Arial Unicode MS" w:cs="Tahoma"/>
          <w:sz w:val="28"/>
          <w:szCs w:val="28"/>
        </w:rPr>
        <w:t>ОАО «Хуторок - 2»</w:t>
      </w:r>
      <w:r>
        <w:rPr>
          <w:rFonts w:eastAsia="Arial Unicode MS" w:cs="Tahoma"/>
          <w:sz w:val="28"/>
          <w:szCs w:val="28"/>
        </w:rPr>
        <w:t xml:space="preserve"> – проектная мощность 127</w:t>
      </w:r>
      <w:r w:rsidR="00472933">
        <w:rPr>
          <w:rFonts w:eastAsia="Arial Unicode MS" w:cs="Tahoma"/>
          <w:sz w:val="28"/>
          <w:szCs w:val="28"/>
        </w:rPr>
        <w:t xml:space="preserve"> </w:t>
      </w:r>
      <w:r>
        <w:rPr>
          <w:rFonts w:eastAsia="Arial Unicode MS" w:cs="Tahoma"/>
          <w:sz w:val="28"/>
          <w:szCs w:val="28"/>
        </w:rPr>
        <w:t>000 м</w:t>
      </w:r>
      <w:r>
        <w:rPr>
          <w:rFonts w:eastAsia="Arial Unicode MS" w:cs="Tahoma"/>
          <w:sz w:val="28"/>
          <w:szCs w:val="28"/>
          <w:vertAlign w:val="superscript"/>
        </w:rPr>
        <w:t>3</w:t>
      </w:r>
      <w:r>
        <w:rPr>
          <w:rFonts w:eastAsia="Arial Unicode MS" w:cs="Tahoma"/>
          <w:sz w:val="28"/>
          <w:szCs w:val="28"/>
        </w:rPr>
        <w:t>/сутки. Проектная площадь больших полей фильтрации – 13,1 га</w:t>
      </w:r>
      <w:r w:rsidR="00472933">
        <w:rPr>
          <w:rFonts w:eastAsia="Arial Unicode MS" w:cs="Tahoma"/>
          <w:sz w:val="28"/>
          <w:szCs w:val="28"/>
        </w:rPr>
        <w:t>.</w:t>
      </w:r>
      <w:r>
        <w:rPr>
          <w:rFonts w:eastAsia="Arial Unicode MS" w:cs="Tahoma"/>
          <w:sz w:val="28"/>
          <w:szCs w:val="28"/>
        </w:rPr>
        <w:t xml:space="preserve"> По способу эксплуатации поля фильтрации относятся к наземным фильтрационно-испарительным. Санитарно-защитные зоны выдержаны.</w:t>
      </w:r>
    </w:p>
    <w:p w:rsidR="007563A6" w:rsidRDefault="007563A6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Водоохранная зона магистральных оросительных каналов организована, но не выдержан радиус 50 метров.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lastRenderedPageBreak/>
        <w:t>Санитарная очистка в городе Новокубанске осуществляется специализир</w:t>
      </w:r>
      <w:r>
        <w:rPr>
          <w:rFonts w:eastAsia="Arial Unicode MS" w:cs="Tahoma"/>
          <w:sz w:val="28"/>
          <w:szCs w:val="28"/>
        </w:rPr>
        <w:t>о</w:t>
      </w:r>
      <w:r>
        <w:rPr>
          <w:rFonts w:eastAsia="Arial Unicode MS" w:cs="Tahoma"/>
          <w:sz w:val="28"/>
          <w:szCs w:val="28"/>
        </w:rPr>
        <w:t xml:space="preserve">ванным транспортом </w:t>
      </w:r>
      <w:r w:rsidR="00510A19" w:rsidRPr="00510A19">
        <w:rPr>
          <w:rFonts w:eastAsia="Arial Unicode MS" w:cs="Tahoma"/>
          <w:sz w:val="28"/>
          <w:szCs w:val="28"/>
        </w:rPr>
        <w:t>МУП «Новокубанский городской водоканал»</w:t>
      </w:r>
      <w:r>
        <w:rPr>
          <w:rFonts w:eastAsia="Arial Unicode MS" w:cs="Tahoma"/>
          <w:sz w:val="28"/>
          <w:szCs w:val="28"/>
        </w:rPr>
        <w:t xml:space="preserve"> на догово</w:t>
      </w:r>
      <w:r>
        <w:rPr>
          <w:rFonts w:eastAsia="Arial Unicode MS" w:cs="Tahoma"/>
          <w:sz w:val="28"/>
          <w:szCs w:val="28"/>
        </w:rPr>
        <w:t>р</w:t>
      </w:r>
      <w:r>
        <w:rPr>
          <w:rFonts w:eastAsia="Arial Unicode MS" w:cs="Tahoma"/>
          <w:sz w:val="28"/>
          <w:szCs w:val="28"/>
        </w:rPr>
        <w:t>ной основе, как планово регулярная очистка, так и по заявкам. Охват населения пл</w:t>
      </w:r>
      <w:r>
        <w:rPr>
          <w:rFonts w:eastAsia="Arial Unicode MS" w:cs="Tahoma"/>
          <w:sz w:val="28"/>
          <w:szCs w:val="28"/>
        </w:rPr>
        <w:t>а</w:t>
      </w:r>
      <w:r>
        <w:rPr>
          <w:rFonts w:eastAsia="Arial Unicode MS" w:cs="Tahoma"/>
          <w:sz w:val="28"/>
          <w:szCs w:val="28"/>
        </w:rPr>
        <w:t>ново-регулярной очисткой по вывозу ТБО, в т. ч. индивидуальной жилой         з</w:t>
      </w:r>
      <w:r>
        <w:rPr>
          <w:rFonts w:eastAsia="Arial Unicode MS" w:cs="Tahoma"/>
          <w:sz w:val="28"/>
          <w:szCs w:val="28"/>
        </w:rPr>
        <w:t>а</w:t>
      </w:r>
      <w:r>
        <w:rPr>
          <w:rFonts w:eastAsia="Arial Unicode MS" w:cs="Tahoma"/>
          <w:sz w:val="28"/>
          <w:szCs w:val="28"/>
        </w:rPr>
        <w:t xml:space="preserve">стройки составляет 98%, учреждениями и организациями 100%. Утилизация ТБО осуществляется на городскую свалку, изжившую свой природный ресурс и запланированную к закрытию.  </w:t>
      </w:r>
    </w:p>
    <w:p w:rsidR="00472933" w:rsidRDefault="00472933" w:rsidP="001C5A4C">
      <w:pPr>
        <w:numPr>
          <w:ilvl w:val="0"/>
          <w:numId w:val="12"/>
        </w:num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30"/>
          <w:szCs w:val="30"/>
        </w:rPr>
        <w:t>Н</w:t>
      </w:r>
      <w:r w:rsidRPr="00E368A3">
        <w:rPr>
          <w:sz w:val="30"/>
          <w:szCs w:val="30"/>
        </w:rPr>
        <w:t>а территории соседнего Верхнекубанского сельского поселения з</w:t>
      </w:r>
      <w:r w:rsidRPr="00E368A3">
        <w:rPr>
          <w:sz w:val="30"/>
          <w:szCs w:val="30"/>
        </w:rPr>
        <w:t>а</w:t>
      </w:r>
      <w:r w:rsidRPr="00E368A3">
        <w:rPr>
          <w:sz w:val="30"/>
          <w:szCs w:val="30"/>
        </w:rPr>
        <w:t>планировано осуществление инвестиционного проекта по обустройству полигона (свалки) ТБО со строительством мусоросортировочного компле</w:t>
      </w:r>
      <w:r w:rsidRPr="00E368A3">
        <w:rPr>
          <w:sz w:val="30"/>
          <w:szCs w:val="30"/>
        </w:rPr>
        <w:t>к</w:t>
      </w:r>
      <w:r w:rsidRPr="00E368A3">
        <w:rPr>
          <w:sz w:val="30"/>
          <w:szCs w:val="30"/>
        </w:rPr>
        <w:t>са в северо-восточной части поселе</w:t>
      </w:r>
      <w:r>
        <w:rPr>
          <w:sz w:val="30"/>
          <w:szCs w:val="30"/>
        </w:rPr>
        <w:t>ния,</w:t>
      </w:r>
      <w:r w:rsidRPr="00E368A3">
        <w:rPr>
          <w:sz w:val="28"/>
          <w:szCs w:val="28"/>
        </w:rPr>
        <w:t xml:space="preserve"> </w:t>
      </w:r>
      <w:r w:rsidRPr="00247FB3">
        <w:rPr>
          <w:sz w:val="28"/>
          <w:szCs w:val="28"/>
        </w:rPr>
        <w:t>ко</w:t>
      </w:r>
      <w:r>
        <w:rPr>
          <w:sz w:val="28"/>
          <w:szCs w:val="28"/>
        </w:rPr>
        <w:t xml:space="preserve">торый будет </w:t>
      </w:r>
      <w:r w:rsidRPr="00B01480">
        <w:rPr>
          <w:rFonts w:eastAsia="Arial Unicode MS"/>
          <w:sz w:val="28"/>
          <w:szCs w:val="28"/>
        </w:rPr>
        <w:t>обслужива</w:t>
      </w:r>
      <w:r>
        <w:rPr>
          <w:rFonts w:eastAsia="Arial Unicode MS"/>
          <w:sz w:val="28"/>
          <w:szCs w:val="28"/>
        </w:rPr>
        <w:t>ть</w:t>
      </w:r>
      <w:r w:rsidRPr="00B01480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большую часть Новокубанского </w:t>
      </w:r>
      <w:r w:rsidRPr="00B01480">
        <w:rPr>
          <w:rFonts w:eastAsia="Arial Unicode MS"/>
          <w:sz w:val="28"/>
          <w:szCs w:val="28"/>
        </w:rPr>
        <w:t>района</w:t>
      </w:r>
      <w:r>
        <w:rPr>
          <w:sz w:val="28"/>
          <w:szCs w:val="28"/>
        </w:rPr>
        <w:t xml:space="preserve">. Получена лицензия на </w:t>
      </w:r>
      <w:r w:rsidR="00CE3417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 xml:space="preserve">первой очереди </w:t>
      </w:r>
      <w:r w:rsidR="00CE3417">
        <w:rPr>
          <w:sz w:val="28"/>
          <w:szCs w:val="28"/>
        </w:rPr>
        <w:t>строительства</w:t>
      </w:r>
      <w:r>
        <w:rPr>
          <w:sz w:val="28"/>
          <w:szCs w:val="28"/>
        </w:rPr>
        <w:t>.</w:t>
      </w:r>
    </w:p>
    <w:p w:rsidR="00472933" w:rsidRP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 w:rsidRPr="00472933">
        <w:rPr>
          <w:rFonts w:eastAsia="Arial Unicode MS" w:cs="Tahoma"/>
          <w:sz w:val="28"/>
          <w:szCs w:val="28"/>
        </w:rPr>
        <w:t xml:space="preserve"> В городе Новокубанске имеется 3 городских кладбища - 1 действующее, 2 закрытых. 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Санитарно-защитная зона выдержана только на городском кладбище,     остальные расположены в зоне сложившейся жилой застройки без организации   санитарно-защитной зоны.</w:t>
      </w:r>
    </w:p>
    <w:p w:rsidR="00CE3417" w:rsidRDefault="00CE3417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На территории поселения расположены объекты захоронения: скотом</w:t>
      </w:r>
      <w:r>
        <w:rPr>
          <w:rFonts w:eastAsia="Arial Unicode MS" w:cs="Tahoma"/>
          <w:sz w:val="28"/>
          <w:szCs w:val="28"/>
        </w:rPr>
        <w:t>о</w:t>
      </w:r>
      <w:r>
        <w:rPr>
          <w:rFonts w:eastAsia="Arial Unicode MS" w:cs="Tahoma"/>
          <w:sz w:val="28"/>
          <w:szCs w:val="28"/>
        </w:rPr>
        <w:t xml:space="preserve">гильник Яма Беккери, недействующие скотомогильник и неблагополучный пункт захоронения с сибирской язвой. </w:t>
      </w:r>
    </w:p>
    <w:p w:rsidR="00940093" w:rsidRPr="00845C1E" w:rsidRDefault="00845C1E" w:rsidP="001C5A4C">
      <w:pPr>
        <w:numPr>
          <w:ilvl w:val="0"/>
          <w:numId w:val="12"/>
        </w:numPr>
        <w:tabs>
          <w:tab w:val="left" w:pos="4453"/>
        </w:tabs>
        <w:snapToGrid w:val="0"/>
        <w:spacing w:before="6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</w:t>
      </w:r>
      <w:r w:rsidR="00940093" w:rsidRPr="00845C1E">
        <w:rPr>
          <w:sz w:val="28"/>
          <w:szCs w:val="28"/>
          <w:lang w:eastAsia="ar-SA"/>
        </w:rPr>
        <w:t xml:space="preserve"> неблагоприятным   процессам  на  территории  поселения  относятся </w:t>
      </w:r>
      <w:r w:rsidR="00940093" w:rsidRPr="00845C1E">
        <w:rPr>
          <w:sz w:val="28"/>
          <w:szCs w:val="28"/>
        </w:rPr>
        <w:t>б</w:t>
      </w:r>
      <w:r w:rsidR="00940093" w:rsidRPr="00845C1E">
        <w:rPr>
          <w:sz w:val="28"/>
          <w:szCs w:val="28"/>
        </w:rPr>
        <w:t>о</w:t>
      </w:r>
      <w:r w:rsidR="00940093" w:rsidRPr="00845C1E">
        <w:rPr>
          <w:sz w:val="28"/>
          <w:szCs w:val="28"/>
        </w:rPr>
        <w:t xml:space="preserve">ковая эрозия реки Кубань, оползневые и просадочные процессы, </w:t>
      </w:r>
      <w:r w:rsidR="00940093" w:rsidRPr="00845C1E">
        <w:rPr>
          <w:sz w:val="28"/>
          <w:szCs w:val="28"/>
          <w:lang w:eastAsia="ar-SA"/>
        </w:rPr>
        <w:t xml:space="preserve">образование локальных оползней, оврагов, </w:t>
      </w:r>
      <w:r w:rsidR="00940093" w:rsidRPr="00845C1E">
        <w:rPr>
          <w:sz w:val="28"/>
          <w:szCs w:val="28"/>
        </w:rPr>
        <w:t>паводковые затопления, подтопления, заболачив</w:t>
      </w:r>
      <w:r w:rsidR="00940093" w:rsidRPr="00845C1E">
        <w:rPr>
          <w:sz w:val="28"/>
          <w:szCs w:val="28"/>
        </w:rPr>
        <w:t>а</w:t>
      </w:r>
      <w:r w:rsidR="00940093" w:rsidRPr="00845C1E">
        <w:rPr>
          <w:sz w:val="28"/>
          <w:szCs w:val="28"/>
        </w:rPr>
        <w:t>ние.</w:t>
      </w:r>
    </w:p>
    <w:p w:rsidR="00845C1E" w:rsidRDefault="00845C1E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Объектов,  намеченных  к  выносу  из  зон  охраны  рек,  в  поселении  нет;  соблюдается режим водоохранных зон (малых и средних) рек.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В целом, в городе требуется проведение мероприятий по улучшению сан</w:t>
      </w:r>
      <w:r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>тарно-эпидемиологических условий, а именно: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обеспечение населения доброкачественной питьевой водой, соответс</w:t>
      </w:r>
      <w:r>
        <w:rPr>
          <w:rFonts w:eastAsia="Arial Unicode MS" w:cs="Tahoma"/>
          <w:sz w:val="28"/>
          <w:szCs w:val="28"/>
        </w:rPr>
        <w:t>т</w:t>
      </w:r>
      <w:r>
        <w:rPr>
          <w:rFonts w:eastAsia="Arial Unicode MS" w:cs="Tahoma"/>
          <w:sz w:val="28"/>
          <w:szCs w:val="28"/>
        </w:rPr>
        <w:t>вующей требованиям СанПиН согласно гигиеническим потребностям, в т. ч. централизованным горячим водоснабжением.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повышение уровня коммунального благоустройства жилой зоны (канал</w:t>
      </w:r>
      <w:r>
        <w:rPr>
          <w:rFonts w:eastAsia="Arial Unicode MS" w:cs="Tahoma"/>
          <w:sz w:val="28"/>
          <w:szCs w:val="28"/>
        </w:rPr>
        <w:t>и</w:t>
      </w:r>
      <w:r>
        <w:rPr>
          <w:rFonts w:eastAsia="Arial Unicode MS" w:cs="Tahoma"/>
          <w:sz w:val="28"/>
          <w:szCs w:val="28"/>
        </w:rPr>
        <w:t>зация, водоснабжение);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- совершенствование санитарной очистки;  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- решение вопросов водоотведения в т.ч. неканализованной части города; 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строительство ливневой канализации, как в городе, так и в строящихся микрорайонах.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>- решение вопросов переуплотнения в ДДУ, школах города за счет допо</w:t>
      </w:r>
      <w:r>
        <w:rPr>
          <w:rFonts w:eastAsia="Arial Unicode MS" w:cs="Tahoma"/>
          <w:sz w:val="28"/>
          <w:szCs w:val="28"/>
        </w:rPr>
        <w:t>л</w:t>
      </w:r>
      <w:r>
        <w:rPr>
          <w:rFonts w:eastAsia="Arial Unicode MS" w:cs="Tahoma"/>
          <w:sz w:val="28"/>
          <w:szCs w:val="28"/>
        </w:rPr>
        <w:t>нительного строительства детских подростковых и образовательных учрежд</w:t>
      </w:r>
      <w:r>
        <w:rPr>
          <w:rFonts w:eastAsia="Arial Unicode MS" w:cs="Tahoma"/>
          <w:sz w:val="28"/>
          <w:szCs w:val="28"/>
        </w:rPr>
        <w:t>е</w:t>
      </w:r>
      <w:r>
        <w:rPr>
          <w:rFonts w:eastAsia="Arial Unicode MS" w:cs="Tahoma"/>
          <w:sz w:val="28"/>
          <w:szCs w:val="28"/>
        </w:rPr>
        <w:t>ний;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lastRenderedPageBreak/>
        <w:t>- в части охраны воздушного бассейна - строительство объездных дорог для грузового автотранспорта, автостоянок, мест парковки;</w:t>
      </w:r>
    </w:p>
    <w:p w:rsidR="00472933" w:rsidRDefault="00472933" w:rsidP="001C5A4C">
      <w:pPr>
        <w:numPr>
          <w:ilvl w:val="0"/>
          <w:numId w:val="12"/>
        </w:numPr>
        <w:tabs>
          <w:tab w:val="left" w:pos="992"/>
          <w:tab w:val="left" w:pos="4453"/>
        </w:tabs>
        <w:ind w:firstLine="709"/>
        <w:jc w:val="both"/>
        <w:rPr>
          <w:rFonts w:eastAsia="Arial Unicode MS"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- обустройство разработанных карьеров для рекреационных нужд, отдыха населения. </w:t>
      </w:r>
    </w:p>
    <w:p w:rsidR="00510A19" w:rsidRDefault="00510A19" w:rsidP="003473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C7405" w:rsidRPr="00300872" w:rsidRDefault="00DC7405" w:rsidP="003473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00872">
        <w:rPr>
          <w:b/>
          <w:bCs/>
          <w:sz w:val="28"/>
          <w:szCs w:val="28"/>
        </w:rPr>
        <w:t>1.3.8. Баланс современного использования территори</w:t>
      </w:r>
      <w:r w:rsidR="00096C2B" w:rsidRPr="00300872">
        <w:rPr>
          <w:b/>
          <w:bCs/>
          <w:sz w:val="28"/>
          <w:szCs w:val="28"/>
        </w:rPr>
        <w:t>и г. Новокубанска</w:t>
      </w:r>
      <w:r w:rsidRPr="00300872">
        <w:rPr>
          <w:b/>
          <w:bCs/>
          <w:sz w:val="28"/>
          <w:szCs w:val="28"/>
        </w:rPr>
        <w:t xml:space="preserve"> </w:t>
      </w:r>
    </w:p>
    <w:p w:rsidR="00AF6624" w:rsidRPr="00F20AFF" w:rsidRDefault="00AF6624" w:rsidP="00721D90">
      <w:pPr>
        <w:widowControl w:val="0"/>
        <w:autoSpaceDE w:val="0"/>
        <w:autoSpaceDN w:val="0"/>
        <w:adjustRightInd w:val="0"/>
        <w:spacing w:before="60"/>
        <w:jc w:val="right"/>
        <w:rPr>
          <w:bCs/>
          <w:sz w:val="28"/>
          <w:szCs w:val="28"/>
        </w:rPr>
      </w:pPr>
      <w:r w:rsidRPr="004619F5">
        <w:rPr>
          <w:bCs/>
          <w:sz w:val="28"/>
          <w:szCs w:val="28"/>
        </w:rPr>
        <w:t>Таблица</w:t>
      </w:r>
      <w:r w:rsidR="002F6619">
        <w:rPr>
          <w:bCs/>
          <w:sz w:val="28"/>
          <w:szCs w:val="28"/>
        </w:rPr>
        <w:t xml:space="preserve"> 15</w:t>
      </w:r>
      <w:r w:rsidRPr="004619F5">
        <w:rPr>
          <w:bCs/>
          <w:sz w:val="28"/>
          <w:szCs w:val="28"/>
        </w:rPr>
        <w:t xml:space="preserve"> </w:t>
      </w:r>
      <w:r w:rsidR="003473EA">
        <w:rPr>
          <w:bCs/>
          <w:sz w:val="28"/>
          <w:szCs w:val="28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237"/>
        <w:gridCol w:w="709"/>
        <w:gridCol w:w="1559"/>
        <w:gridCol w:w="992"/>
      </w:tblGrid>
      <w:tr w:rsidR="00AF6624" w:rsidRPr="00A9733C" w:rsidTr="002F6619">
        <w:trPr>
          <w:cantSplit/>
          <w:trHeight w:val="485"/>
          <w:tblHeader/>
        </w:trPr>
        <w:tc>
          <w:tcPr>
            <w:tcW w:w="568" w:type="dxa"/>
            <w:vAlign w:val="center"/>
          </w:tcPr>
          <w:p w:rsidR="00AF6624" w:rsidRPr="00A9733C" w:rsidRDefault="00AF6624" w:rsidP="0038544F">
            <w:pPr>
              <w:snapToGrid w:val="0"/>
              <w:ind w:right="-1"/>
              <w:jc w:val="center"/>
              <w:rPr>
                <w:b/>
                <w:sz w:val="24"/>
                <w:szCs w:val="24"/>
                <w:lang w:eastAsia="ar-SA"/>
              </w:rPr>
            </w:pPr>
            <w:r w:rsidRPr="00A9733C">
              <w:rPr>
                <w:bCs/>
                <w:sz w:val="24"/>
                <w:szCs w:val="24"/>
              </w:rPr>
              <w:t xml:space="preserve"> </w:t>
            </w:r>
            <w:r w:rsidRPr="00A9733C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237" w:type="dxa"/>
            <w:vAlign w:val="center"/>
          </w:tcPr>
          <w:p w:rsidR="00AF6624" w:rsidRPr="00A9733C" w:rsidRDefault="00AF6624" w:rsidP="0038544F">
            <w:pPr>
              <w:snapToGrid w:val="0"/>
              <w:ind w:right="-1"/>
              <w:jc w:val="center"/>
              <w:rPr>
                <w:b/>
                <w:sz w:val="24"/>
                <w:szCs w:val="24"/>
                <w:lang w:eastAsia="ar-SA"/>
              </w:rPr>
            </w:pPr>
            <w:r w:rsidRPr="00A9733C">
              <w:rPr>
                <w:b/>
                <w:sz w:val="24"/>
                <w:szCs w:val="24"/>
                <w:lang w:eastAsia="ar-SA"/>
              </w:rPr>
              <w:t>Наименование территории</w:t>
            </w:r>
          </w:p>
        </w:tc>
        <w:tc>
          <w:tcPr>
            <w:tcW w:w="709" w:type="dxa"/>
            <w:vAlign w:val="center"/>
          </w:tcPr>
          <w:p w:rsidR="00AF6624" w:rsidRPr="00A9733C" w:rsidRDefault="00AF6624" w:rsidP="0038544F">
            <w:pPr>
              <w:snapToGrid w:val="0"/>
              <w:ind w:left="-108" w:right="-108"/>
              <w:jc w:val="center"/>
              <w:rPr>
                <w:b/>
                <w:sz w:val="24"/>
                <w:szCs w:val="24"/>
                <w:lang w:eastAsia="ar-SA"/>
              </w:rPr>
            </w:pPr>
            <w:r w:rsidRPr="00A9733C">
              <w:rPr>
                <w:b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AF6624" w:rsidRPr="00A9733C" w:rsidRDefault="00AF6624" w:rsidP="0038544F">
            <w:pPr>
              <w:snapToGrid w:val="0"/>
              <w:ind w:left="-108" w:right="-108"/>
              <w:jc w:val="center"/>
              <w:rPr>
                <w:b/>
                <w:sz w:val="24"/>
                <w:szCs w:val="24"/>
                <w:lang w:eastAsia="ar-SA"/>
              </w:rPr>
            </w:pPr>
            <w:r w:rsidRPr="00A9733C">
              <w:rPr>
                <w:b/>
                <w:sz w:val="24"/>
                <w:szCs w:val="24"/>
                <w:lang w:eastAsia="ar-SA"/>
              </w:rPr>
              <w:t xml:space="preserve">Современное </w:t>
            </w:r>
          </w:p>
          <w:p w:rsidR="00AF6624" w:rsidRPr="00A9733C" w:rsidRDefault="00AF6624" w:rsidP="0038544F">
            <w:pPr>
              <w:snapToGrid w:val="0"/>
              <w:ind w:left="-108" w:right="-108"/>
              <w:jc w:val="center"/>
              <w:rPr>
                <w:b/>
                <w:sz w:val="24"/>
                <w:szCs w:val="24"/>
                <w:lang w:eastAsia="ar-SA"/>
              </w:rPr>
            </w:pPr>
            <w:r w:rsidRPr="00A9733C">
              <w:rPr>
                <w:b/>
                <w:sz w:val="24"/>
                <w:szCs w:val="24"/>
                <w:lang w:eastAsia="ar-SA"/>
              </w:rPr>
              <w:t>состояние</w:t>
            </w:r>
          </w:p>
        </w:tc>
        <w:tc>
          <w:tcPr>
            <w:tcW w:w="992" w:type="dxa"/>
            <w:vAlign w:val="center"/>
          </w:tcPr>
          <w:p w:rsidR="00AF6624" w:rsidRPr="00A9733C" w:rsidRDefault="00AF6624" w:rsidP="0038544F">
            <w:pPr>
              <w:snapToGrid w:val="0"/>
              <w:ind w:left="-108" w:right="-108"/>
              <w:jc w:val="center"/>
              <w:rPr>
                <w:b/>
                <w:sz w:val="24"/>
                <w:szCs w:val="24"/>
                <w:lang w:eastAsia="ar-SA"/>
              </w:rPr>
            </w:pPr>
            <w:r w:rsidRPr="00A9733C">
              <w:rPr>
                <w:b/>
                <w:sz w:val="24"/>
                <w:szCs w:val="24"/>
                <w:lang w:eastAsia="ar-SA"/>
              </w:rPr>
              <w:t>% к итогу</w:t>
            </w:r>
          </w:p>
        </w:tc>
      </w:tr>
      <w:tr w:rsidR="00AF6624" w:rsidRPr="00DC6427" w:rsidTr="00AF6624">
        <w:trPr>
          <w:trHeight w:val="280"/>
        </w:trPr>
        <w:tc>
          <w:tcPr>
            <w:tcW w:w="568" w:type="dxa"/>
          </w:tcPr>
          <w:p w:rsidR="00AF6624" w:rsidRPr="00DC6427" w:rsidRDefault="00AF6624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AF6624" w:rsidRPr="001D2A79" w:rsidRDefault="00AF6624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 xml:space="preserve">Общая площадь земель населенного пункта </w:t>
            </w:r>
          </w:p>
          <w:p w:rsidR="00AF6624" w:rsidRPr="00DC6427" w:rsidRDefault="00AF6624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в установленных границах, всего</w:t>
            </w:r>
          </w:p>
        </w:tc>
        <w:tc>
          <w:tcPr>
            <w:tcW w:w="709" w:type="dxa"/>
            <w:vAlign w:val="center"/>
          </w:tcPr>
          <w:p w:rsidR="00AF6624" w:rsidRPr="00DC6427" w:rsidRDefault="00AF6624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AF6624" w:rsidRPr="00300872" w:rsidRDefault="00300872" w:rsidP="0038544F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  <w:r w:rsidRPr="00300872">
              <w:rPr>
                <w:b/>
                <w:sz w:val="26"/>
                <w:szCs w:val="26"/>
                <w:lang w:eastAsia="ar-SA"/>
              </w:rPr>
              <w:t xml:space="preserve"> 3004,20</w:t>
            </w:r>
          </w:p>
        </w:tc>
        <w:tc>
          <w:tcPr>
            <w:tcW w:w="992" w:type="dxa"/>
            <w:vAlign w:val="center"/>
          </w:tcPr>
          <w:p w:rsidR="00AF6624" w:rsidRPr="004471EE" w:rsidRDefault="00AF6624" w:rsidP="0038544F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100,00</w:t>
            </w:r>
          </w:p>
        </w:tc>
      </w:tr>
      <w:tr w:rsidR="00C355E9" w:rsidRPr="00DC6427" w:rsidTr="0038544F">
        <w:trPr>
          <w:trHeight w:val="280"/>
        </w:trPr>
        <w:tc>
          <w:tcPr>
            <w:tcW w:w="10065" w:type="dxa"/>
            <w:gridSpan w:val="5"/>
          </w:tcPr>
          <w:p w:rsidR="00C355E9" w:rsidRPr="00DC6427" w:rsidRDefault="00C355E9" w:rsidP="0038544F">
            <w:pPr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val="en-US"/>
              </w:rPr>
              <w:t>I</w:t>
            </w:r>
            <w:r w:rsidRPr="00DC6427">
              <w:rPr>
                <w:b/>
                <w:sz w:val="26"/>
                <w:szCs w:val="26"/>
              </w:rPr>
              <w:t xml:space="preserve">. </w:t>
            </w:r>
            <w:r w:rsidRPr="00DC6427">
              <w:rPr>
                <w:b/>
                <w:sz w:val="26"/>
                <w:szCs w:val="26"/>
                <w:lang w:eastAsia="ar-SA"/>
              </w:rPr>
              <w:t>Жилая зона</w:t>
            </w:r>
          </w:p>
        </w:tc>
      </w:tr>
      <w:tr w:rsidR="00C355E9" w:rsidRPr="00DC6427" w:rsidTr="00AF6624">
        <w:trPr>
          <w:trHeight w:val="70"/>
        </w:trPr>
        <w:tc>
          <w:tcPr>
            <w:tcW w:w="568" w:type="dxa"/>
          </w:tcPr>
          <w:p w:rsidR="00C355E9" w:rsidRPr="00DC6427" w:rsidRDefault="00C355E9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1.1</w:t>
            </w:r>
          </w:p>
        </w:tc>
        <w:tc>
          <w:tcPr>
            <w:tcW w:w="6237" w:type="dxa"/>
          </w:tcPr>
          <w:p w:rsidR="00A1169C" w:rsidRDefault="00C91A81" w:rsidP="00C91A81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З</w:t>
            </w:r>
            <w:r w:rsidR="00C355E9" w:rsidRPr="00DC6427">
              <w:rPr>
                <w:sz w:val="26"/>
                <w:szCs w:val="26"/>
                <w:lang w:eastAsia="ar-SA"/>
              </w:rPr>
              <w:t xml:space="preserve">астройка индивидуальными жилыми домами </w:t>
            </w:r>
          </w:p>
          <w:p w:rsidR="00A1169C" w:rsidRDefault="00C355E9" w:rsidP="00C91A81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с приусадебными земельными участками</w:t>
            </w:r>
            <w:r>
              <w:rPr>
                <w:sz w:val="26"/>
                <w:szCs w:val="26"/>
                <w:lang w:eastAsia="ar-SA"/>
              </w:rPr>
              <w:t xml:space="preserve"> и жилыми </w:t>
            </w:r>
          </w:p>
          <w:p w:rsidR="00C355E9" w:rsidRPr="00DC6427" w:rsidRDefault="00C355E9" w:rsidP="00C91A81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домами с приквартирными участками</w:t>
            </w:r>
          </w:p>
        </w:tc>
        <w:tc>
          <w:tcPr>
            <w:tcW w:w="709" w:type="dxa"/>
            <w:vAlign w:val="center"/>
          </w:tcPr>
          <w:p w:rsidR="00C355E9" w:rsidRPr="00DC6427" w:rsidRDefault="00C355E9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C355E9" w:rsidRPr="00800BB1" w:rsidRDefault="007C547F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1125,17</w:t>
            </w:r>
          </w:p>
        </w:tc>
        <w:tc>
          <w:tcPr>
            <w:tcW w:w="992" w:type="dxa"/>
            <w:vAlign w:val="center"/>
          </w:tcPr>
          <w:p w:rsidR="00C355E9" w:rsidRPr="00800BB1" w:rsidRDefault="00C355E9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C355E9" w:rsidRPr="00DC6427" w:rsidTr="00AF6624">
        <w:trPr>
          <w:trHeight w:val="70"/>
        </w:trPr>
        <w:tc>
          <w:tcPr>
            <w:tcW w:w="568" w:type="dxa"/>
          </w:tcPr>
          <w:p w:rsidR="00C355E9" w:rsidRPr="00DC6427" w:rsidRDefault="00C355E9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1.2</w:t>
            </w:r>
          </w:p>
        </w:tc>
        <w:tc>
          <w:tcPr>
            <w:tcW w:w="6237" w:type="dxa"/>
          </w:tcPr>
          <w:p w:rsidR="00A1169C" w:rsidRDefault="00A1169C" w:rsidP="0038544F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З</w:t>
            </w:r>
            <w:r w:rsidR="00C355E9">
              <w:rPr>
                <w:sz w:val="26"/>
                <w:szCs w:val="26"/>
                <w:lang w:eastAsia="ar-SA"/>
              </w:rPr>
              <w:t xml:space="preserve">астройка многоквартирными малоэтажными </w:t>
            </w:r>
          </w:p>
          <w:p w:rsidR="00C355E9" w:rsidRPr="00DC6427" w:rsidRDefault="00C355E9" w:rsidP="0038544F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домами 2-3 эт.</w:t>
            </w:r>
          </w:p>
        </w:tc>
        <w:tc>
          <w:tcPr>
            <w:tcW w:w="709" w:type="dxa"/>
            <w:vAlign w:val="center"/>
          </w:tcPr>
          <w:p w:rsidR="00C355E9" w:rsidRPr="00DC6427" w:rsidRDefault="00C355E9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C355E9" w:rsidRPr="00800BB1" w:rsidRDefault="00EE2957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0,30</w:t>
            </w:r>
          </w:p>
        </w:tc>
        <w:tc>
          <w:tcPr>
            <w:tcW w:w="992" w:type="dxa"/>
            <w:vAlign w:val="center"/>
          </w:tcPr>
          <w:p w:rsidR="00C355E9" w:rsidRPr="00800BB1" w:rsidRDefault="00C355E9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C355E9" w:rsidRPr="00DC6427" w:rsidTr="00AF6624">
        <w:trPr>
          <w:trHeight w:val="70"/>
        </w:trPr>
        <w:tc>
          <w:tcPr>
            <w:tcW w:w="568" w:type="dxa"/>
          </w:tcPr>
          <w:p w:rsidR="00C355E9" w:rsidRPr="00DC6427" w:rsidRDefault="00C355E9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1.3</w:t>
            </w:r>
          </w:p>
        </w:tc>
        <w:tc>
          <w:tcPr>
            <w:tcW w:w="6237" w:type="dxa"/>
          </w:tcPr>
          <w:p w:rsidR="00A1169C" w:rsidRDefault="00A1169C" w:rsidP="0038544F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З</w:t>
            </w:r>
            <w:r w:rsidR="00C355E9">
              <w:rPr>
                <w:sz w:val="26"/>
                <w:szCs w:val="26"/>
                <w:lang w:eastAsia="ar-SA"/>
              </w:rPr>
              <w:t xml:space="preserve">астройка многоквартирными среднеэтажными </w:t>
            </w:r>
          </w:p>
          <w:p w:rsidR="00C355E9" w:rsidRPr="00DC6427" w:rsidRDefault="00C355E9" w:rsidP="0038544F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домами 4-5 эт.</w:t>
            </w:r>
          </w:p>
        </w:tc>
        <w:tc>
          <w:tcPr>
            <w:tcW w:w="709" w:type="dxa"/>
            <w:vAlign w:val="center"/>
          </w:tcPr>
          <w:p w:rsidR="00C355E9" w:rsidRPr="00DC6427" w:rsidRDefault="00C355E9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C355E9" w:rsidRPr="00800BB1" w:rsidRDefault="00A963E9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51,93</w:t>
            </w:r>
          </w:p>
        </w:tc>
        <w:tc>
          <w:tcPr>
            <w:tcW w:w="992" w:type="dxa"/>
            <w:vAlign w:val="center"/>
          </w:tcPr>
          <w:p w:rsidR="00C355E9" w:rsidRPr="00800BB1" w:rsidRDefault="00C355E9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38544F">
            <w:pPr>
              <w:snapToGrid w:val="0"/>
              <w:ind w:right="-1"/>
              <w:rPr>
                <w:sz w:val="26"/>
                <w:szCs w:val="26"/>
                <w:lang w:eastAsia="ar-SA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DC6427"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1723A7" w:rsidRDefault="0081050D" w:rsidP="00AE16D6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1723A7">
              <w:rPr>
                <w:b/>
                <w:sz w:val="26"/>
                <w:szCs w:val="26"/>
                <w:lang w:eastAsia="ar-SA"/>
              </w:rPr>
              <w:t xml:space="preserve"> 1</w:t>
            </w:r>
            <w:r>
              <w:rPr>
                <w:b/>
                <w:sz w:val="26"/>
                <w:szCs w:val="26"/>
                <w:lang w:eastAsia="ar-SA"/>
              </w:rPr>
              <w:t>177,40</w:t>
            </w:r>
          </w:p>
        </w:tc>
        <w:tc>
          <w:tcPr>
            <w:tcW w:w="992" w:type="dxa"/>
            <w:vAlign w:val="center"/>
          </w:tcPr>
          <w:p w:rsidR="0081050D" w:rsidRPr="004471EE" w:rsidRDefault="002B17D4" w:rsidP="00F65EDC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39,19</w:t>
            </w:r>
            <w:r w:rsidR="00AB3249">
              <w:rPr>
                <w:b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  <w:vAlign w:val="center"/>
          </w:tcPr>
          <w:p w:rsidR="0081050D" w:rsidRPr="004471EE" w:rsidRDefault="0081050D" w:rsidP="00AF6624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val="en-US"/>
              </w:rPr>
              <w:t>II</w:t>
            </w:r>
            <w:r w:rsidRPr="00DC6427">
              <w:rPr>
                <w:b/>
                <w:sz w:val="26"/>
                <w:szCs w:val="26"/>
              </w:rPr>
              <w:t>.</w:t>
            </w:r>
            <w:r w:rsidRPr="00DC6427">
              <w:rPr>
                <w:b/>
                <w:sz w:val="26"/>
                <w:szCs w:val="26"/>
                <w:lang w:eastAsia="ar-SA"/>
              </w:rPr>
              <w:t xml:space="preserve"> Общественно-деловая зона</w:t>
            </w: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2.1</w:t>
            </w:r>
          </w:p>
        </w:tc>
        <w:tc>
          <w:tcPr>
            <w:tcW w:w="6237" w:type="dxa"/>
          </w:tcPr>
          <w:p w:rsidR="0081050D" w:rsidRPr="00DC6427" w:rsidRDefault="0081050D" w:rsidP="00E060F0">
            <w:pPr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Территория организаций и учреждений управления, связи, культуры, торговли, общественного питания, бытового обслуживания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29,73</w:t>
            </w: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2.2</w:t>
            </w:r>
          </w:p>
        </w:tc>
        <w:tc>
          <w:tcPr>
            <w:tcW w:w="6237" w:type="dxa"/>
          </w:tcPr>
          <w:p w:rsidR="0081050D" w:rsidRPr="00E060F0" w:rsidRDefault="0081050D" w:rsidP="00DC6F60">
            <w:pPr>
              <w:widowControl w:val="0"/>
              <w:ind w:right="-108"/>
              <w:rPr>
                <w:sz w:val="26"/>
                <w:szCs w:val="26"/>
              </w:rPr>
            </w:pPr>
            <w:r w:rsidRPr="00E060F0">
              <w:rPr>
                <w:sz w:val="26"/>
                <w:szCs w:val="26"/>
              </w:rPr>
              <w:t xml:space="preserve">Учреждения здравоохранения и социального </w:t>
            </w:r>
          </w:p>
          <w:p w:rsidR="0081050D" w:rsidRPr="00E060F0" w:rsidRDefault="0081050D" w:rsidP="00DC6F60">
            <w:pPr>
              <w:widowControl w:val="0"/>
              <w:ind w:right="-108"/>
              <w:rPr>
                <w:sz w:val="26"/>
                <w:szCs w:val="26"/>
              </w:rPr>
            </w:pPr>
            <w:r w:rsidRPr="00E060F0">
              <w:rPr>
                <w:sz w:val="26"/>
                <w:szCs w:val="26"/>
              </w:rPr>
              <w:t xml:space="preserve">обеспечения 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AE16D6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9,95</w:t>
            </w: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367"/>
        </w:trPr>
        <w:tc>
          <w:tcPr>
            <w:tcW w:w="568" w:type="dxa"/>
          </w:tcPr>
          <w:p w:rsidR="0081050D" w:rsidRPr="00DC6427" w:rsidRDefault="0081050D" w:rsidP="00E060F0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2.</w:t>
            </w: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 xml:space="preserve">Территория образовательных и дошкольных </w:t>
            </w:r>
          </w:p>
          <w:p w:rsidR="0081050D" w:rsidRPr="00DC6427" w:rsidRDefault="0081050D" w:rsidP="0038544F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учреждений, в том числе</w:t>
            </w:r>
            <w:r>
              <w:rPr>
                <w:sz w:val="26"/>
                <w:szCs w:val="26"/>
                <w:lang w:eastAsia="ar-SA"/>
              </w:rPr>
              <w:t>: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6237" w:type="dxa"/>
          </w:tcPr>
          <w:p w:rsidR="0081050D" w:rsidRPr="00DC6427" w:rsidRDefault="0081050D" w:rsidP="003D0127">
            <w:pPr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 xml:space="preserve">- </w:t>
            </w:r>
            <w:r>
              <w:rPr>
                <w:sz w:val="26"/>
                <w:szCs w:val="26"/>
                <w:lang w:eastAsia="ar-SA"/>
              </w:rPr>
              <w:t>высшее учебное заведение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0,83</w:t>
            </w: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6237" w:type="dxa"/>
          </w:tcPr>
          <w:p w:rsidR="0081050D" w:rsidRPr="003D0127" w:rsidRDefault="0081050D" w:rsidP="003D0127">
            <w:pPr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3D0127">
              <w:rPr>
                <w:sz w:val="26"/>
                <w:szCs w:val="26"/>
                <w:lang w:eastAsia="ar-SA"/>
              </w:rPr>
              <w:t>- школа</w:t>
            </w:r>
            <w:r>
              <w:rPr>
                <w:sz w:val="26"/>
                <w:szCs w:val="26"/>
                <w:lang w:eastAsia="ar-SA"/>
              </w:rPr>
              <w:t>, детский сад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19,74</w:t>
            </w: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E060F0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2.</w:t>
            </w: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Территория спортивных и физкультурно-оздоровительных учреждений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7,64</w:t>
            </w: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E060F0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2.5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Культовые сооружения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0,31</w:t>
            </w:r>
          </w:p>
        </w:tc>
        <w:tc>
          <w:tcPr>
            <w:tcW w:w="992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DC6427">
              <w:rPr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AE16D6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68,20</w:t>
            </w:r>
          </w:p>
        </w:tc>
        <w:tc>
          <w:tcPr>
            <w:tcW w:w="992" w:type="dxa"/>
            <w:vAlign w:val="center"/>
          </w:tcPr>
          <w:p w:rsidR="0081050D" w:rsidRPr="004471EE" w:rsidRDefault="002B17D4" w:rsidP="00F65EDC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2,27</w:t>
            </w:r>
            <w:r w:rsidR="00AB3249">
              <w:rPr>
                <w:b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  <w:vAlign w:val="center"/>
          </w:tcPr>
          <w:p w:rsidR="0081050D" w:rsidRPr="004471EE" w:rsidRDefault="0081050D" w:rsidP="00AF6624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</w:rPr>
              <w:t>Ш.</w:t>
            </w:r>
            <w:r w:rsidRPr="00DC6427">
              <w:rPr>
                <w:b/>
                <w:sz w:val="26"/>
                <w:szCs w:val="26"/>
                <w:lang w:eastAsia="ar-SA"/>
              </w:rPr>
              <w:t xml:space="preserve"> Производственная зона</w:t>
            </w:r>
          </w:p>
        </w:tc>
      </w:tr>
      <w:tr w:rsidR="0081050D" w:rsidRPr="00DC6427" w:rsidTr="00DC6F60">
        <w:trPr>
          <w:trHeight w:val="70"/>
        </w:trPr>
        <w:tc>
          <w:tcPr>
            <w:tcW w:w="568" w:type="dxa"/>
            <w:vAlign w:val="center"/>
          </w:tcPr>
          <w:p w:rsidR="0081050D" w:rsidRPr="00DC6427" w:rsidRDefault="0081050D" w:rsidP="0038544F">
            <w:pPr>
              <w:widowControl w:val="0"/>
              <w:autoSpaceDE w:val="0"/>
              <w:autoSpaceDN w:val="0"/>
              <w:adjustRightInd w:val="0"/>
              <w:ind w:left="-70" w:right="-108"/>
              <w:jc w:val="center"/>
              <w:rPr>
                <w:sz w:val="26"/>
                <w:szCs w:val="26"/>
              </w:rPr>
            </w:pPr>
            <w:r w:rsidRPr="00DC6427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81050D" w:rsidRPr="00DC6427" w:rsidRDefault="0081050D" w:rsidP="0038544F">
            <w:pPr>
              <w:widowControl w:val="0"/>
              <w:autoSpaceDE w:val="0"/>
              <w:autoSpaceDN w:val="0"/>
              <w:adjustRightInd w:val="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C6427">
              <w:rPr>
                <w:sz w:val="26"/>
                <w:szCs w:val="26"/>
              </w:rPr>
              <w:t>роизводственная территория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bottom"/>
          </w:tcPr>
          <w:p w:rsidR="0081050D" w:rsidRPr="00284C86" w:rsidRDefault="00300872" w:rsidP="00DC6F60">
            <w:pPr>
              <w:widowControl w:val="0"/>
              <w:snapToGrid w:val="0"/>
              <w:ind w:right="141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242,94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292"/>
        </w:trPr>
        <w:tc>
          <w:tcPr>
            <w:tcW w:w="568" w:type="dxa"/>
            <w:vAlign w:val="center"/>
          </w:tcPr>
          <w:p w:rsidR="0081050D" w:rsidRPr="00DC6427" w:rsidRDefault="0081050D" w:rsidP="009C15DE">
            <w:pPr>
              <w:widowControl w:val="0"/>
              <w:autoSpaceDE w:val="0"/>
              <w:autoSpaceDN w:val="0"/>
              <w:adjustRightInd w:val="0"/>
              <w:ind w:left="-70" w:right="-108"/>
              <w:jc w:val="center"/>
              <w:rPr>
                <w:sz w:val="26"/>
                <w:szCs w:val="26"/>
              </w:rPr>
            </w:pPr>
            <w:r w:rsidRPr="00DC6427">
              <w:rPr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237" w:type="dxa"/>
            <w:vAlign w:val="center"/>
          </w:tcPr>
          <w:p w:rsidR="0081050D" w:rsidRPr="00DC6427" w:rsidRDefault="0081050D" w:rsidP="0038544F">
            <w:pPr>
              <w:widowControl w:val="0"/>
              <w:autoSpaceDE w:val="0"/>
              <w:autoSpaceDN w:val="0"/>
              <w:adjustRightInd w:val="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DC6427">
              <w:rPr>
                <w:sz w:val="26"/>
                <w:szCs w:val="26"/>
              </w:rPr>
              <w:t>оммунально-складская территория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284C86" w:rsidRDefault="0081050D" w:rsidP="00DC6F60">
            <w:pPr>
              <w:widowControl w:val="0"/>
              <w:snapToGrid w:val="0"/>
              <w:ind w:right="141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70,66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292"/>
        </w:trPr>
        <w:tc>
          <w:tcPr>
            <w:tcW w:w="568" w:type="dxa"/>
            <w:vAlign w:val="center"/>
          </w:tcPr>
          <w:p w:rsidR="0081050D" w:rsidRPr="00DC6427" w:rsidRDefault="0081050D" w:rsidP="009C15DE">
            <w:pPr>
              <w:widowControl w:val="0"/>
              <w:autoSpaceDE w:val="0"/>
              <w:autoSpaceDN w:val="0"/>
              <w:adjustRightInd w:val="0"/>
              <w:ind w:left="-7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81050D" w:rsidRDefault="0081050D" w:rsidP="0038544F">
            <w:pPr>
              <w:widowControl w:val="0"/>
              <w:autoSpaceDE w:val="0"/>
              <w:autoSpaceDN w:val="0"/>
              <w:adjustRightInd w:val="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Кагатные поля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81050D" w:rsidRPr="00284C86" w:rsidRDefault="0081050D" w:rsidP="00DC6F60">
            <w:pPr>
              <w:widowControl w:val="0"/>
              <w:snapToGrid w:val="0"/>
              <w:ind w:right="141"/>
              <w:jc w:val="center"/>
              <w:rPr>
                <w:sz w:val="24"/>
                <w:szCs w:val="24"/>
                <w:lang w:eastAsia="ar-SA"/>
              </w:rPr>
            </w:pPr>
            <w:r w:rsidRPr="00284C86">
              <w:rPr>
                <w:sz w:val="24"/>
                <w:szCs w:val="24"/>
                <w:lang w:eastAsia="ar-SA"/>
              </w:rPr>
              <w:t>19,40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  <w:vAlign w:val="center"/>
          </w:tcPr>
          <w:p w:rsidR="0081050D" w:rsidRPr="00DC6427" w:rsidRDefault="0081050D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DC6427">
              <w:rPr>
                <w:b/>
                <w:sz w:val="26"/>
                <w:szCs w:val="26"/>
              </w:rPr>
              <w:t>Ш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284C86" w:rsidRDefault="00300872" w:rsidP="00DC6F60">
            <w:pPr>
              <w:widowControl w:val="0"/>
              <w:snapToGrid w:val="0"/>
              <w:ind w:right="141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333,00</w:t>
            </w:r>
          </w:p>
        </w:tc>
        <w:tc>
          <w:tcPr>
            <w:tcW w:w="992" w:type="dxa"/>
            <w:vAlign w:val="center"/>
          </w:tcPr>
          <w:p w:rsidR="0081050D" w:rsidRPr="00284C86" w:rsidRDefault="00AB3249" w:rsidP="00F65EDC">
            <w:pPr>
              <w:widowControl w:val="0"/>
              <w:snapToGrid w:val="0"/>
              <w:ind w:left="-108" w:right="-108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2B17D4">
              <w:rPr>
                <w:b/>
                <w:sz w:val="24"/>
                <w:szCs w:val="24"/>
                <w:lang w:eastAsia="ar-SA"/>
              </w:rPr>
              <w:t>11,09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  <w:vAlign w:val="center"/>
          </w:tcPr>
          <w:p w:rsidR="0081050D" w:rsidRPr="00DC6427" w:rsidRDefault="0081050D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val="en-US"/>
              </w:rPr>
              <w:t>IV</w:t>
            </w:r>
            <w:r w:rsidRPr="00DC6427">
              <w:rPr>
                <w:b/>
                <w:sz w:val="26"/>
                <w:szCs w:val="26"/>
              </w:rPr>
              <w:t>.</w:t>
            </w:r>
            <w:r w:rsidRPr="00DC6427">
              <w:rPr>
                <w:b/>
                <w:sz w:val="26"/>
                <w:szCs w:val="26"/>
                <w:lang w:eastAsia="ar-SA"/>
              </w:rPr>
              <w:t xml:space="preserve"> Зона инженерной и транспортной инфраструктур</w:t>
            </w: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4.1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ind w:right="-108"/>
              <w:rPr>
                <w:sz w:val="26"/>
                <w:szCs w:val="26"/>
              </w:rPr>
            </w:pPr>
            <w:r w:rsidRPr="00DC6427">
              <w:rPr>
                <w:sz w:val="26"/>
                <w:szCs w:val="26"/>
              </w:rPr>
              <w:t>Головные сооружения инженерной инфраструктуры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B16E44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11,75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DC6F60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4</w:t>
            </w:r>
            <w:r w:rsidRPr="00DC6427">
              <w:rPr>
                <w:sz w:val="26"/>
                <w:szCs w:val="26"/>
                <w:lang w:val="en-US" w:eastAsia="ar-SA"/>
              </w:rPr>
              <w:t>.</w:t>
            </w:r>
            <w:r w:rsidRPr="00DC64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ind w:right="-1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</w:rPr>
              <w:t>Территория улично-дорожной сети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bottom"/>
          </w:tcPr>
          <w:p w:rsidR="0081050D" w:rsidRPr="00763CA3" w:rsidRDefault="0081050D" w:rsidP="003F4115">
            <w:pPr>
              <w:widowControl w:val="0"/>
              <w:ind w:left="-108" w:right="-108"/>
              <w:jc w:val="center"/>
              <w:rPr>
                <w:sz w:val="26"/>
                <w:szCs w:val="26"/>
              </w:rPr>
            </w:pPr>
            <w:r w:rsidRPr="00763CA3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56,34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DC6F60">
        <w:trPr>
          <w:trHeight w:val="70"/>
        </w:trPr>
        <w:tc>
          <w:tcPr>
            <w:tcW w:w="568" w:type="dxa"/>
          </w:tcPr>
          <w:p w:rsidR="0081050D" w:rsidRPr="00B16E44" w:rsidRDefault="0081050D" w:rsidP="00B16E44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4.4</w:t>
            </w:r>
          </w:p>
        </w:tc>
        <w:tc>
          <w:tcPr>
            <w:tcW w:w="6237" w:type="dxa"/>
          </w:tcPr>
          <w:p w:rsidR="0081050D" w:rsidRPr="00B16E44" w:rsidRDefault="0081050D" w:rsidP="00DC6F60">
            <w:pPr>
              <w:widowControl w:val="0"/>
              <w:ind w:right="-108"/>
              <w:rPr>
                <w:sz w:val="26"/>
                <w:szCs w:val="26"/>
              </w:rPr>
            </w:pPr>
            <w:r w:rsidRPr="00B16E44">
              <w:rPr>
                <w:sz w:val="26"/>
                <w:szCs w:val="26"/>
              </w:rPr>
              <w:t>Железнодорожные подъезды</w:t>
            </w:r>
          </w:p>
        </w:tc>
        <w:tc>
          <w:tcPr>
            <w:tcW w:w="709" w:type="dxa"/>
            <w:vAlign w:val="bottom"/>
          </w:tcPr>
          <w:p w:rsidR="0081050D" w:rsidRPr="00B16E44" w:rsidRDefault="0081050D" w:rsidP="00DC6F60">
            <w:pPr>
              <w:widowControl w:val="0"/>
              <w:ind w:right="141"/>
              <w:jc w:val="center"/>
              <w:rPr>
                <w:sz w:val="26"/>
                <w:szCs w:val="26"/>
              </w:rPr>
            </w:pPr>
            <w:r w:rsidRPr="00B16E44">
              <w:rPr>
                <w:sz w:val="26"/>
                <w:szCs w:val="26"/>
              </w:rPr>
              <w:t>га</w:t>
            </w:r>
          </w:p>
        </w:tc>
        <w:tc>
          <w:tcPr>
            <w:tcW w:w="1559" w:type="dxa"/>
            <w:vAlign w:val="bottom"/>
          </w:tcPr>
          <w:p w:rsidR="0081050D" w:rsidRPr="00B16E44" w:rsidRDefault="0081050D" w:rsidP="00B16E44">
            <w:pPr>
              <w:widowControl w:val="0"/>
              <w:ind w:left="-108" w:right="-108"/>
              <w:jc w:val="center"/>
              <w:rPr>
                <w:sz w:val="26"/>
                <w:szCs w:val="26"/>
              </w:rPr>
            </w:pPr>
            <w:r w:rsidRPr="00B16E44">
              <w:rPr>
                <w:sz w:val="26"/>
                <w:szCs w:val="26"/>
              </w:rPr>
              <w:t>29,47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B16E44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4.5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Придорожный сервис (АЗС, СТО)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5F37D1" w:rsidRDefault="0081050D" w:rsidP="00DA4519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2,05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bCs/>
                <w:sz w:val="26"/>
                <w:szCs w:val="26"/>
              </w:rPr>
              <w:lastRenderedPageBreak/>
              <w:t xml:space="preserve">Итого по пункту </w:t>
            </w:r>
            <w:r w:rsidRPr="00DC6427">
              <w:rPr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3F4115" w:rsidRDefault="0081050D" w:rsidP="003F4115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sz w:val="26"/>
                <w:szCs w:val="26"/>
              </w:rPr>
            </w:pPr>
            <w:r w:rsidRPr="003F4115">
              <w:rPr>
                <w:b/>
                <w:bCs/>
                <w:sz w:val="26"/>
                <w:szCs w:val="26"/>
              </w:rPr>
              <w:t>585,27</w:t>
            </w:r>
          </w:p>
        </w:tc>
        <w:tc>
          <w:tcPr>
            <w:tcW w:w="992" w:type="dxa"/>
            <w:vAlign w:val="center"/>
          </w:tcPr>
          <w:p w:rsidR="0081050D" w:rsidRPr="009E359D" w:rsidRDefault="00AB3249" w:rsidP="00F65ED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2B17D4">
              <w:rPr>
                <w:b/>
                <w:bCs/>
                <w:sz w:val="26"/>
                <w:szCs w:val="26"/>
              </w:rPr>
              <w:t>19,48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</w:tcPr>
          <w:p w:rsidR="0081050D" w:rsidRPr="006D3AD5" w:rsidRDefault="0081050D" w:rsidP="00AF6624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val="en-US"/>
              </w:rPr>
              <w:t>V</w:t>
            </w:r>
            <w:r w:rsidRPr="00DC6427">
              <w:rPr>
                <w:b/>
                <w:sz w:val="26"/>
                <w:szCs w:val="26"/>
              </w:rPr>
              <w:t>.</w:t>
            </w:r>
            <w:r w:rsidRPr="00DC6427">
              <w:rPr>
                <w:b/>
                <w:sz w:val="26"/>
                <w:szCs w:val="26"/>
                <w:lang w:eastAsia="ar-SA"/>
              </w:rPr>
              <w:t xml:space="preserve"> Рекреационная зона </w:t>
            </w: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5.1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ind w:right="-1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Зеленые насаждения общего пользования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29269D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26,00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5.2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snapToGrid w:val="0"/>
              <w:ind w:right="-1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Лесопарк, зона отдыха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29269D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16,40</w:t>
            </w:r>
          </w:p>
        </w:tc>
        <w:tc>
          <w:tcPr>
            <w:tcW w:w="992" w:type="dxa"/>
            <w:vAlign w:val="center"/>
          </w:tcPr>
          <w:p w:rsidR="0081050D" w:rsidRPr="00700870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DC6427">
              <w:rPr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42,40</w:t>
            </w:r>
          </w:p>
        </w:tc>
        <w:tc>
          <w:tcPr>
            <w:tcW w:w="992" w:type="dxa"/>
            <w:vAlign w:val="center"/>
          </w:tcPr>
          <w:p w:rsidR="0081050D" w:rsidRPr="004471EE" w:rsidRDefault="00AB3249" w:rsidP="00F65EDC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 xml:space="preserve"> </w:t>
            </w:r>
            <w:r w:rsidR="009D1E16">
              <w:rPr>
                <w:b/>
                <w:sz w:val="26"/>
                <w:szCs w:val="26"/>
                <w:lang w:eastAsia="ar-SA"/>
              </w:rPr>
              <w:t>1,41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</w:tcPr>
          <w:p w:rsidR="0081050D" w:rsidRPr="004471EE" w:rsidRDefault="0081050D" w:rsidP="00AF6624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val="en-US"/>
              </w:rPr>
              <w:t>VI</w:t>
            </w:r>
            <w:r w:rsidRPr="00DC6427">
              <w:rPr>
                <w:b/>
                <w:sz w:val="26"/>
                <w:szCs w:val="26"/>
              </w:rPr>
              <w:t>. Зона сельскохозяйственного использования</w:t>
            </w: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widowControl w:val="0"/>
              <w:autoSpaceDE w:val="0"/>
              <w:autoSpaceDN w:val="0"/>
              <w:adjustRightInd w:val="0"/>
              <w:ind w:left="-70" w:right="-108"/>
              <w:jc w:val="center"/>
              <w:rPr>
                <w:sz w:val="26"/>
                <w:szCs w:val="26"/>
              </w:rPr>
            </w:pPr>
            <w:r w:rsidRPr="00DC6427">
              <w:rPr>
                <w:sz w:val="26"/>
                <w:szCs w:val="26"/>
              </w:rPr>
              <w:t>6.1</w:t>
            </w:r>
          </w:p>
        </w:tc>
        <w:tc>
          <w:tcPr>
            <w:tcW w:w="6237" w:type="dxa"/>
          </w:tcPr>
          <w:p w:rsidR="0081050D" w:rsidRDefault="0081050D" w:rsidP="005F5D4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6"/>
                <w:szCs w:val="26"/>
              </w:rPr>
            </w:pPr>
            <w:r w:rsidRPr="00DC6427">
              <w:rPr>
                <w:sz w:val="26"/>
                <w:szCs w:val="26"/>
              </w:rPr>
              <w:t>Земли сельскохозяйственного использования</w:t>
            </w:r>
            <w:r>
              <w:rPr>
                <w:sz w:val="26"/>
                <w:szCs w:val="26"/>
              </w:rPr>
              <w:t xml:space="preserve"> </w:t>
            </w:r>
          </w:p>
          <w:p w:rsidR="0081050D" w:rsidRPr="00DC6427" w:rsidRDefault="0081050D" w:rsidP="005F5D4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(сельхозугодья, </w:t>
            </w:r>
            <w:r w:rsidRPr="00DC642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выгоны, пастбища, огороды)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300872" w:rsidRDefault="00300872" w:rsidP="00300872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 w:rsidRPr="00300872">
              <w:rPr>
                <w:sz w:val="26"/>
                <w:szCs w:val="26"/>
                <w:lang w:eastAsia="ar-SA"/>
              </w:rPr>
              <w:t>352,84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widowControl w:val="0"/>
              <w:autoSpaceDE w:val="0"/>
              <w:autoSpaceDN w:val="0"/>
              <w:adjustRightInd w:val="0"/>
              <w:ind w:left="-7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</w:tcPr>
          <w:p w:rsidR="0081050D" w:rsidRPr="00DC6427" w:rsidRDefault="0081050D" w:rsidP="0038544F">
            <w:pPr>
              <w:widowControl w:val="0"/>
              <w:autoSpaceDE w:val="0"/>
              <w:autoSpaceDN w:val="0"/>
              <w:adjustRightInd w:val="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Садовые участки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AE16D6" w:rsidRDefault="0081050D" w:rsidP="00754046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 w:rsidRPr="00AE16D6">
              <w:rPr>
                <w:sz w:val="26"/>
                <w:szCs w:val="26"/>
                <w:lang w:eastAsia="ar-SA"/>
              </w:rPr>
              <w:t>171,33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38544F">
            <w:pPr>
              <w:snapToGrid w:val="0"/>
              <w:ind w:right="-1"/>
              <w:rPr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</w:rPr>
              <w:t xml:space="preserve">Итого по пункту </w:t>
            </w:r>
            <w:r w:rsidRPr="00DC6427">
              <w:rPr>
                <w:b/>
                <w:sz w:val="26"/>
                <w:szCs w:val="26"/>
                <w:lang w:val="en-US"/>
              </w:rPr>
              <w:t>VI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300872" w:rsidRDefault="00300872" w:rsidP="00C75A22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  <w:r w:rsidRPr="00300872">
              <w:rPr>
                <w:b/>
                <w:sz w:val="26"/>
                <w:szCs w:val="26"/>
                <w:lang w:eastAsia="ar-SA"/>
              </w:rPr>
              <w:t>524,17</w:t>
            </w:r>
          </w:p>
        </w:tc>
        <w:tc>
          <w:tcPr>
            <w:tcW w:w="992" w:type="dxa"/>
            <w:vAlign w:val="center"/>
          </w:tcPr>
          <w:p w:rsidR="0081050D" w:rsidRPr="00AE16D6" w:rsidRDefault="00AB3249" w:rsidP="00F65EDC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 xml:space="preserve"> </w:t>
            </w:r>
            <w:r w:rsidR="00E94A29">
              <w:rPr>
                <w:b/>
                <w:sz w:val="26"/>
                <w:szCs w:val="26"/>
                <w:lang w:eastAsia="ar-SA"/>
              </w:rPr>
              <w:t>17,45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</w:tcPr>
          <w:p w:rsidR="0081050D" w:rsidRPr="004471EE" w:rsidRDefault="0081050D" w:rsidP="00AF6624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4471EE">
              <w:rPr>
                <w:b/>
                <w:sz w:val="26"/>
                <w:szCs w:val="26"/>
                <w:lang w:val="en-US"/>
              </w:rPr>
              <w:t>VII</w:t>
            </w:r>
            <w:r w:rsidRPr="004471EE">
              <w:rPr>
                <w:b/>
                <w:sz w:val="26"/>
                <w:szCs w:val="26"/>
              </w:rPr>
              <w:t>.</w:t>
            </w:r>
            <w:r w:rsidRPr="004471EE">
              <w:rPr>
                <w:b/>
                <w:sz w:val="26"/>
                <w:szCs w:val="26"/>
                <w:lang w:eastAsia="ar-SA"/>
              </w:rPr>
              <w:t xml:space="preserve"> Зона специального назначения</w:t>
            </w: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4471EE">
              <w:rPr>
                <w:sz w:val="26"/>
                <w:szCs w:val="26"/>
                <w:lang w:eastAsia="ar-SA"/>
              </w:rPr>
              <w:t>7.1</w:t>
            </w:r>
          </w:p>
        </w:tc>
        <w:tc>
          <w:tcPr>
            <w:tcW w:w="6237" w:type="dxa"/>
          </w:tcPr>
          <w:p w:rsidR="0081050D" w:rsidRPr="004471EE" w:rsidRDefault="0081050D" w:rsidP="00A1169C">
            <w:pPr>
              <w:snapToGrid w:val="0"/>
              <w:ind w:right="-1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К</w:t>
            </w:r>
            <w:r w:rsidRPr="004471EE">
              <w:rPr>
                <w:sz w:val="26"/>
                <w:szCs w:val="26"/>
                <w:lang w:eastAsia="ar-SA"/>
              </w:rPr>
              <w:t>ладбищ</w:t>
            </w:r>
            <w:r>
              <w:rPr>
                <w:sz w:val="26"/>
                <w:szCs w:val="26"/>
                <w:lang w:eastAsia="ar-SA"/>
              </w:rPr>
              <w:t>е</w:t>
            </w:r>
          </w:p>
        </w:tc>
        <w:tc>
          <w:tcPr>
            <w:tcW w:w="70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4471EE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18225B" w:rsidRDefault="0081050D" w:rsidP="00A32D43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8,00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4471EE" w:rsidRDefault="0081050D" w:rsidP="0038544F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4471EE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4471EE">
              <w:rPr>
                <w:b/>
                <w:sz w:val="26"/>
                <w:szCs w:val="26"/>
                <w:lang w:val="en-US"/>
              </w:rPr>
              <w:t>VII</w:t>
            </w:r>
          </w:p>
        </w:tc>
        <w:tc>
          <w:tcPr>
            <w:tcW w:w="70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4471EE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8,00</w:t>
            </w:r>
          </w:p>
        </w:tc>
        <w:tc>
          <w:tcPr>
            <w:tcW w:w="992" w:type="dxa"/>
            <w:vAlign w:val="center"/>
          </w:tcPr>
          <w:p w:rsidR="0081050D" w:rsidRPr="004471EE" w:rsidRDefault="00E94A29" w:rsidP="00F65EDC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0,27</w:t>
            </w:r>
            <w:r w:rsidR="00AB3249">
              <w:rPr>
                <w:b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81050D" w:rsidRPr="00DC6427" w:rsidTr="00F45B13">
        <w:trPr>
          <w:trHeight w:val="70"/>
        </w:trPr>
        <w:tc>
          <w:tcPr>
            <w:tcW w:w="10065" w:type="dxa"/>
            <w:gridSpan w:val="5"/>
          </w:tcPr>
          <w:p w:rsidR="0081050D" w:rsidRDefault="0081050D" w:rsidP="00B74C59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val="en-US"/>
              </w:rPr>
              <w:t>VI</w:t>
            </w:r>
            <w:r w:rsidRPr="004471EE">
              <w:rPr>
                <w:b/>
                <w:sz w:val="26"/>
                <w:szCs w:val="26"/>
                <w:lang w:val="en-US"/>
              </w:rPr>
              <w:t>I</w:t>
            </w:r>
            <w:r w:rsidRPr="00DC6427">
              <w:rPr>
                <w:b/>
                <w:sz w:val="26"/>
                <w:szCs w:val="26"/>
                <w:lang w:val="en-US"/>
              </w:rPr>
              <w:t>I</w:t>
            </w:r>
            <w:r w:rsidRPr="00DC6427">
              <w:rPr>
                <w:b/>
                <w:sz w:val="26"/>
                <w:szCs w:val="26"/>
              </w:rPr>
              <w:t>.</w:t>
            </w:r>
            <w:r w:rsidRPr="00DC6427">
              <w:rPr>
                <w:b/>
                <w:sz w:val="26"/>
                <w:szCs w:val="26"/>
                <w:lang w:eastAsia="ar-SA"/>
              </w:rPr>
              <w:t xml:space="preserve"> Зона </w:t>
            </w:r>
            <w:r>
              <w:rPr>
                <w:b/>
                <w:sz w:val="26"/>
                <w:szCs w:val="26"/>
                <w:lang w:eastAsia="ar-SA"/>
              </w:rPr>
              <w:t>ограниченного хозяйственного использования</w:t>
            </w:r>
          </w:p>
        </w:tc>
      </w:tr>
      <w:tr w:rsidR="0081050D" w:rsidRPr="00DC6427" w:rsidTr="00B74C59">
        <w:trPr>
          <w:trHeight w:val="70"/>
        </w:trPr>
        <w:tc>
          <w:tcPr>
            <w:tcW w:w="568" w:type="dxa"/>
          </w:tcPr>
          <w:p w:rsidR="0081050D" w:rsidRPr="004471EE" w:rsidRDefault="0081050D" w:rsidP="0038544F">
            <w:pPr>
              <w:snapToGrid w:val="0"/>
              <w:ind w:right="-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8.1</w:t>
            </w:r>
          </w:p>
        </w:tc>
        <w:tc>
          <w:tcPr>
            <w:tcW w:w="6237" w:type="dxa"/>
          </w:tcPr>
          <w:p w:rsidR="0081050D" w:rsidRPr="00DC6427" w:rsidRDefault="0081050D" w:rsidP="00F45B13">
            <w:pPr>
              <w:snapToGrid w:val="0"/>
              <w:ind w:right="-1"/>
              <w:rPr>
                <w:bCs/>
                <w:sz w:val="26"/>
                <w:szCs w:val="26"/>
              </w:rPr>
            </w:pPr>
            <w:r w:rsidRPr="00DC6427">
              <w:rPr>
                <w:bCs/>
                <w:sz w:val="26"/>
                <w:szCs w:val="26"/>
              </w:rPr>
              <w:t>Санитарно-защитное озеленение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F45B13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DC6427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13436" w:rsidRDefault="0081050D" w:rsidP="003C769A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 14,</w:t>
            </w:r>
            <w:r w:rsidR="003C769A">
              <w:rPr>
                <w:sz w:val="26"/>
                <w:szCs w:val="26"/>
                <w:lang w:eastAsia="ar-SA"/>
              </w:rPr>
              <w:t>8</w:t>
            </w: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992" w:type="dxa"/>
            <w:vAlign w:val="center"/>
          </w:tcPr>
          <w:p w:rsidR="0081050D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F45B13">
            <w:pPr>
              <w:snapToGrid w:val="0"/>
              <w:ind w:right="-1"/>
              <w:rPr>
                <w:sz w:val="26"/>
                <w:szCs w:val="26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DC6427">
              <w:rPr>
                <w:b/>
                <w:sz w:val="26"/>
                <w:szCs w:val="26"/>
                <w:lang w:val="en-US"/>
              </w:rPr>
              <w:t xml:space="preserve">VIII </w:t>
            </w:r>
          </w:p>
        </w:tc>
        <w:tc>
          <w:tcPr>
            <w:tcW w:w="70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Default="0081050D" w:rsidP="003C769A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14,</w:t>
            </w:r>
            <w:r w:rsidR="003C769A">
              <w:rPr>
                <w:b/>
                <w:sz w:val="26"/>
                <w:szCs w:val="26"/>
                <w:lang w:eastAsia="ar-SA"/>
              </w:rPr>
              <w:t>8</w:t>
            </w:r>
            <w:r>
              <w:rPr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992" w:type="dxa"/>
            <w:vAlign w:val="center"/>
          </w:tcPr>
          <w:p w:rsidR="0081050D" w:rsidRDefault="00E94A29" w:rsidP="00F65EDC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0,49</w:t>
            </w:r>
            <w:r w:rsidR="00AB3249">
              <w:rPr>
                <w:b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81050D" w:rsidRPr="00DC6427" w:rsidTr="0038544F">
        <w:trPr>
          <w:trHeight w:val="70"/>
        </w:trPr>
        <w:tc>
          <w:tcPr>
            <w:tcW w:w="10065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81050D" w:rsidRPr="00DC6427" w:rsidRDefault="0081050D" w:rsidP="00B74C59">
            <w:pPr>
              <w:snapToGrid w:val="0"/>
              <w:ind w:right="-1"/>
              <w:rPr>
                <w:b/>
                <w:bCs/>
                <w:sz w:val="26"/>
                <w:szCs w:val="26"/>
              </w:rPr>
            </w:pPr>
            <w:r w:rsidRPr="00B74C59">
              <w:rPr>
                <w:b/>
                <w:sz w:val="26"/>
                <w:szCs w:val="26"/>
                <w:lang w:val="en-US"/>
              </w:rPr>
              <w:t>IX</w:t>
            </w:r>
            <w:r w:rsidRPr="00DC6427">
              <w:rPr>
                <w:b/>
                <w:sz w:val="26"/>
                <w:szCs w:val="26"/>
              </w:rPr>
              <w:t>.</w:t>
            </w:r>
            <w:r w:rsidRPr="00DC6427">
              <w:rPr>
                <w:b/>
                <w:bCs/>
                <w:sz w:val="26"/>
                <w:szCs w:val="26"/>
              </w:rPr>
              <w:t xml:space="preserve"> Прочие</w:t>
            </w: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Pr="00DC6427" w:rsidRDefault="0081050D" w:rsidP="0038544F">
            <w:pPr>
              <w:snapToGrid w:val="0"/>
              <w:ind w:left="-70" w:right="-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9.1</w:t>
            </w:r>
          </w:p>
        </w:tc>
        <w:tc>
          <w:tcPr>
            <w:tcW w:w="6237" w:type="dxa"/>
          </w:tcPr>
          <w:p w:rsidR="0081050D" w:rsidRPr="004471EE" w:rsidRDefault="0081050D" w:rsidP="0038544F">
            <w:pPr>
              <w:snapToGrid w:val="0"/>
              <w:ind w:right="-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Водная территория (каналы, пруды)</w:t>
            </w:r>
          </w:p>
        </w:tc>
        <w:tc>
          <w:tcPr>
            <w:tcW w:w="70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 w:rsidRPr="004471EE"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70,00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Default="0081050D" w:rsidP="0038544F">
            <w:pPr>
              <w:snapToGrid w:val="0"/>
              <w:ind w:left="-70" w:right="-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9.2</w:t>
            </w:r>
          </w:p>
        </w:tc>
        <w:tc>
          <w:tcPr>
            <w:tcW w:w="6237" w:type="dxa"/>
          </w:tcPr>
          <w:p w:rsidR="0081050D" w:rsidRDefault="0081050D" w:rsidP="0038544F">
            <w:pPr>
              <w:snapToGrid w:val="0"/>
              <w:ind w:right="-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Пустыри</w:t>
            </w:r>
          </w:p>
        </w:tc>
        <w:tc>
          <w:tcPr>
            <w:tcW w:w="709" w:type="dxa"/>
            <w:vAlign w:val="center"/>
          </w:tcPr>
          <w:p w:rsidR="0081050D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823664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68,</w:t>
            </w:r>
            <w:r w:rsidR="00823664">
              <w:rPr>
                <w:sz w:val="26"/>
                <w:szCs w:val="26"/>
                <w:lang w:eastAsia="ar-SA"/>
              </w:rPr>
              <w:t>60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Default="0081050D" w:rsidP="0038544F">
            <w:pPr>
              <w:snapToGrid w:val="0"/>
              <w:ind w:left="-70" w:right="-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9.3</w:t>
            </w:r>
          </w:p>
        </w:tc>
        <w:tc>
          <w:tcPr>
            <w:tcW w:w="6237" w:type="dxa"/>
          </w:tcPr>
          <w:p w:rsidR="0081050D" w:rsidRDefault="0081050D" w:rsidP="0038544F">
            <w:pPr>
              <w:snapToGrid w:val="0"/>
              <w:ind w:right="-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Естественная древесная растительность</w:t>
            </w:r>
          </w:p>
        </w:tc>
        <w:tc>
          <w:tcPr>
            <w:tcW w:w="709" w:type="dxa"/>
            <w:vAlign w:val="center"/>
          </w:tcPr>
          <w:p w:rsidR="0081050D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EF432E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18,12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568" w:type="dxa"/>
          </w:tcPr>
          <w:p w:rsidR="0081050D" w:rsidRDefault="0081050D" w:rsidP="0038544F">
            <w:pPr>
              <w:snapToGrid w:val="0"/>
              <w:ind w:left="-70" w:right="-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9.4</w:t>
            </w:r>
          </w:p>
        </w:tc>
        <w:tc>
          <w:tcPr>
            <w:tcW w:w="6237" w:type="dxa"/>
          </w:tcPr>
          <w:p w:rsidR="0081050D" w:rsidRDefault="0081050D" w:rsidP="009B25BC">
            <w:pPr>
              <w:snapToGrid w:val="0"/>
              <w:ind w:right="-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Отводы территорий всех видов использования, </w:t>
            </w:r>
          </w:p>
          <w:p w:rsidR="0081050D" w:rsidRDefault="0081050D" w:rsidP="009B25BC">
            <w:pPr>
              <w:snapToGrid w:val="0"/>
              <w:ind w:right="-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инвестиционные площадки</w:t>
            </w:r>
          </w:p>
        </w:tc>
        <w:tc>
          <w:tcPr>
            <w:tcW w:w="709" w:type="dxa"/>
            <w:vAlign w:val="center"/>
          </w:tcPr>
          <w:p w:rsidR="0081050D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Default="0081050D" w:rsidP="00EF432E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94,20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B74C59">
            <w:pPr>
              <w:snapToGrid w:val="0"/>
              <w:ind w:right="-1"/>
              <w:rPr>
                <w:bCs/>
                <w:sz w:val="26"/>
                <w:szCs w:val="26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пункту </w:t>
            </w:r>
            <w:r w:rsidRPr="00B74C59">
              <w:rPr>
                <w:b/>
                <w:sz w:val="26"/>
                <w:szCs w:val="26"/>
                <w:lang w:val="en-US"/>
              </w:rPr>
              <w:t>IX</w:t>
            </w:r>
            <w:r w:rsidRPr="00B74C59">
              <w:rPr>
                <w:b/>
                <w:sz w:val="26"/>
                <w:szCs w:val="26"/>
              </w:rPr>
              <w:t xml:space="preserve"> </w:t>
            </w:r>
            <w:r w:rsidRPr="0091375E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81050D" w:rsidP="00823664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250,</w:t>
            </w:r>
            <w:r w:rsidR="00823664">
              <w:rPr>
                <w:b/>
                <w:sz w:val="26"/>
                <w:szCs w:val="26"/>
                <w:lang w:eastAsia="ar-SA"/>
              </w:rPr>
              <w:t>92</w:t>
            </w:r>
          </w:p>
        </w:tc>
        <w:tc>
          <w:tcPr>
            <w:tcW w:w="992" w:type="dxa"/>
            <w:vAlign w:val="center"/>
          </w:tcPr>
          <w:p w:rsidR="0081050D" w:rsidRPr="004471EE" w:rsidRDefault="00AB3249" w:rsidP="00F65EDC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 xml:space="preserve"> </w:t>
            </w:r>
            <w:r w:rsidR="00E977ED">
              <w:rPr>
                <w:b/>
                <w:sz w:val="26"/>
                <w:szCs w:val="26"/>
                <w:lang w:eastAsia="ar-SA"/>
              </w:rPr>
              <w:t>8,35</w:t>
            </w: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DC6427" w:rsidRDefault="0081050D" w:rsidP="00B74C59">
            <w:pPr>
              <w:snapToGrid w:val="0"/>
              <w:ind w:right="-1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bCs/>
                <w:sz w:val="26"/>
                <w:szCs w:val="26"/>
              </w:rPr>
              <w:t xml:space="preserve">Итого по п.п. </w:t>
            </w:r>
            <w:r w:rsidRPr="00DC6427">
              <w:rPr>
                <w:b/>
                <w:sz w:val="26"/>
                <w:szCs w:val="26"/>
                <w:lang w:val="en-US"/>
              </w:rPr>
              <w:t>I</w:t>
            </w:r>
            <w:r w:rsidRPr="00DC6427">
              <w:rPr>
                <w:b/>
                <w:sz w:val="26"/>
                <w:szCs w:val="26"/>
              </w:rPr>
              <w:t xml:space="preserve"> </w:t>
            </w:r>
            <w:r w:rsidRPr="00DC6427">
              <w:rPr>
                <w:sz w:val="26"/>
                <w:szCs w:val="26"/>
              </w:rPr>
              <w:t>-</w:t>
            </w:r>
            <w:r w:rsidRPr="00DC6427">
              <w:rPr>
                <w:b/>
                <w:sz w:val="26"/>
                <w:szCs w:val="26"/>
              </w:rPr>
              <w:t xml:space="preserve"> </w:t>
            </w:r>
            <w:r w:rsidRPr="00B74C59">
              <w:rPr>
                <w:b/>
                <w:sz w:val="26"/>
                <w:szCs w:val="26"/>
                <w:lang w:val="en-US"/>
              </w:rPr>
              <w:t>IX</w:t>
            </w:r>
            <w:r w:rsidRPr="00B74C59">
              <w:rPr>
                <w:b/>
                <w:sz w:val="26"/>
                <w:szCs w:val="26"/>
              </w:rPr>
              <w:t xml:space="preserve"> </w:t>
            </w:r>
            <w:r w:rsidRPr="0051371C">
              <w:rPr>
                <w:b/>
                <w:bCs/>
                <w:sz w:val="26"/>
                <w:szCs w:val="26"/>
              </w:rPr>
              <w:t xml:space="preserve"> </w:t>
            </w:r>
            <w:r w:rsidRPr="00DC642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  <w:r w:rsidRPr="00DC6427">
              <w:rPr>
                <w:b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81050D" w:rsidRPr="004471EE" w:rsidRDefault="006B0196" w:rsidP="0038544F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3004,20</w:t>
            </w:r>
            <w:r w:rsidR="00823664">
              <w:rPr>
                <w:b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1050D" w:rsidRPr="004471EE" w:rsidRDefault="0081050D" w:rsidP="0038544F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100,00</w:t>
            </w:r>
          </w:p>
        </w:tc>
      </w:tr>
      <w:tr w:rsidR="0081050D" w:rsidRPr="00EE09B1" w:rsidTr="00AF6624">
        <w:trPr>
          <w:trHeight w:val="70"/>
        </w:trPr>
        <w:tc>
          <w:tcPr>
            <w:tcW w:w="6805" w:type="dxa"/>
            <w:gridSpan w:val="2"/>
          </w:tcPr>
          <w:p w:rsidR="0081050D" w:rsidRPr="00EE09B1" w:rsidRDefault="0081050D" w:rsidP="0038544F">
            <w:pPr>
              <w:snapToGrid w:val="0"/>
              <w:ind w:right="-1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09" w:type="dxa"/>
            <w:vAlign w:val="center"/>
          </w:tcPr>
          <w:p w:rsidR="0081050D" w:rsidRPr="00EE09B1" w:rsidRDefault="0081050D" w:rsidP="0038544F">
            <w:pPr>
              <w:snapToGrid w:val="0"/>
              <w:ind w:right="-1"/>
              <w:jc w:val="center"/>
              <w:rPr>
                <w:b/>
                <w:sz w:val="6"/>
                <w:szCs w:val="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81050D" w:rsidRPr="00EE09B1" w:rsidRDefault="0081050D" w:rsidP="0038544F">
            <w:pPr>
              <w:snapToGrid w:val="0"/>
              <w:ind w:right="-108"/>
              <w:jc w:val="center"/>
              <w:rPr>
                <w:b/>
                <w:sz w:val="6"/>
                <w:szCs w:val="6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81050D" w:rsidRPr="00EE09B1" w:rsidRDefault="0081050D" w:rsidP="0038544F">
            <w:pPr>
              <w:snapToGrid w:val="0"/>
              <w:ind w:left="-108" w:right="-108"/>
              <w:jc w:val="center"/>
              <w:rPr>
                <w:b/>
                <w:sz w:val="6"/>
                <w:szCs w:val="6"/>
                <w:lang w:eastAsia="ar-SA"/>
              </w:rPr>
            </w:pPr>
          </w:p>
        </w:tc>
      </w:tr>
      <w:tr w:rsidR="0081050D" w:rsidRPr="00DC6427" w:rsidTr="00AF6624">
        <w:trPr>
          <w:trHeight w:val="70"/>
        </w:trPr>
        <w:tc>
          <w:tcPr>
            <w:tcW w:w="6805" w:type="dxa"/>
            <w:gridSpan w:val="2"/>
          </w:tcPr>
          <w:p w:rsidR="0081050D" w:rsidRPr="005D6C75" w:rsidRDefault="0081050D" w:rsidP="002542DA">
            <w:pPr>
              <w:snapToGrid w:val="0"/>
              <w:ind w:right="-1"/>
              <w:rPr>
                <w:bCs/>
                <w:sz w:val="26"/>
                <w:szCs w:val="26"/>
              </w:rPr>
            </w:pPr>
            <w:r w:rsidRPr="002542DA">
              <w:rPr>
                <w:sz w:val="26"/>
                <w:szCs w:val="26"/>
                <w:lang w:val="en-US"/>
              </w:rPr>
              <w:t>X</w:t>
            </w:r>
            <w:r w:rsidRPr="00C80A6E">
              <w:rPr>
                <w:sz w:val="26"/>
                <w:szCs w:val="26"/>
                <w:lang w:val="en-US"/>
              </w:rPr>
              <w:t xml:space="preserve"> </w:t>
            </w:r>
            <w:r w:rsidRPr="005D6C75">
              <w:rPr>
                <w:bCs/>
                <w:sz w:val="26"/>
                <w:szCs w:val="26"/>
              </w:rPr>
              <w:t>Внешняя зона</w:t>
            </w:r>
          </w:p>
        </w:tc>
        <w:tc>
          <w:tcPr>
            <w:tcW w:w="709" w:type="dxa"/>
            <w:vAlign w:val="center"/>
          </w:tcPr>
          <w:p w:rsidR="0081050D" w:rsidRPr="00DC6427" w:rsidRDefault="0081050D" w:rsidP="0038544F">
            <w:pPr>
              <w:snapToGrid w:val="0"/>
              <w:ind w:right="-1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81050D" w:rsidRPr="005E6D6B" w:rsidRDefault="0081050D" w:rsidP="0038544F">
            <w:pPr>
              <w:snapToGrid w:val="0"/>
              <w:ind w:right="-108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81050D" w:rsidRPr="005E6D6B" w:rsidRDefault="0081050D" w:rsidP="0038544F">
            <w:pPr>
              <w:snapToGrid w:val="0"/>
              <w:ind w:left="-108" w:right="-108"/>
              <w:jc w:val="center"/>
              <w:rPr>
                <w:b/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Pr="00EE09B1" w:rsidRDefault="00F33930" w:rsidP="0038544F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EE09B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33930" w:rsidRPr="00F66856" w:rsidRDefault="00F33930" w:rsidP="00F064EA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 w:rsidRPr="00F66856">
              <w:rPr>
                <w:sz w:val="26"/>
                <w:szCs w:val="26"/>
                <w:lang w:eastAsia="ar-SA"/>
              </w:rPr>
              <w:t xml:space="preserve">Производственная </w:t>
            </w:r>
            <w:r>
              <w:rPr>
                <w:sz w:val="26"/>
                <w:szCs w:val="26"/>
                <w:lang w:eastAsia="ar-SA"/>
              </w:rPr>
              <w:t>территория</w:t>
            </w:r>
          </w:p>
        </w:tc>
        <w:tc>
          <w:tcPr>
            <w:tcW w:w="709" w:type="dxa"/>
            <w:vAlign w:val="center"/>
          </w:tcPr>
          <w:p w:rsidR="00F33930" w:rsidRPr="00DC6427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Pr="00823664" w:rsidRDefault="00823664" w:rsidP="007201A3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 w:rsidRPr="00823664">
              <w:rPr>
                <w:sz w:val="26"/>
                <w:szCs w:val="26"/>
                <w:lang w:eastAsia="ar-SA"/>
              </w:rPr>
              <w:t>83,93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Default="00F33930" w:rsidP="0038544F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10.2</w:t>
            </w:r>
          </w:p>
        </w:tc>
        <w:tc>
          <w:tcPr>
            <w:tcW w:w="6237" w:type="dxa"/>
          </w:tcPr>
          <w:p w:rsidR="00F33930" w:rsidRPr="00F66856" w:rsidRDefault="00F33930" w:rsidP="00F064EA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Жилая территория</w:t>
            </w:r>
          </w:p>
        </w:tc>
        <w:tc>
          <w:tcPr>
            <w:tcW w:w="709" w:type="dxa"/>
            <w:vAlign w:val="center"/>
          </w:tcPr>
          <w:p w:rsidR="00F33930" w:rsidRPr="00DC6427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Pr="00F62E23" w:rsidRDefault="00F33930" w:rsidP="0090260A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0,29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Default="00F33930" w:rsidP="0038544F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10.3</w:t>
            </w:r>
          </w:p>
        </w:tc>
        <w:tc>
          <w:tcPr>
            <w:tcW w:w="6237" w:type="dxa"/>
          </w:tcPr>
          <w:p w:rsidR="00F33930" w:rsidRDefault="00F33930" w:rsidP="00F064EA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Садовые участки</w:t>
            </w:r>
          </w:p>
        </w:tc>
        <w:tc>
          <w:tcPr>
            <w:tcW w:w="709" w:type="dxa"/>
            <w:vAlign w:val="center"/>
          </w:tcPr>
          <w:p w:rsidR="00F33930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Pr="00F62E23" w:rsidRDefault="00F33930" w:rsidP="0090260A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0,26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Default="00F33930" w:rsidP="0038544F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10.4</w:t>
            </w:r>
          </w:p>
        </w:tc>
        <w:tc>
          <w:tcPr>
            <w:tcW w:w="6237" w:type="dxa"/>
          </w:tcPr>
          <w:p w:rsidR="00F33930" w:rsidRDefault="00F33930" w:rsidP="0090260A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Придорожный сервис</w:t>
            </w:r>
          </w:p>
        </w:tc>
        <w:tc>
          <w:tcPr>
            <w:tcW w:w="709" w:type="dxa"/>
            <w:vAlign w:val="center"/>
          </w:tcPr>
          <w:p w:rsidR="00F33930" w:rsidRDefault="00F33930" w:rsidP="0090260A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Default="00F33930" w:rsidP="0090260A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0,51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Default="00F33930" w:rsidP="00F33930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10.5</w:t>
            </w:r>
          </w:p>
        </w:tc>
        <w:tc>
          <w:tcPr>
            <w:tcW w:w="6237" w:type="dxa"/>
          </w:tcPr>
          <w:p w:rsidR="00F33930" w:rsidRPr="00DC6427" w:rsidRDefault="00F33930" w:rsidP="00015EE5">
            <w:pPr>
              <w:snapToGrid w:val="0"/>
              <w:ind w:right="-250"/>
              <w:rPr>
                <w:sz w:val="26"/>
                <w:szCs w:val="26"/>
              </w:rPr>
            </w:pPr>
            <w:r w:rsidRPr="00DC6427">
              <w:rPr>
                <w:sz w:val="26"/>
                <w:szCs w:val="26"/>
              </w:rPr>
              <w:t xml:space="preserve">Головные сооружения инженерной </w:t>
            </w:r>
            <w:r>
              <w:rPr>
                <w:sz w:val="26"/>
                <w:szCs w:val="26"/>
              </w:rPr>
              <w:t>и</w:t>
            </w:r>
            <w:r w:rsidRPr="00DC6427">
              <w:rPr>
                <w:sz w:val="26"/>
                <w:szCs w:val="26"/>
              </w:rPr>
              <w:t>нфраструктуры</w:t>
            </w:r>
            <w:r>
              <w:rPr>
                <w:sz w:val="26"/>
                <w:szCs w:val="26"/>
              </w:rPr>
              <w:t xml:space="preserve"> (водозаборы, артскважины, п/ст)</w:t>
            </w:r>
          </w:p>
        </w:tc>
        <w:tc>
          <w:tcPr>
            <w:tcW w:w="709" w:type="dxa"/>
            <w:vAlign w:val="center"/>
          </w:tcPr>
          <w:p w:rsidR="00F33930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Default="00F33930" w:rsidP="0090260A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10,44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Default="00F33930" w:rsidP="00F33930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</w:p>
        </w:tc>
        <w:tc>
          <w:tcPr>
            <w:tcW w:w="6237" w:type="dxa"/>
          </w:tcPr>
          <w:p w:rsidR="00F33930" w:rsidRPr="00F66856" w:rsidRDefault="00F33930" w:rsidP="00F064EA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 w:rsidRPr="00F66856">
              <w:rPr>
                <w:sz w:val="26"/>
                <w:szCs w:val="26"/>
                <w:lang w:eastAsia="ar-SA"/>
              </w:rPr>
              <w:t xml:space="preserve">Кладбище </w:t>
            </w:r>
          </w:p>
        </w:tc>
        <w:tc>
          <w:tcPr>
            <w:tcW w:w="709" w:type="dxa"/>
            <w:vAlign w:val="center"/>
          </w:tcPr>
          <w:p w:rsidR="00F33930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Default="00F33930" w:rsidP="0090260A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15,50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F33930" w:rsidRPr="00DC6427" w:rsidTr="00AF6624">
        <w:trPr>
          <w:trHeight w:val="70"/>
        </w:trPr>
        <w:tc>
          <w:tcPr>
            <w:tcW w:w="568" w:type="dxa"/>
          </w:tcPr>
          <w:p w:rsidR="00F33930" w:rsidRDefault="00F33930" w:rsidP="00F33930">
            <w:pPr>
              <w:snapToGri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10.7</w:t>
            </w:r>
          </w:p>
        </w:tc>
        <w:tc>
          <w:tcPr>
            <w:tcW w:w="6237" w:type="dxa"/>
          </w:tcPr>
          <w:p w:rsidR="00F33930" w:rsidRPr="00F66856" w:rsidRDefault="00F33930" w:rsidP="00F064EA">
            <w:pPr>
              <w:snapToGrid w:val="0"/>
              <w:ind w:right="-108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Инвестиционные площадки</w:t>
            </w:r>
          </w:p>
        </w:tc>
        <w:tc>
          <w:tcPr>
            <w:tcW w:w="709" w:type="dxa"/>
            <w:vAlign w:val="center"/>
          </w:tcPr>
          <w:p w:rsidR="00F33930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F33930" w:rsidRDefault="00F33930" w:rsidP="00823664">
            <w:pPr>
              <w:snapToGrid w:val="0"/>
              <w:ind w:left="-108" w:right="-108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74,</w:t>
            </w:r>
            <w:r w:rsidR="00823664">
              <w:rPr>
                <w:sz w:val="26"/>
                <w:szCs w:val="26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F33930" w:rsidRPr="004F7329" w:rsidRDefault="00F33930" w:rsidP="0038544F">
            <w:pPr>
              <w:snapToGrid w:val="0"/>
              <w:ind w:right="-1"/>
              <w:jc w:val="center"/>
              <w:rPr>
                <w:sz w:val="26"/>
                <w:szCs w:val="26"/>
                <w:lang w:eastAsia="ar-SA"/>
              </w:rPr>
            </w:pPr>
          </w:p>
        </w:tc>
      </w:tr>
    </w:tbl>
    <w:p w:rsidR="00AF6624" w:rsidRDefault="00AF6624" w:rsidP="00B74C59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  <w:sz w:val="28"/>
          <w:szCs w:val="28"/>
          <w:highlight w:val="yellow"/>
        </w:rPr>
      </w:pPr>
    </w:p>
    <w:p w:rsidR="00604430" w:rsidRPr="00821E35" w:rsidRDefault="00604430" w:rsidP="00AF6624">
      <w:pPr>
        <w:widowControl w:val="0"/>
        <w:autoSpaceDE w:val="0"/>
        <w:autoSpaceDN w:val="0"/>
        <w:adjustRightInd w:val="0"/>
        <w:ind w:right="284"/>
        <w:jc w:val="center"/>
        <w:rPr>
          <w:b/>
          <w:sz w:val="28"/>
          <w:szCs w:val="28"/>
        </w:rPr>
      </w:pPr>
      <w:r w:rsidRPr="00821E35">
        <w:rPr>
          <w:b/>
          <w:sz w:val="28"/>
          <w:szCs w:val="28"/>
        </w:rPr>
        <w:t>2. Проблемы и направления комплексного развития</w:t>
      </w:r>
    </w:p>
    <w:p w:rsidR="00604430" w:rsidRPr="00B65256" w:rsidRDefault="00604430" w:rsidP="00604430">
      <w:pPr>
        <w:jc w:val="center"/>
        <w:rPr>
          <w:b/>
          <w:sz w:val="28"/>
          <w:szCs w:val="28"/>
        </w:rPr>
      </w:pPr>
      <w:r w:rsidRPr="00821E35">
        <w:rPr>
          <w:b/>
          <w:sz w:val="28"/>
          <w:szCs w:val="28"/>
        </w:rPr>
        <w:t xml:space="preserve">территории </w:t>
      </w:r>
      <w:r w:rsidR="00EF4CE5" w:rsidRPr="00821E35">
        <w:rPr>
          <w:b/>
          <w:sz w:val="28"/>
          <w:szCs w:val="28"/>
        </w:rPr>
        <w:t>Новокубанского городского</w:t>
      </w:r>
      <w:r w:rsidRPr="00821E35">
        <w:rPr>
          <w:b/>
          <w:sz w:val="28"/>
          <w:szCs w:val="28"/>
        </w:rPr>
        <w:t xml:space="preserve"> поселения</w:t>
      </w:r>
    </w:p>
    <w:p w:rsidR="00604430" w:rsidRPr="00B65256" w:rsidRDefault="00604430" w:rsidP="00604430">
      <w:pPr>
        <w:jc w:val="center"/>
        <w:rPr>
          <w:b/>
          <w:sz w:val="28"/>
          <w:szCs w:val="28"/>
        </w:rPr>
      </w:pPr>
    </w:p>
    <w:p w:rsidR="002C7C5D" w:rsidRPr="009D59A4" w:rsidRDefault="002C7C5D" w:rsidP="00785A91">
      <w:pPr>
        <w:tabs>
          <w:tab w:val="left" w:pos="9781"/>
        </w:tabs>
        <w:ind w:firstLine="709"/>
        <w:jc w:val="both"/>
        <w:rPr>
          <w:sz w:val="28"/>
          <w:szCs w:val="28"/>
        </w:rPr>
      </w:pPr>
      <w:r w:rsidRPr="009D59A4">
        <w:rPr>
          <w:sz w:val="28"/>
          <w:szCs w:val="28"/>
        </w:rPr>
        <w:t>Одной из главных задач проекта является определение оптимального пе</w:t>
      </w:r>
      <w:r w:rsidRPr="009D59A4">
        <w:rPr>
          <w:sz w:val="28"/>
          <w:szCs w:val="28"/>
        </w:rPr>
        <w:t>р</w:t>
      </w:r>
      <w:r w:rsidRPr="009D59A4">
        <w:rPr>
          <w:sz w:val="28"/>
          <w:szCs w:val="28"/>
        </w:rPr>
        <w:t xml:space="preserve">спективного направления развития </w:t>
      </w:r>
      <w:r>
        <w:rPr>
          <w:sz w:val="28"/>
          <w:szCs w:val="28"/>
        </w:rPr>
        <w:t>населенн</w:t>
      </w:r>
      <w:r w:rsidR="00EF4CE5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EF4CE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F4CE5">
        <w:rPr>
          <w:sz w:val="28"/>
          <w:szCs w:val="28"/>
        </w:rPr>
        <w:t>Новокубанского горо</w:t>
      </w:r>
      <w:r w:rsidR="00EF4CE5">
        <w:rPr>
          <w:sz w:val="28"/>
          <w:szCs w:val="28"/>
        </w:rPr>
        <w:t>д</w:t>
      </w:r>
      <w:r w:rsidR="00EF4CE5">
        <w:rPr>
          <w:sz w:val="28"/>
          <w:szCs w:val="28"/>
        </w:rPr>
        <w:t>ского</w:t>
      </w:r>
      <w:r>
        <w:rPr>
          <w:sz w:val="28"/>
          <w:szCs w:val="28"/>
        </w:rPr>
        <w:t xml:space="preserve"> поселения </w:t>
      </w:r>
      <w:r w:rsidR="00EF4CE5">
        <w:rPr>
          <w:sz w:val="28"/>
          <w:szCs w:val="28"/>
        </w:rPr>
        <w:t>– города Новокубанска</w:t>
      </w:r>
      <w:r w:rsidR="00B272DD">
        <w:rPr>
          <w:sz w:val="28"/>
          <w:szCs w:val="28"/>
        </w:rPr>
        <w:t xml:space="preserve"> </w:t>
      </w:r>
      <w:r w:rsidRPr="009D59A4">
        <w:rPr>
          <w:sz w:val="28"/>
          <w:szCs w:val="28"/>
        </w:rPr>
        <w:t xml:space="preserve">на 1 очередь </w:t>
      </w:r>
      <w:r w:rsidR="00315806">
        <w:rPr>
          <w:sz w:val="28"/>
          <w:szCs w:val="28"/>
        </w:rPr>
        <w:t>-</w:t>
      </w:r>
      <w:r w:rsidRPr="009D59A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9D59A4">
        <w:rPr>
          <w:sz w:val="28"/>
          <w:szCs w:val="28"/>
        </w:rPr>
        <w:t xml:space="preserve"> год, расчетный срок </w:t>
      </w:r>
      <w:r w:rsidR="00315806">
        <w:rPr>
          <w:sz w:val="28"/>
          <w:szCs w:val="28"/>
        </w:rPr>
        <w:t>-</w:t>
      </w:r>
      <w:r w:rsidRPr="009D59A4">
        <w:rPr>
          <w:sz w:val="28"/>
          <w:szCs w:val="28"/>
        </w:rPr>
        <w:t xml:space="preserve"> 20</w:t>
      </w:r>
      <w:r>
        <w:rPr>
          <w:sz w:val="28"/>
          <w:szCs w:val="28"/>
        </w:rPr>
        <w:t>30</w:t>
      </w:r>
      <w:r w:rsidRPr="009D59A4">
        <w:rPr>
          <w:sz w:val="28"/>
          <w:szCs w:val="28"/>
        </w:rPr>
        <w:t xml:space="preserve"> год и направления возможного перспективного развития за расчетным сроком (204</w:t>
      </w:r>
      <w:r>
        <w:rPr>
          <w:sz w:val="28"/>
          <w:szCs w:val="28"/>
        </w:rPr>
        <w:t>5</w:t>
      </w:r>
      <w:r w:rsidRPr="009D59A4">
        <w:rPr>
          <w:sz w:val="28"/>
          <w:szCs w:val="28"/>
        </w:rPr>
        <w:t xml:space="preserve"> год).</w:t>
      </w:r>
    </w:p>
    <w:p w:rsidR="001B2543" w:rsidRDefault="00B272DD" w:rsidP="00785A91">
      <w:p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Новокубанское городское</w:t>
      </w:r>
      <w:r w:rsidR="001B2543">
        <w:rPr>
          <w:sz w:val="28"/>
          <w:szCs w:val="28"/>
        </w:rPr>
        <w:t xml:space="preserve"> </w:t>
      </w:r>
      <w:r w:rsidR="00103764">
        <w:rPr>
          <w:sz w:val="28"/>
          <w:szCs w:val="28"/>
        </w:rPr>
        <w:t>поселение</w:t>
      </w:r>
      <w:r w:rsidR="001B2543">
        <w:rPr>
          <w:sz w:val="28"/>
          <w:szCs w:val="28"/>
        </w:rPr>
        <w:t xml:space="preserve"> занима</w:t>
      </w:r>
      <w:r w:rsidR="00103764">
        <w:rPr>
          <w:sz w:val="28"/>
          <w:szCs w:val="28"/>
        </w:rPr>
        <w:t xml:space="preserve">ет </w:t>
      </w:r>
      <w:r w:rsidR="001B2543" w:rsidRPr="00AE224B">
        <w:rPr>
          <w:sz w:val="28"/>
          <w:szCs w:val="28"/>
        </w:rPr>
        <w:t>удобное географическое п</w:t>
      </w:r>
      <w:r w:rsidR="001B2543" w:rsidRPr="00AE224B">
        <w:rPr>
          <w:sz w:val="28"/>
          <w:szCs w:val="28"/>
        </w:rPr>
        <w:t>о</w:t>
      </w:r>
      <w:r w:rsidR="001B2543" w:rsidRPr="00AE224B">
        <w:rPr>
          <w:sz w:val="28"/>
          <w:szCs w:val="28"/>
        </w:rPr>
        <w:t>ложение</w:t>
      </w:r>
      <w:r w:rsidR="001B2543">
        <w:rPr>
          <w:sz w:val="28"/>
          <w:szCs w:val="28"/>
        </w:rPr>
        <w:t xml:space="preserve"> и располага</w:t>
      </w:r>
      <w:r w:rsidR="00103764">
        <w:rPr>
          <w:sz w:val="28"/>
          <w:szCs w:val="28"/>
        </w:rPr>
        <w:t>е</w:t>
      </w:r>
      <w:r w:rsidR="001B2543">
        <w:rPr>
          <w:sz w:val="28"/>
          <w:szCs w:val="28"/>
        </w:rPr>
        <w:t xml:space="preserve">т </w:t>
      </w:r>
      <w:r w:rsidR="001B2543" w:rsidRPr="00B65256">
        <w:rPr>
          <w:sz w:val="28"/>
          <w:szCs w:val="28"/>
        </w:rPr>
        <w:t>транспортны</w:t>
      </w:r>
      <w:r w:rsidR="001B2543">
        <w:rPr>
          <w:sz w:val="28"/>
          <w:szCs w:val="28"/>
        </w:rPr>
        <w:t>ми</w:t>
      </w:r>
      <w:r w:rsidR="001B2543" w:rsidRPr="00B65256">
        <w:rPr>
          <w:sz w:val="28"/>
          <w:szCs w:val="28"/>
        </w:rPr>
        <w:t xml:space="preserve"> связ</w:t>
      </w:r>
      <w:r w:rsidR="001B2543">
        <w:rPr>
          <w:sz w:val="28"/>
          <w:szCs w:val="28"/>
        </w:rPr>
        <w:t>ями</w:t>
      </w:r>
      <w:r w:rsidR="001B2543" w:rsidRPr="00B65256">
        <w:rPr>
          <w:sz w:val="28"/>
          <w:szCs w:val="28"/>
        </w:rPr>
        <w:t xml:space="preserve"> с </w:t>
      </w:r>
      <w:r w:rsidR="002C7C5D">
        <w:rPr>
          <w:sz w:val="28"/>
          <w:szCs w:val="28"/>
        </w:rPr>
        <w:t xml:space="preserve">районными центрами края </w:t>
      </w:r>
      <w:r w:rsidR="001B2543" w:rsidRPr="00B65256">
        <w:rPr>
          <w:sz w:val="28"/>
          <w:szCs w:val="28"/>
        </w:rPr>
        <w:t xml:space="preserve">и Юга России, </w:t>
      </w:r>
      <w:r w:rsidR="001B2543">
        <w:rPr>
          <w:sz w:val="28"/>
          <w:szCs w:val="28"/>
        </w:rPr>
        <w:t>поэтому</w:t>
      </w:r>
      <w:r w:rsidR="001B2543" w:rsidRPr="00B65256">
        <w:rPr>
          <w:sz w:val="28"/>
          <w:szCs w:val="28"/>
        </w:rPr>
        <w:t xml:space="preserve"> </w:t>
      </w:r>
      <w:r w:rsidR="001B2543">
        <w:rPr>
          <w:sz w:val="28"/>
          <w:szCs w:val="28"/>
        </w:rPr>
        <w:t>име</w:t>
      </w:r>
      <w:r w:rsidR="00103764">
        <w:rPr>
          <w:sz w:val="28"/>
          <w:szCs w:val="28"/>
        </w:rPr>
        <w:t>е</w:t>
      </w:r>
      <w:r w:rsidR="001B2543">
        <w:rPr>
          <w:sz w:val="28"/>
          <w:szCs w:val="28"/>
        </w:rPr>
        <w:t>т</w:t>
      </w:r>
      <w:r w:rsidR="001B2543" w:rsidRPr="00B65256">
        <w:rPr>
          <w:sz w:val="28"/>
          <w:szCs w:val="28"/>
        </w:rPr>
        <w:t xml:space="preserve"> все предпосылки для </w:t>
      </w:r>
      <w:r w:rsidR="001B2543">
        <w:rPr>
          <w:sz w:val="28"/>
          <w:szCs w:val="28"/>
        </w:rPr>
        <w:t xml:space="preserve">перспективного </w:t>
      </w:r>
      <w:r w:rsidR="001B2543" w:rsidRPr="00B65256">
        <w:rPr>
          <w:sz w:val="28"/>
          <w:szCs w:val="28"/>
        </w:rPr>
        <w:t xml:space="preserve">комплексного развития. </w:t>
      </w:r>
    </w:p>
    <w:p w:rsidR="004C23EE" w:rsidRPr="00743870" w:rsidRDefault="004420E2" w:rsidP="00743870">
      <w:pPr>
        <w:ind w:firstLine="709"/>
        <w:jc w:val="both"/>
        <w:rPr>
          <w:rFonts w:eastAsia="Arial Unicode MS"/>
          <w:sz w:val="28"/>
        </w:rPr>
      </w:pPr>
      <w:r w:rsidRPr="0023380A">
        <w:rPr>
          <w:sz w:val="28"/>
          <w:szCs w:val="28"/>
        </w:rPr>
        <w:t>По географическому</w:t>
      </w:r>
      <w:r>
        <w:rPr>
          <w:sz w:val="28"/>
          <w:szCs w:val="28"/>
        </w:rPr>
        <w:t xml:space="preserve"> и </w:t>
      </w:r>
      <w:r w:rsidRPr="0023380A">
        <w:rPr>
          <w:sz w:val="28"/>
          <w:szCs w:val="28"/>
        </w:rPr>
        <w:t>климатическому</w:t>
      </w:r>
      <w:r>
        <w:rPr>
          <w:sz w:val="28"/>
          <w:szCs w:val="28"/>
        </w:rPr>
        <w:t xml:space="preserve"> потенциалу территория поселения благоприятна для любого вида хозяйственной деятельности: интенсификации сельского хозяйства</w:t>
      </w:r>
      <w:r w:rsidR="00D86F71">
        <w:rPr>
          <w:sz w:val="28"/>
          <w:szCs w:val="28"/>
        </w:rPr>
        <w:t>,</w:t>
      </w:r>
      <w:r>
        <w:rPr>
          <w:sz w:val="28"/>
          <w:szCs w:val="28"/>
        </w:rPr>
        <w:t xml:space="preserve"> промышленного производства</w:t>
      </w:r>
      <w:r w:rsidR="00F34070">
        <w:rPr>
          <w:sz w:val="28"/>
          <w:szCs w:val="28"/>
        </w:rPr>
        <w:t>, в частности пищевой</w:t>
      </w:r>
      <w:r w:rsidR="004B7967">
        <w:rPr>
          <w:sz w:val="28"/>
          <w:szCs w:val="28"/>
        </w:rPr>
        <w:t xml:space="preserve"> и п</w:t>
      </w:r>
      <w:r w:rsidR="004B7967">
        <w:rPr>
          <w:sz w:val="28"/>
          <w:szCs w:val="28"/>
        </w:rPr>
        <w:t>е</w:t>
      </w:r>
      <w:r w:rsidR="004B7967">
        <w:rPr>
          <w:sz w:val="28"/>
          <w:szCs w:val="28"/>
        </w:rPr>
        <w:t>рерабатывающей</w:t>
      </w:r>
      <w:r w:rsidR="00F34070">
        <w:rPr>
          <w:sz w:val="28"/>
          <w:szCs w:val="28"/>
        </w:rPr>
        <w:t xml:space="preserve"> промышленности</w:t>
      </w:r>
      <w:r w:rsidR="00743870">
        <w:rPr>
          <w:sz w:val="28"/>
          <w:szCs w:val="28"/>
        </w:rPr>
        <w:t>.</w:t>
      </w:r>
      <w:r w:rsidR="00743870" w:rsidRP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 xml:space="preserve">Ресурсно-сырьевая база </w:t>
      </w:r>
      <w:r w:rsidR="00743870">
        <w:rPr>
          <w:rFonts w:eastAsia="Arial Unicode MS"/>
          <w:sz w:val="28"/>
        </w:rPr>
        <w:t>поселения</w:t>
      </w:r>
      <w:r w:rsidR="00743870" w:rsidRPr="00A47D86">
        <w:rPr>
          <w:rFonts w:eastAsia="Arial Unicode MS"/>
          <w:sz w:val="28"/>
        </w:rPr>
        <w:t xml:space="preserve"> способна обеспечить как развитие производства стройматериалов,</w:t>
      </w:r>
      <w:r w:rsidR="00743870">
        <w:rPr>
          <w:rFonts w:eastAsia="Arial Unicode MS"/>
          <w:sz w:val="28"/>
        </w:rPr>
        <w:t xml:space="preserve"> так  и строительства в целом (на территории поселения</w:t>
      </w:r>
      <w:r w:rsidR="00743870" w:rsidRPr="00A47D86">
        <w:rPr>
          <w:rFonts w:eastAsia="Arial Unicode MS"/>
          <w:sz w:val="28"/>
        </w:rPr>
        <w:t xml:space="preserve"> расположены крупные залежи высококачес</w:t>
      </w:r>
      <w:r w:rsidR="00743870" w:rsidRPr="00A47D86">
        <w:rPr>
          <w:rFonts w:eastAsia="Arial Unicode MS"/>
          <w:sz w:val="28"/>
        </w:rPr>
        <w:t>т</w:t>
      </w:r>
      <w:r w:rsidR="00743870" w:rsidRPr="00A47D86">
        <w:rPr>
          <w:rFonts w:eastAsia="Arial Unicode MS"/>
          <w:sz w:val="28"/>
        </w:rPr>
        <w:t>венной</w:t>
      </w:r>
      <w:r w:rsid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 xml:space="preserve"> глины, </w:t>
      </w:r>
      <w:r w:rsid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 xml:space="preserve">пригодной </w:t>
      </w:r>
      <w:r w:rsid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 xml:space="preserve">для </w:t>
      </w:r>
      <w:r w:rsid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 xml:space="preserve">керамического </w:t>
      </w:r>
      <w:r w:rsid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 xml:space="preserve">производства, а также </w:t>
      </w:r>
      <w:r w:rsidR="00743870">
        <w:rPr>
          <w:rFonts w:eastAsia="Arial Unicode MS"/>
          <w:sz w:val="28"/>
        </w:rPr>
        <w:t xml:space="preserve"> </w:t>
      </w:r>
      <w:r w:rsidR="00743870" w:rsidRPr="00A47D86">
        <w:rPr>
          <w:rFonts w:eastAsia="Arial Unicode MS"/>
          <w:sz w:val="28"/>
        </w:rPr>
        <w:t>песка).</w:t>
      </w:r>
      <w:r w:rsidR="00743870">
        <w:rPr>
          <w:rFonts w:eastAsia="Arial Unicode MS"/>
          <w:sz w:val="28"/>
        </w:rPr>
        <w:t xml:space="preserve">  </w:t>
      </w:r>
      <w:r w:rsidR="004C23EE" w:rsidRPr="00A47D86">
        <w:rPr>
          <w:bCs/>
          <w:sz w:val="28"/>
        </w:rPr>
        <w:t>Наличие плодородных земель позволяет размещать дополнительные сельскох</w:t>
      </w:r>
      <w:r w:rsidR="004C23EE" w:rsidRPr="00A47D86">
        <w:rPr>
          <w:bCs/>
          <w:sz w:val="28"/>
        </w:rPr>
        <w:t>о</w:t>
      </w:r>
      <w:r w:rsidR="004C23EE" w:rsidRPr="00A47D86">
        <w:rPr>
          <w:bCs/>
          <w:sz w:val="28"/>
        </w:rPr>
        <w:t>зяйственные объекты.</w:t>
      </w:r>
    </w:p>
    <w:p w:rsidR="00F95A74" w:rsidRDefault="00F95A74" w:rsidP="00743870">
      <w:pPr>
        <w:tabs>
          <w:tab w:val="left" w:pos="9781"/>
        </w:tabs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значимыми инвестиционными проектами в области сельскох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зяйственного и промышленного производства являются:</w:t>
      </w:r>
    </w:p>
    <w:p w:rsidR="004C23EE" w:rsidRPr="00E51EF4" w:rsidRDefault="004C23EE" w:rsidP="004C23EE">
      <w:pPr>
        <w:ind w:firstLine="567"/>
        <w:jc w:val="both"/>
        <w:rPr>
          <w:sz w:val="28"/>
          <w:szCs w:val="28"/>
        </w:rPr>
      </w:pPr>
      <w:r w:rsidRPr="00E51EF4">
        <w:rPr>
          <w:sz w:val="28"/>
          <w:szCs w:val="28"/>
        </w:rPr>
        <w:t xml:space="preserve">- </w:t>
      </w:r>
      <w:r w:rsidR="002A7F56" w:rsidRPr="00E51EF4">
        <w:rPr>
          <w:sz w:val="28"/>
          <w:szCs w:val="28"/>
        </w:rPr>
        <w:t xml:space="preserve"> </w:t>
      </w:r>
      <w:r w:rsidRPr="00E51EF4">
        <w:rPr>
          <w:sz w:val="28"/>
          <w:szCs w:val="28"/>
        </w:rPr>
        <w:t>строительство завода по производству профильных труб,</w:t>
      </w:r>
    </w:p>
    <w:p w:rsidR="004C23EE" w:rsidRPr="004C23EE" w:rsidRDefault="004C23EE" w:rsidP="004C23EE">
      <w:pPr>
        <w:ind w:firstLine="567"/>
        <w:jc w:val="both"/>
        <w:rPr>
          <w:sz w:val="28"/>
          <w:szCs w:val="28"/>
        </w:rPr>
      </w:pPr>
      <w:r w:rsidRPr="004C23EE">
        <w:rPr>
          <w:sz w:val="28"/>
          <w:szCs w:val="28"/>
        </w:rPr>
        <w:t xml:space="preserve">-  </w:t>
      </w:r>
      <w:r>
        <w:rPr>
          <w:sz w:val="28"/>
          <w:szCs w:val="28"/>
        </w:rPr>
        <w:t>с</w:t>
      </w:r>
      <w:r w:rsidRPr="004C23EE">
        <w:rPr>
          <w:sz w:val="28"/>
          <w:szCs w:val="28"/>
        </w:rPr>
        <w:t>троительство цеха по производству бетонных изделий путем вибропре</w:t>
      </w:r>
      <w:r w:rsidRPr="004C23EE">
        <w:rPr>
          <w:sz w:val="28"/>
          <w:szCs w:val="28"/>
        </w:rPr>
        <w:t>с</w:t>
      </w:r>
      <w:r w:rsidRPr="004C23EE">
        <w:rPr>
          <w:sz w:val="28"/>
          <w:szCs w:val="28"/>
        </w:rPr>
        <w:t>сования</w:t>
      </w:r>
      <w:r>
        <w:rPr>
          <w:sz w:val="28"/>
          <w:szCs w:val="28"/>
        </w:rPr>
        <w:t>.</w:t>
      </w:r>
      <w:r w:rsidRPr="004C23EE">
        <w:rPr>
          <w:sz w:val="28"/>
          <w:szCs w:val="28"/>
        </w:rPr>
        <w:t xml:space="preserve"> </w:t>
      </w:r>
    </w:p>
    <w:p w:rsidR="00665276" w:rsidRDefault="00963E0E" w:rsidP="006652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транспортных связей</w:t>
      </w:r>
      <w:r w:rsidR="00665276">
        <w:rPr>
          <w:sz w:val="28"/>
          <w:szCs w:val="28"/>
        </w:rPr>
        <w:t xml:space="preserve">, </w:t>
      </w:r>
      <w:r w:rsidR="000E551C">
        <w:rPr>
          <w:sz w:val="28"/>
          <w:szCs w:val="28"/>
        </w:rPr>
        <w:t>плодородных</w:t>
      </w:r>
      <w:r w:rsidR="0017352F">
        <w:rPr>
          <w:sz w:val="28"/>
          <w:szCs w:val="28"/>
        </w:rPr>
        <w:t xml:space="preserve"> </w:t>
      </w:r>
      <w:r w:rsidR="000E551C">
        <w:rPr>
          <w:sz w:val="28"/>
          <w:szCs w:val="28"/>
        </w:rPr>
        <w:t xml:space="preserve">земель, ресурсно-сырьевой базы, </w:t>
      </w:r>
      <w:r>
        <w:rPr>
          <w:sz w:val="28"/>
          <w:szCs w:val="28"/>
        </w:rPr>
        <w:t xml:space="preserve"> </w:t>
      </w:r>
      <w:r w:rsidR="000E551C">
        <w:rPr>
          <w:sz w:val="28"/>
          <w:szCs w:val="28"/>
        </w:rPr>
        <w:t>свободных</w:t>
      </w:r>
      <w:r>
        <w:rPr>
          <w:sz w:val="28"/>
          <w:szCs w:val="28"/>
        </w:rPr>
        <w:t xml:space="preserve"> </w:t>
      </w:r>
      <w:r w:rsidR="000E551C">
        <w:rPr>
          <w:sz w:val="28"/>
          <w:szCs w:val="28"/>
        </w:rPr>
        <w:t xml:space="preserve"> инвестиционных </w:t>
      </w:r>
      <w:r>
        <w:rPr>
          <w:sz w:val="28"/>
          <w:szCs w:val="28"/>
        </w:rPr>
        <w:t xml:space="preserve"> </w:t>
      </w:r>
      <w:r w:rsidR="000E551C">
        <w:rPr>
          <w:sz w:val="28"/>
          <w:szCs w:val="28"/>
        </w:rPr>
        <w:t xml:space="preserve">площадок, </w:t>
      </w:r>
      <w:r>
        <w:rPr>
          <w:sz w:val="28"/>
          <w:szCs w:val="28"/>
        </w:rPr>
        <w:t xml:space="preserve"> </w:t>
      </w:r>
      <w:r w:rsidR="00665276">
        <w:rPr>
          <w:sz w:val="28"/>
          <w:szCs w:val="28"/>
        </w:rPr>
        <w:t xml:space="preserve">поддержка </w:t>
      </w:r>
      <w:r>
        <w:rPr>
          <w:sz w:val="28"/>
          <w:szCs w:val="28"/>
        </w:rPr>
        <w:t xml:space="preserve"> </w:t>
      </w:r>
      <w:r w:rsidR="00665276">
        <w:rPr>
          <w:sz w:val="28"/>
          <w:szCs w:val="28"/>
        </w:rPr>
        <w:t>малого</w:t>
      </w:r>
      <w:r>
        <w:rPr>
          <w:sz w:val="28"/>
          <w:szCs w:val="28"/>
        </w:rPr>
        <w:t xml:space="preserve"> </w:t>
      </w:r>
      <w:r w:rsidR="0066527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665276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 xml:space="preserve"> </w:t>
      </w:r>
      <w:r w:rsidR="00665276">
        <w:rPr>
          <w:sz w:val="28"/>
          <w:szCs w:val="28"/>
        </w:rPr>
        <w:t xml:space="preserve">бизнеса, производственный потенциал </w:t>
      </w:r>
      <w:r w:rsidR="00D31393">
        <w:rPr>
          <w:sz w:val="28"/>
          <w:szCs w:val="28"/>
        </w:rPr>
        <w:t xml:space="preserve">Новокубанского городского </w:t>
      </w:r>
      <w:r w:rsidR="00665276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– </w:t>
      </w:r>
      <w:r w:rsidR="00665276">
        <w:rPr>
          <w:sz w:val="28"/>
          <w:szCs w:val="28"/>
        </w:rPr>
        <w:t>создают все условия для обеспечения стабильного, поступательного развития экономики.</w:t>
      </w:r>
    </w:p>
    <w:p w:rsidR="00785A91" w:rsidRDefault="00785A91" w:rsidP="00D31393">
      <w:p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</w:t>
      </w:r>
      <w:r w:rsidR="005743FE">
        <w:rPr>
          <w:sz w:val="28"/>
          <w:szCs w:val="28"/>
        </w:rPr>
        <w:t xml:space="preserve"> </w:t>
      </w:r>
      <w:r>
        <w:rPr>
          <w:sz w:val="28"/>
          <w:szCs w:val="28"/>
        </w:rPr>
        <w:t>же время, име</w:t>
      </w:r>
      <w:r w:rsidR="00D31393">
        <w:rPr>
          <w:sz w:val="28"/>
          <w:szCs w:val="28"/>
        </w:rPr>
        <w:t>е</w:t>
      </w:r>
      <w:r>
        <w:rPr>
          <w:sz w:val="28"/>
          <w:szCs w:val="28"/>
        </w:rPr>
        <w:t>тся ряд проблем экологического, инженерно-технического, градостроительного характера, сдерживающих развитие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образования.</w:t>
      </w:r>
    </w:p>
    <w:p w:rsidR="00785A91" w:rsidRDefault="00785A91" w:rsidP="00785A91">
      <w:p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 положительными тенденциями перспективного развития </w:t>
      </w:r>
      <w:r w:rsidR="00D31393">
        <w:rPr>
          <w:sz w:val="28"/>
          <w:szCs w:val="28"/>
        </w:rPr>
        <w:t>горо</w:t>
      </w:r>
      <w:r w:rsidR="00D31393">
        <w:rPr>
          <w:sz w:val="28"/>
          <w:szCs w:val="28"/>
        </w:rPr>
        <w:t>д</w:t>
      </w:r>
      <w:r w:rsidR="00D31393">
        <w:rPr>
          <w:sz w:val="28"/>
          <w:szCs w:val="28"/>
        </w:rPr>
        <w:t>ского</w:t>
      </w:r>
      <w:r>
        <w:rPr>
          <w:sz w:val="28"/>
          <w:szCs w:val="28"/>
        </w:rPr>
        <w:t xml:space="preserve"> поселения существует проблема низкого уровня внедрения передовых (инновационных) технологий в сельскохозяйственной отрасли,</w:t>
      </w:r>
      <w:r w:rsidR="003C5596">
        <w:rPr>
          <w:sz w:val="28"/>
          <w:szCs w:val="28"/>
        </w:rPr>
        <w:t xml:space="preserve"> в промышленном производстве,</w:t>
      </w:r>
      <w:r>
        <w:rPr>
          <w:sz w:val="28"/>
          <w:szCs w:val="28"/>
        </w:rPr>
        <w:t xml:space="preserve"> </w:t>
      </w:r>
      <w:r w:rsidR="00884D8D">
        <w:rPr>
          <w:sz w:val="28"/>
          <w:szCs w:val="28"/>
        </w:rPr>
        <w:t>в</w:t>
      </w:r>
      <w:r>
        <w:rPr>
          <w:sz w:val="28"/>
          <w:szCs w:val="28"/>
        </w:rPr>
        <w:t xml:space="preserve"> коммунальном хозяйстве,</w:t>
      </w:r>
      <w:r w:rsidR="00932E9F">
        <w:rPr>
          <w:sz w:val="28"/>
          <w:szCs w:val="28"/>
        </w:rPr>
        <w:t xml:space="preserve"> в транспортно-логистической инфр</w:t>
      </w:r>
      <w:r w:rsidR="00932E9F">
        <w:rPr>
          <w:sz w:val="28"/>
          <w:szCs w:val="28"/>
        </w:rPr>
        <w:t>а</w:t>
      </w:r>
      <w:r w:rsidR="00932E9F">
        <w:rPr>
          <w:sz w:val="28"/>
          <w:szCs w:val="28"/>
        </w:rPr>
        <w:t xml:space="preserve">структуре, </w:t>
      </w:r>
      <w:r>
        <w:rPr>
          <w:sz w:val="28"/>
          <w:szCs w:val="28"/>
        </w:rPr>
        <w:t>что существенно сдерживает эффективность работы предприятий и отрицательно сказывается на инвестиционной привлекательности отраслей.</w:t>
      </w:r>
    </w:p>
    <w:p w:rsidR="00F24141" w:rsidRPr="008A36A0" w:rsidRDefault="00F24141" w:rsidP="00D31393">
      <w:pPr>
        <w:spacing w:before="60"/>
        <w:ind w:firstLine="709"/>
        <w:jc w:val="both"/>
        <w:rPr>
          <w:b/>
          <w:sz w:val="28"/>
          <w:szCs w:val="28"/>
        </w:rPr>
      </w:pPr>
      <w:r w:rsidRPr="00466E02">
        <w:rPr>
          <w:b/>
          <w:sz w:val="28"/>
          <w:szCs w:val="28"/>
        </w:rPr>
        <w:t>Инженерное оборудование</w:t>
      </w:r>
      <w:r w:rsidR="00C54A6B" w:rsidRPr="00466E02">
        <w:rPr>
          <w:b/>
          <w:sz w:val="28"/>
          <w:szCs w:val="28"/>
        </w:rPr>
        <w:t>.</w:t>
      </w:r>
    </w:p>
    <w:p w:rsidR="00F24141" w:rsidRDefault="00F24141" w:rsidP="00D3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состояние инженерных сетей и оборудования сложилось историч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 в условиях развития и хозяйствования муниципального образования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кубанский район. </w:t>
      </w:r>
      <w:r w:rsidR="00D31393">
        <w:rPr>
          <w:sz w:val="28"/>
          <w:szCs w:val="28"/>
        </w:rPr>
        <w:t xml:space="preserve"> </w:t>
      </w:r>
    </w:p>
    <w:p w:rsidR="000806A1" w:rsidRDefault="00F24141" w:rsidP="00F24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Имеющаяся инженерная инфраструктура перегружена, </w:t>
      </w:r>
      <w:r w:rsidR="000806A1">
        <w:rPr>
          <w:sz w:val="28"/>
          <w:szCs w:val="28"/>
        </w:rPr>
        <w:t xml:space="preserve">изношена, </w:t>
      </w:r>
      <w:r>
        <w:rPr>
          <w:sz w:val="28"/>
          <w:szCs w:val="28"/>
        </w:rPr>
        <w:t>нужд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ется в реконструкции и замене оборудования и сетей, в том числе </w:t>
      </w:r>
      <w:r w:rsidR="000806A1">
        <w:rPr>
          <w:sz w:val="28"/>
          <w:szCs w:val="28"/>
        </w:rPr>
        <w:t>водопрово</w:t>
      </w:r>
      <w:r w:rsidR="000806A1">
        <w:rPr>
          <w:sz w:val="28"/>
          <w:szCs w:val="28"/>
        </w:rPr>
        <w:t>д</w:t>
      </w:r>
      <w:r w:rsidR="000806A1">
        <w:rPr>
          <w:sz w:val="28"/>
          <w:szCs w:val="28"/>
        </w:rPr>
        <w:t xml:space="preserve">ных </w:t>
      </w:r>
      <w:r>
        <w:rPr>
          <w:sz w:val="28"/>
          <w:szCs w:val="28"/>
        </w:rPr>
        <w:t>сетей</w:t>
      </w:r>
      <w:r w:rsidR="000806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806A1">
        <w:rPr>
          <w:sz w:val="28"/>
          <w:szCs w:val="28"/>
        </w:rPr>
        <w:t>Не разработаны проекты организации санитарно-защитных зон на большинстве водоисточников.</w:t>
      </w:r>
    </w:p>
    <w:p w:rsidR="00F24141" w:rsidRDefault="00F24141" w:rsidP="00F24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Существующие мощности по электроснабжению не смогут удовлетворить растущие потребности населения.</w:t>
      </w:r>
    </w:p>
    <w:p w:rsidR="00EC54BD" w:rsidRDefault="00EC54BD" w:rsidP="00F24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Назрела необходимость строительства ливневой канализации.</w:t>
      </w:r>
    </w:p>
    <w:p w:rsidR="00F24141" w:rsidRDefault="00F24141" w:rsidP="00F24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организации качественного инженерного обеспечения жизнеде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поселения в данном проекте проведен анализ современного состояния каждого в отдельности инженерного сектора и отведены основные проблемные вопросы, требующие первоочередного решения (см.</w:t>
      </w:r>
      <w:r w:rsidR="005743FE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«Инженерное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дование территории»).</w:t>
      </w:r>
    </w:p>
    <w:p w:rsidR="00E34C83" w:rsidRDefault="00E34C83" w:rsidP="0032343A">
      <w:pPr>
        <w:spacing w:before="6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D93132">
        <w:rPr>
          <w:b/>
          <w:sz w:val="28"/>
          <w:szCs w:val="28"/>
        </w:rPr>
        <w:t>ранспортн</w:t>
      </w:r>
      <w:r>
        <w:rPr>
          <w:b/>
          <w:sz w:val="28"/>
          <w:szCs w:val="28"/>
        </w:rPr>
        <w:t>ая</w:t>
      </w:r>
      <w:r w:rsidRPr="00D93132">
        <w:rPr>
          <w:b/>
          <w:sz w:val="28"/>
          <w:szCs w:val="28"/>
        </w:rPr>
        <w:t xml:space="preserve"> инфраструктур</w:t>
      </w:r>
      <w:r>
        <w:rPr>
          <w:b/>
          <w:sz w:val="28"/>
          <w:szCs w:val="28"/>
        </w:rPr>
        <w:t>а.</w:t>
      </w:r>
    </w:p>
    <w:p w:rsidR="00E34C83" w:rsidRDefault="00E34C83" w:rsidP="00E34C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Особенностью сложившейся планировочной структуры улиц и дорог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недостаточная ширина магистральных и главных улиц и, соответственно, проезжих частей, отсутствие необходимого количества мест стоянок и парковок автомобилей, неудовлетворительная обстановка на переездах через железную дорогу. </w:t>
      </w:r>
    </w:p>
    <w:p w:rsidR="0032343A" w:rsidRPr="008A36A0" w:rsidRDefault="00E34C83" w:rsidP="0032343A">
      <w:pPr>
        <w:spacing w:before="60"/>
        <w:ind w:firstLine="709"/>
        <w:jc w:val="both"/>
        <w:rPr>
          <w:b/>
          <w:sz w:val="28"/>
          <w:szCs w:val="28"/>
        </w:rPr>
      </w:pPr>
      <w:r w:rsidRPr="008A36A0">
        <w:rPr>
          <w:b/>
          <w:sz w:val="28"/>
          <w:szCs w:val="28"/>
        </w:rPr>
        <w:t xml:space="preserve"> </w:t>
      </w:r>
      <w:r w:rsidR="0032343A" w:rsidRPr="008A36A0">
        <w:rPr>
          <w:b/>
          <w:sz w:val="28"/>
          <w:szCs w:val="28"/>
        </w:rPr>
        <w:t>Природоохранные проблемы</w:t>
      </w:r>
      <w:r w:rsidR="00C54A6B">
        <w:rPr>
          <w:b/>
          <w:sz w:val="28"/>
          <w:szCs w:val="28"/>
        </w:rPr>
        <w:t>.</w:t>
      </w:r>
    </w:p>
    <w:p w:rsidR="00C923A3" w:rsidRDefault="00665E80" w:rsidP="00C923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</w:t>
      </w:r>
      <w:r w:rsidR="00CE3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указывалось </w:t>
      </w:r>
      <w:r w:rsidR="00CE376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C923A3">
        <w:rPr>
          <w:sz w:val="28"/>
          <w:szCs w:val="28"/>
        </w:rPr>
        <w:t>анее</w:t>
      </w:r>
      <w:r>
        <w:rPr>
          <w:sz w:val="28"/>
          <w:szCs w:val="28"/>
        </w:rPr>
        <w:t xml:space="preserve">, </w:t>
      </w:r>
      <w:r w:rsidR="00CE376E">
        <w:rPr>
          <w:sz w:val="28"/>
          <w:szCs w:val="28"/>
        </w:rPr>
        <w:t xml:space="preserve"> </w:t>
      </w:r>
      <w:r w:rsidR="00C923A3">
        <w:rPr>
          <w:sz w:val="28"/>
          <w:szCs w:val="28"/>
        </w:rPr>
        <w:t xml:space="preserve">к </w:t>
      </w:r>
      <w:r w:rsidR="00CE376E">
        <w:rPr>
          <w:sz w:val="28"/>
          <w:szCs w:val="28"/>
        </w:rPr>
        <w:t xml:space="preserve"> </w:t>
      </w:r>
      <w:r w:rsidR="00C923A3">
        <w:rPr>
          <w:sz w:val="28"/>
          <w:szCs w:val="28"/>
        </w:rPr>
        <w:t xml:space="preserve">неблагоприятным </w:t>
      </w:r>
      <w:r w:rsidR="00CE376E">
        <w:rPr>
          <w:sz w:val="28"/>
          <w:szCs w:val="28"/>
        </w:rPr>
        <w:t xml:space="preserve"> </w:t>
      </w:r>
      <w:r w:rsidR="00C923A3">
        <w:rPr>
          <w:sz w:val="28"/>
          <w:szCs w:val="28"/>
        </w:rPr>
        <w:t xml:space="preserve">процессам </w:t>
      </w:r>
      <w:r w:rsidR="00CE3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E3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="00CE376E">
        <w:rPr>
          <w:sz w:val="28"/>
          <w:szCs w:val="28"/>
        </w:rPr>
        <w:t xml:space="preserve"> </w:t>
      </w:r>
      <w:r w:rsidR="00D31393">
        <w:rPr>
          <w:sz w:val="28"/>
          <w:szCs w:val="28"/>
        </w:rPr>
        <w:t>Новокубанского</w:t>
      </w:r>
      <w:r>
        <w:rPr>
          <w:sz w:val="28"/>
          <w:szCs w:val="28"/>
        </w:rPr>
        <w:t xml:space="preserve"> </w:t>
      </w:r>
      <w:r w:rsidR="00C923A3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>поселения</w:t>
      </w:r>
      <w:r w:rsidR="00C923A3">
        <w:rPr>
          <w:sz w:val="28"/>
          <w:szCs w:val="28"/>
        </w:rPr>
        <w:t xml:space="preserve"> относятся:</w:t>
      </w:r>
    </w:p>
    <w:p w:rsidR="00C923A3" w:rsidRDefault="00C923A3" w:rsidP="00CE37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просадка аллювиальных суглинков и супесей,</w:t>
      </w:r>
    </w:p>
    <w:p w:rsidR="00CE376E" w:rsidRDefault="00C923A3" w:rsidP="00CE37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частичное подтопление и затопление территории</w:t>
      </w:r>
      <w:r w:rsidR="00CE376E">
        <w:rPr>
          <w:sz w:val="28"/>
          <w:szCs w:val="28"/>
        </w:rPr>
        <w:t>,</w:t>
      </w:r>
    </w:p>
    <w:p w:rsidR="00CE376E" w:rsidRDefault="00CE376E" w:rsidP="00CE37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боковая (связанная с рекой Кубань) и плоскостная эрозия,</w:t>
      </w:r>
    </w:p>
    <w:p w:rsidR="00665E80" w:rsidRDefault="00CE376E" w:rsidP="00CE37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инфильтрационно-гравитационные процессы на крутом</w:t>
      </w:r>
      <w:r w:rsidR="00665E80">
        <w:rPr>
          <w:sz w:val="28"/>
          <w:szCs w:val="28"/>
        </w:rPr>
        <w:t xml:space="preserve"> </w:t>
      </w:r>
      <w:r>
        <w:rPr>
          <w:sz w:val="28"/>
          <w:szCs w:val="28"/>
        </w:rPr>
        <w:t>уступе первой надпойменной террасы.</w:t>
      </w:r>
    </w:p>
    <w:p w:rsidR="0032343A" w:rsidRDefault="0032343A" w:rsidP="00CE376E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анализа природных условий выявил проблему необходимости выполнения мероприятий по инженерной подготовке территории, а именно:</w:t>
      </w:r>
    </w:p>
    <w:p w:rsidR="0032343A" w:rsidRDefault="0032343A" w:rsidP="004F05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29C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поверхностного стока;</w:t>
      </w:r>
    </w:p>
    <w:p w:rsidR="00E16E63" w:rsidRDefault="0032343A" w:rsidP="00E16E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29C1">
        <w:rPr>
          <w:sz w:val="28"/>
          <w:szCs w:val="28"/>
        </w:rPr>
        <w:t xml:space="preserve"> </w:t>
      </w:r>
      <w:r>
        <w:rPr>
          <w:sz w:val="28"/>
          <w:szCs w:val="28"/>
        </w:rPr>
        <w:t>защиты от опасных физико-геологических процессов</w:t>
      </w:r>
      <w:r w:rsidR="00CE376E">
        <w:rPr>
          <w:sz w:val="28"/>
          <w:szCs w:val="28"/>
        </w:rPr>
        <w:t>;</w:t>
      </w:r>
    </w:p>
    <w:p w:rsidR="0032343A" w:rsidRDefault="0032343A" w:rsidP="004F05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29C1">
        <w:rPr>
          <w:sz w:val="28"/>
          <w:szCs w:val="28"/>
        </w:rPr>
        <w:t xml:space="preserve"> </w:t>
      </w:r>
      <w:r>
        <w:rPr>
          <w:sz w:val="28"/>
          <w:szCs w:val="28"/>
        </w:rPr>
        <w:t>агролесомелиорации;</w:t>
      </w:r>
    </w:p>
    <w:p w:rsidR="00E16E63" w:rsidRDefault="00E16E63" w:rsidP="00E16E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расчистке русел реки и канала, балок с водотоками, укреплению берегов</w:t>
      </w:r>
      <w:r w:rsidR="000806A1">
        <w:rPr>
          <w:sz w:val="28"/>
          <w:szCs w:val="28"/>
        </w:rPr>
        <w:t>,</w:t>
      </w:r>
    </w:p>
    <w:p w:rsidR="000806A1" w:rsidRDefault="000806A1" w:rsidP="004239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благоустройству прибрежных зон</w:t>
      </w:r>
      <w:r w:rsidR="004239B6">
        <w:rPr>
          <w:sz w:val="28"/>
          <w:szCs w:val="28"/>
        </w:rPr>
        <w:t>;</w:t>
      </w:r>
    </w:p>
    <w:p w:rsidR="004239B6" w:rsidRDefault="004239B6" w:rsidP="004239B6">
      <w:pPr>
        <w:jc w:val="both"/>
        <w:rPr>
          <w:sz w:val="28"/>
          <w:szCs w:val="28"/>
        </w:rPr>
      </w:pPr>
      <w:r>
        <w:rPr>
          <w:sz w:val="28"/>
          <w:szCs w:val="28"/>
        </w:rPr>
        <w:t>а также соблюдения водоохранного режима хозяйствующими структурами,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мышленными предприятиями.</w:t>
      </w:r>
    </w:p>
    <w:p w:rsidR="0032343A" w:rsidRDefault="0032343A" w:rsidP="003029C1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данном проекте предложен комплекс мероприятий по инженерной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готовке территории</w:t>
      </w:r>
      <w:r w:rsidR="003029C1">
        <w:rPr>
          <w:sz w:val="28"/>
          <w:szCs w:val="28"/>
        </w:rPr>
        <w:t xml:space="preserve"> поселения</w:t>
      </w:r>
      <w:r w:rsidR="00FC33F5">
        <w:rPr>
          <w:sz w:val="28"/>
          <w:szCs w:val="28"/>
        </w:rPr>
        <w:t xml:space="preserve"> (раздел «</w:t>
      </w:r>
      <w:r w:rsidR="00FC33F5" w:rsidRPr="00FF4821">
        <w:rPr>
          <w:sz w:val="28"/>
          <w:szCs w:val="28"/>
          <w:lang w:eastAsia="ar-SA"/>
        </w:rPr>
        <w:t xml:space="preserve">Инженерная подготовка </w:t>
      </w:r>
      <w:r w:rsidR="00FC33F5">
        <w:rPr>
          <w:sz w:val="28"/>
          <w:szCs w:val="28"/>
          <w:lang w:eastAsia="ar-SA"/>
        </w:rPr>
        <w:t xml:space="preserve">и вертикальная планировка </w:t>
      </w:r>
      <w:r w:rsidR="00FC33F5" w:rsidRPr="00FF4821">
        <w:rPr>
          <w:sz w:val="28"/>
          <w:szCs w:val="28"/>
          <w:lang w:eastAsia="ar-SA"/>
        </w:rPr>
        <w:t>территории</w:t>
      </w:r>
      <w:r w:rsidR="00FC33F5">
        <w:rPr>
          <w:sz w:val="28"/>
          <w:szCs w:val="28"/>
          <w:lang w:eastAsia="ar-SA"/>
        </w:rPr>
        <w:t>»)</w:t>
      </w:r>
      <w:r w:rsidR="003029C1">
        <w:rPr>
          <w:sz w:val="28"/>
          <w:szCs w:val="28"/>
        </w:rPr>
        <w:t>.</w:t>
      </w:r>
    </w:p>
    <w:p w:rsidR="003029C1" w:rsidRPr="00C841F3" w:rsidRDefault="003029C1" w:rsidP="003029C1">
      <w:pPr>
        <w:spacing w:before="60"/>
        <w:ind w:firstLine="709"/>
        <w:jc w:val="both"/>
        <w:rPr>
          <w:b/>
          <w:sz w:val="28"/>
          <w:szCs w:val="28"/>
        </w:rPr>
      </w:pPr>
      <w:r w:rsidRPr="00C841F3">
        <w:rPr>
          <w:b/>
          <w:sz w:val="28"/>
          <w:szCs w:val="28"/>
        </w:rPr>
        <w:t>Экологические проблемы</w:t>
      </w:r>
      <w:r w:rsidR="00C54A6B">
        <w:rPr>
          <w:b/>
          <w:sz w:val="28"/>
          <w:szCs w:val="28"/>
        </w:rPr>
        <w:t>.</w:t>
      </w:r>
    </w:p>
    <w:p w:rsidR="003029C1" w:rsidRDefault="003029C1" w:rsidP="00302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</w:t>
      </w:r>
      <w:r w:rsidR="00CE376E">
        <w:rPr>
          <w:sz w:val="28"/>
          <w:szCs w:val="28"/>
        </w:rPr>
        <w:t>Новокубанского городского</w:t>
      </w:r>
      <w:r>
        <w:rPr>
          <w:sz w:val="28"/>
          <w:szCs w:val="28"/>
        </w:rPr>
        <w:t xml:space="preserve"> поселения характерна достаточно развитой транспортной инфраструктурой. Территорию поселения </w:t>
      </w:r>
      <w:r w:rsidR="002771D7">
        <w:rPr>
          <w:sz w:val="28"/>
          <w:szCs w:val="28"/>
        </w:rPr>
        <w:t xml:space="preserve">и города </w:t>
      </w:r>
      <w:r>
        <w:rPr>
          <w:sz w:val="28"/>
          <w:szCs w:val="28"/>
        </w:rPr>
        <w:t>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секает сеть автомобиль</w:t>
      </w:r>
      <w:r w:rsidR="00CE376E">
        <w:rPr>
          <w:sz w:val="28"/>
          <w:szCs w:val="28"/>
        </w:rPr>
        <w:t>ных дорог</w:t>
      </w:r>
      <w:r>
        <w:rPr>
          <w:sz w:val="28"/>
          <w:szCs w:val="28"/>
        </w:rPr>
        <w:t xml:space="preserve"> регионального</w:t>
      </w:r>
      <w:r w:rsidR="00CE376E">
        <w:rPr>
          <w:sz w:val="28"/>
          <w:szCs w:val="28"/>
        </w:rPr>
        <w:t>, межмуниципального</w:t>
      </w:r>
      <w:r w:rsidR="00CE24C6">
        <w:rPr>
          <w:sz w:val="28"/>
          <w:szCs w:val="28"/>
        </w:rPr>
        <w:t xml:space="preserve"> </w:t>
      </w:r>
      <w:r>
        <w:rPr>
          <w:sz w:val="28"/>
          <w:szCs w:val="28"/>
        </w:rPr>
        <w:t>и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значе</w:t>
      </w:r>
      <w:r w:rsidR="002771D7">
        <w:rPr>
          <w:sz w:val="28"/>
          <w:szCs w:val="28"/>
        </w:rPr>
        <w:t xml:space="preserve">ния, а также железная дорога, </w:t>
      </w:r>
      <w:r>
        <w:rPr>
          <w:sz w:val="28"/>
          <w:szCs w:val="28"/>
        </w:rPr>
        <w:t>нарушая экологические условия прожив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B75BC7" w:rsidRDefault="003029C1" w:rsidP="00302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 проблем является устранение негативного воздействия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портной инфраструктуры на среду жизнедеятельности человека. Данным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lastRenderedPageBreak/>
        <w:t>том предусматривается комплекс мероприятий  по устранению негативного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действия автомобильного транспорта</w:t>
      </w:r>
      <w:r w:rsidR="00FC33F5">
        <w:rPr>
          <w:sz w:val="28"/>
          <w:szCs w:val="28"/>
        </w:rPr>
        <w:t xml:space="preserve"> </w:t>
      </w:r>
      <w:r w:rsidR="00FC33F5" w:rsidRPr="0028348E">
        <w:rPr>
          <w:sz w:val="28"/>
          <w:szCs w:val="28"/>
        </w:rPr>
        <w:t>(раздел</w:t>
      </w:r>
      <w:r w:rsidR="00B75BC7" w:rsidRPr="0028348E">
        <w:rPr>
          <w:sz w:val="28"/>
          <w:szCs w:val="28"/>
        </w:rPr>
        <w:t xml:space="preserve"> 2.9</w:t>
      </w:r>
      <w:r w:rsidR="00B75BC7">
        <w:rPr>
          <w:sz w:val="28"/>
          <w:szCs w:val="28"/>
        </w:rPr>
        <w:t xml:space="preserve"> том 1 ч.1)</w:t>
      </w:r>
    </w:p>
    <w:p w:rsidR="003029C1" w:rsidRDefault="003029C1" w:rsidP="00BE40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Негативное воздействие на условия проживания оказывают 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венные </w:t>
      </w:r>
      <w:r w:rsidR="009254EC">
        <w:rPr>
          <w:sz w:val="28"/>
          <w:szCs w:val="28"/>
        </w:rPr>
        <w:t xml:space="preserve">и животноводческие </w:t>
      </w:r>
      <w:r w:rsidR="00BE4086">
        <w:rPr>
          <w:sz w:val="28"/>
          <w:szCs w:val="28"/>
        </w:rPr>
        <w:t>предприятия,</w:t>
      </w:r>
      <w:r w:rsidR="002F46B0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расположенные в непосредственной близости от жилой застройки</w:t>
      </w:r>
      <w:r w:rsidR="00BE4086">
        <w:rPr>
          <w:sz w:val="28"/>
          <w:szCs w:val="28"/>
        </w:rPr>
        <w:t xml:space="preserve"> без соблюдения</w:t>
      </w:r>
      <w:r w:rsidR="009254EC">
        <w:rPr>
          <w:sz w:val="28"/>
          <w:szCs w:val="28"/>
        </w:rPr>
        <w:t xml:space="preserve"> </w:t>
      </w:r>
      <w:r>
        <w:rPr>
          <w:sz w:val="28"/>
          <w:szCs w:val="28"/>
        </w:rPr>
        <w:t>санитарно-защитн</w:t>
      </w:r>
      <w:r w:rsidR="009254EC">
        <w:rPr>
          <w:sz w:val="28"/>
          <w:szCs w:val="28"/>
        </w:rPr>
        <w:t>ых</w:t>
      </w:r>
      <w:r>
        <w:rPr>
          <w:sz w:val="28"/>
          <w:szCs w:val="28"/>
        </w:rPr>
        <w:t xml:space="preserve"> зон. </w:t>
      </w:r>
    </w:p>
    <w:p w:rsidR="000806A1" w:rsidRDefault="005743FE" w:rsidP="000806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Подлежит</w:t>
      </w:r>
      <w:r w:rsidR="000806A1">
        <w:rPr>
          <w:sz w:val="28"/>
          <w:szCs w:val="28"/>
        </w:rPr>
        <w:t xml:space="preserve"> закрыти</w:t>
      </w:r>
      <w:r>
        <w:rPr>
          <w:sz w:val="28"/>
          <w:szCs w:val="28"/>
        </w:rPr>
        <w:t>ю</w:t>
      </w:r>
      <w:r w:rsidR="000806A1"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>ая</w:t>
      </w:r>
      <w:r w:rsidR="000806A1">
        <w:rPr>
          <w:sz w:val="28"/>
          <w:szCs w:val="28"/>
        </w:rPr>
        <w:t xml:space="preserve"> свалк</w:t>
      </w:r>
      <w:r>
        <w:rPr>
          <w:sz w:val="28"/>
          <w:szCs w:val="28"/>
        </w:rPr>
        <w:t>а</w:t>
      </w:r>
      <w:r w:rsidR="000806A1">
        <w:rPr>
          <w:sz w:val="28"/>
          <w:szCs w:val="28"/>
        </w:rPr>
        <w:t xml:space="preserve"> на территории поселения, </w:t>
      </w:r>
      <w:r w:rsidR="005702C8">
        <w:rPr>
          <w:sz w:val="28"/>
          <w:szCs w:val="28"/>
        </w:rPr>
        <w:t>как выр</w:t>
      </w:r>
      <w:r w:rsidR="005702C8">
        <w:rPr>
          <w:sz w:val="28"/>
          <w:szCs w:val="28"/>
        </w:rPr>
        <w:t>а</w:t>
      </w:r>
      <w:r w:rsidR="005702C8">
        <w:rPr>
          <w:sz w:val="28"/>
          <w:szCs w:val="28"/>
        </w:rPr>
        <w:t>ботавшая свой ресурс.</w:t>
      </w:r>
    </w:p>
    <w:p w:rsidR="009254EC" w:rsidRPr="00EA2534" w:rsidRDefault="009254EC" w:rsidP="009254EC">
      <w:pPr>
        <w:spacing w:before="60"/>
        <w:ind w:firstLine="709"/>
        <w:jc w:val="both"/>
        <w:rPr>
          <w:b/>
          <w:sz w:val="28"/>
          <w:szCs w:val="28"/>
        </w:rPr>
      </w:pPr>
      <w:r w:rsidRPr="00EA2534">
        <w:rPr>
          <w:b/>
          <w:sz w:val="28"/>
          <w:szCs w:val="28"/>
        </w:rPr>
        <w:t>Благоустройство территории</w:t>
      </w:r>
      <w:r w:rsidR="00C54A6B">
        <w:rPr>
          <w:b/>
          <w:sz w:val="28"/>
          <w:szCs w:val="28"/>
        </w:rPr>
        <w:t>.</w:t>
      </w:r>
    </w:p>
    <w:p w:rsidR="009254EC" w:rsidRDefault="009254EC" w:rsidP="009254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Остается</w:t>
      </w:r>
      <w:r w:rsidR="00CC50E6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открытым вопрос</w:t>
      </w:r>
      <w:r w:rsidR="00CC50E6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="00CC50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асфальтировании </w:t>
      </w:r>
      <w:r w:rsidR="00CC50E6">
        <w:rPr>
          <w:sz w:val="28"/>
          <w:szCs w:val="28"/>
        </w:rPr>
        <w:t xml:space="preserve">и освещении </w:t>
      </w:r>
      <w:r w:rsidR="00BE4086">
        <w:rPr>
          <w:sz w:val="28"/>
          <w:szCs w:val="28"/>
        </w:rPr>
        <w:t xml:space="preserve">100% </w:t>
      </w:r>
      <w:r w:rsidR="00CC50E6">
        <w:rPr>
          <w:sz w:val="28"/>
          <w:szCs w:val="28"/>
        </w:rPr>
        <w:t xml:space="preserve">улиц </w:t>
      </w:r>
      <w:r>
        <w:rPr>
          <w:sz w:val="28"/>
          <w:szCs w:val="28"/>
        </w:rPr>
        <w:t>в жилой застройке</w:t>
      </w:r>
      <w:r w:rsidR="00BE4086">
        <w:rPr>
          <w:sz w:val="28"/>
          <w:szCs w:val="28"/>
        </w:rPr>
        <w:t xml:space="preserve"> города</w:t>
      </w:r>
      <w:r w:rsidR="000806A1">
        <w:rPr>
          <w:sz w:val="28"/>
          <w:szCs w:val="28"/>
        </w:rPr>
        <w:t>. Н</w:t>
      </w:r>
      <w:r w:rsidR="00821E35">
        <w:rPr>
          <w:sz w:val="28"/>
          <w:szCs w:val="28"/>
        </w:rPr>
        <w:t>е</w:t>
      </w:r>
      <w:r w:rsidR="000806A1">
        <w:rPr>
          <w:sz w:val="28"/>
          <w:szCs w:val="28"/>
        </w:rPr>
        <w:t xml:space="preserve"> </w:t>
      </w:r>
      <w:r w:rsidR="00821E35">
        <w:rPr>
          <w:sz w:val="28"/>
          <w:szCs w:val="28"/>
        </w:rPr>
        <w:t>достаточ</w:t>
      </w:r>
      <w:r w:rsidR="000806A1">
        <w:rPr>
          <w:sz w:val="28"/>
          <w:szCs w:val="28"/>
        </w:rPr>
        <w:t>ен</w:t>
      </w:r>
      <w:r w:rsidR="00821E35">
        <w:rPr>
          <w:sz w:val="28"/>
          <w:szCs w:val="28"/>
        </w:rPr>
        <w:t xml:space="preserve"> уровень благоустройства </w:t>
      </w:r>
      <w:r w:rsidR="000806A1">
        <w:rPr>
          <w:sz w:val="28"/>
          <w:szCs w:val="28"/>
        </w:rPr>
        <w:t>озелененных пространств.</w:t>
      </w:r>
    </w:p>
    <w:p w:rsidR="00F33B7B" w:rsidRPr="00F33B7B" w:rsidRDefault="00F33B7B" w:rsidP="001812E1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33B7B">
        <w:rPr>
          <w:sz w:val="28"/>
          <w:szCs w:val="28"/>
        </w:rPr>
        <w:t>носится предложение по организации зоны планируемого освоения л</w:t>
      </w:r>
      <w:r w:rsidRPr="00F33B7B">
        <w:rPr>
          <w:sz w:val="28"/>
          <w:szCs w:val="28"/>
        </w:rPr>
        <w:t>е</w:t>
      </w:r>
      <w:r w:rsidRPr="00F33B7B">
        <w:rPr>
          <w:sz w:val="28"/>
          <w:szCs w:val="28"/>
        </w:rPr>
        <w:t>сов, в границах которой предусматриваются строительство, реконструкция и эксплуатация объектов для осуществления рекреационной деятельности</w:t>
      </w:r>
      <w:r>
        <w:rPr>
          <w:sz w:val="28"/>
          <w:szCs w:val="28"/>
        </w:rPr>
        <w:t>,</w:t>
      </w:r>
      <w:r w:rsidRPr="00F33B7B">
        <w:rPr>
          <w:sz w:val="28"/>
          <w:szCs w:val="28"/>
        </w:rPr>
        <w:t xml:space="preserve"> возв</w:t>
      </w:r>
      <w:r w:rsidRPr="00F33B7B">
        <w:rPr>
          <w:sz w:val="28"/>
          <w:szCs w:val="28"/>
        </w:rPr>
        <w:t>е</w:t>
      </w:r>
      <w:r w:rsidRPr="00F33B7B">
        <w:rPr>
          <w:sz w:val="28"/>
          <w:szCs w:val="28"/>
        </w:rPr>
        <w:t xml:space="preserve">дение физкультурно-оздоровительных, спортивных и спортивно-технических сооружений.                                                        </w:t>
      </w:r>
    </w:p>
    <w:p w:rsidR="009254EC" w:rsidRDefault="009254EC" w:rsidP="001812E1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Дальнейшее эффективное социально-экономическое развитие </w:t>
      </w:r>
      <w:r w:rsidR="00CC50E6">
        <w:rPr>
          <w:sz w:val="28"/>
          <w:szCs w:val="28"/>
        </w:rPr>
        <w:t>Новокуба</w:t>
      </w:r>
      <w:r w:rsidR="00CC50E6">
        <w:rPr>
          <w:sz w:val="28"/>
          <w:szCs w:val="28"/>
        </w:rPr>
        <w:t>н</w:t>
      </w:r>
      <w:r w:rsidR="00CC50E6">
        <w:rPr>
          <w:sz w:val="28"/>
          <w:szCs w:val="28"/>
        </w:rPr>
        <w:t>ского городского</w:t>
      </w:r>
      <w:r>
        <w:rPr>
          <w:sz w:val="28"/>
          <w:szCs w:val="28"/>
        </w:rPr>
        <w:t xml:space="preserve"> поселения не возможно без решения </w:t>
      </w:r>
      <w:r w:rsidR="00CC50E6">
        <w:rPr>
          <w:sz w:val="28"/>
          <w:szCs w:val="28"/>
        </w:rPr>
        <w:t xml:space="preserve">всех </w:t>
      </w:r>
      <w:r>
        <w:rPr>
          <w:sz w:val="28"/>
          <w:szCs w:val="28"/>
        </w:rPr>
        <w:t>вышеперечисленных проблем и задач.</w:t>
      </w:r>
    </w:p>
    <w:p w:rsidR="009254EC" w:rsidRDefault="009254EC" w:rsidP="009254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Обозначенные специфические особенности состояния территории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учтены при разработке генерального плана.</w:t>
      </w:r>
    </w:p>
    <w:p w:rsidR="00E51EF4" w:rsidRDefault="00E51EF4" w:rsidP="00E97E87">
      <w:pPr>
        <w:jc w:val="center"/>
        <w:rPr>
          <w:b/>
          <w:sz w:val="28"/>
          <w:szCs w:val="28"/>
        </w:rPr>
      </w:pPr>
    </w:p>
    <w:p w:rsidR="00E97E87" w:rsidRPr="002F6619" w:rsidRDefault="00604430" w:rsidP="00E97E87">
      <w:pPr>
        <w:jc w:val="center"/>
        <w:rPr>
          <w:rFonts w:cs="Arial"/>
          <w:b/>
          <w:sz w:val="28"/>
          <w:szCs w:val="28"/>
        </w:rPr>
      </w:pPr>
      <w:r w:rsidRPr="002F6619">
        <w:rPr>
          <w:b/>
          <w:sz w:val="28"/>
          <w:szCs w:val="28"/>
        </w:rPr>
        <w:t xml:space="preserve">2.1. </w:t>
      </w:r>
      <w:bookmarkStart w:id="0" w:name="_Toc245789822"/>
      <w:bookmarkStart w:id="1" w:name="_Toc248919517"/>
      <w:bookmarkStart w:id="2" w:name="_Toc252063995"/>
      <w:r w:rsidR="00B75BC7" w:rsidRPr="002F6619">
        <w:rPr>
          <w:rFonts w:cs="Arial"/>
          <w:b/>
          <w:sz w:val="28"/>
          <w:szCs w:val="28"/>
        </w:rPr>
        <w:t>Перечень основных факторов риска возникновения</w:t>
      </w:r>
    </w:p>
    <w:p w:rsidR="00E97E87" w:rsidRPr="002F6619" w:rsidRDefault="00B75BC7" w:rsidP="00E97E87">
      <w:pPr>
        <w:jc w:val="center"/>
        <w:rPr>
          <w:rFonts w:cs="Arial"/>
          <w:b/>
          <w:sz w:val="28"/>
          <w:szCs w:val="28"/>
        </w:rPr>
      </w:pPr>
      <w:r w:rsidRPr="002F6619">
        <w:rPr>
          <w:rFonts w:cs="Arial"/>
          <w:b/>
          <w:sz w:val="28"/>
          <w:szCs w:val="28"/>
        </w:rPr>
        <w:t xml:space="preserve">чрезвычайных ситуаций природного </w:t>
      </w:r>
      <w:r w:rsidR="00D14CF3">
        <w:rPr>
          <w:rFonts w:cs="Arial"/>
          <w:b/>
          <w:sz w:val="28"/>
          <w:szCs w:val="28"/>
        </w:rPr>
        <w:t xml:space="preserve">и техногенного </w:t>
      </w:r>
      <w:r w:rsidRPr="002F6619">
        <w:rPr>
          <w:rFonts w:cs="Arial"/>
          <w:b/>
          <w:sz w:val="28"/>
          <w:szCs w:val="28"/>
        </w:rPr>
        <w:t>характера</w:t>
      </w:r>
      <w:bookmarkEnd w:id="0"/>
      <w:bookmarkEnd w:id="1"/>
      <w:bookmarkEnd w:id="2"/>
    </w:p>
    <w:p w:rsidR="00B75BC7" w:rsidRPr="00E97E87" w:rsidRDefault="00B75BC7" w:rsidP="00E97E87">
      <w:pPr>
        <w:jc w:val="center"/>
        <w:rPr>
          <w:rFonts w:cs="Arial"/>
          <w:b/>
          <w:sz w:val="28"/>
          <w:szCs w:val="28"/>
        </w:rPr>
      </w:pPr>
      <w:r w:rsidRPr="002F6619">
        <w:rPr>
          <w:rFonts w:cs="Arial"/>
          <w:b/>
          <w:sz w:val="28"/>
          <w:szCs w:val="28"/>
        </w:rPr>
        <w:t xml:space="preserve">на территории </w:t>
      </w:r>
      <w:r w:rsidR="00E97E87" w:rsidRPr="002F6619">
        <w:rPr>
          <w:rFonts w:cs="Arial"/>
          <w:b/>
          <w:sz w:val="28"/>
          <w:szCs w:val="28"/>
        </w:rPr>
        <w:t>Новокубанского городского поселения</w:t>
      </w:r>
    </w:p>
    <w:p w:rsidR="00B75BC7" w:rsidRPr="00CF1F47" w:rsidRDefault="00E97E87" w:rsidP="00B75BC7">
      <w:pPr>
        <w:pStyle w:val="afffff4"/>
        <w:spacing w:after="0"/>
        <w:outlineLvl w:val="0"/>
        <w:rPr>
          <w:rFonts w:ascii="Times New Roman" w:hAnsi="Times New Roman"/>
          <w:i/>
          <w:sz w:val="28"/>
          <w:szCs w:val="28"/>
          <w:u w:val="single"/>
        </w:rPr>
      </w:pPr>
      <w:r>
        <w:rPr>
          <w:i/>
          <w:u w:val="single"/>
        </w:rPr>
        <w:t xml:space="preserve"> </w:t>
      </w:r>
    </w:p>
    <w:p w:rsidR="00CF1F47" w:rsidRPr="00A36D29" w:rsidRDefault="00CF1F47" w:rsidP="00CF1F47">
      <w:pPr>
        <w:pStyle w:val="afffff4"/>
        <w:spacing w:after="60"/>
        <w:ind w:firstLine="709"/>
        <w:outlineLvl w:val="0"/>
        <w:rPr>
          <w:rFonts w:ascii="Times New Roman" w:hAnsi="Times New Roman"/>
          <w:b/>
          <w:i/>
          <w:sz w:val="28"/>
          <w:szCs w:val="28"/>
        </w:rPr>
      </w:pPr>
      <w:r w:rsidRPr="00A36D29">
        <w:rPr>
          <w:rFonts w:ascii="Times New Roman" w:hAnsi="Times New Roman"/>
          <w:b/>
          <w:i/>
          <w:sz w:val="28"/>
          <w:szCs w:val="28"/>
        </w:rPr>
        <w:t>Опасные процессы и явления природного характера</w:t>
      </w:r>
    </w:p>
    <w:p w:rsidR="00CF1F47" w:rsidRPr="00A36D29" w:rsidRDefault="00CF1F47" w:rsidP="00CF1F47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A36D29">
        <w:rPr>
          <w:rFonts w:ascii="Times New Roman" w:hAnsi="Times New Roman"/>
          <w:sz w:val="28"/>
          <w:szCs w:val="28"/>
        </w:rPr>
        <w:t>По ГОСТу Р 22.0.03-95. «Безопасность в чрезвычайных ситуациях. Пр</w:t>
      </w:r>
      <w:r w:rsidRPr="00A36D29">
        <w:rPr>
          <w:rFonts w:ascii="Times New Roman" w:hAnsi="Times New Roman"/>
          <w:sz w:val="28"/>
          <w:szCs w:val="28"/>
        </w:rPr>
        <w:t>и</w:t>
      </w:r>
      <w:r w:rsidRPr="00A36D29">
        <w:rPr>
          <w:rFonts w:ascii="Times New Roman" w:hAnsi="Times New Roman"/>
          <w:sz w:val="28"/>
          <w:szCs w:val="28"/>
        </w:rPr>
        <w:t xml:space="preserve">родные чрезвычайные ситуации. Термины и определения» </w:t>
      </w:r>
      <w:r>
        <w:rPr>
          <w:rFonts w:ascii="Times New Roman" w:hAnsi="Times New Roman"/>
          <w:sz w:val="28"/>
          <w:szCs w:val="28"/>
        </w:rPr>
        <w:t>п</w:t>
      </w:r>
      <w:r w:rsidRPr="00A36D29">
        <w:rPr>
          <w:rFonts w:ascii="Times New Roman" w:hAnsi="Times New Roman"/>
          <w:sz w:val="28"/>
          <w:szCs w:val="28"/>
        </w:rPr>
        <w:t>риродная чрезв</w:t>
      </w:r>
      <w:r w:rsidRPr="00A36D29">
        <w:rPr>
          <w:rFonts w:ascii="Times New Roman" w:hAnsi="Times New Roman"/>
          <w:sz w:val="28"/>
          <w:szCs w:val="28"/>
        </w:rPr>
        <w:t>ы</w:t>
      </w:r>
      <w:r w:rsidRPr="00A36D29">
        <w:rPr>
          <w:rFonts w:ascii="Times New Roman" w:hAnsi="Times New Roman"/>
          <w:sz w:val="28"/>
          <w:szCs w:val="28"/>
        </w:rPr>
        <w:t>чайная ситуация; природная ЧС – обстановка на определенной территории или акватории, сложившаяся в результате возникновения источника природной чре</w:t>
      </w:r>
      <w:r w:rsidRPr="00A36D29">
        <w:rPr>
          <w:rFonts w:ascii="Times New Roman" w:hAnsi="Times New Roman"/>
          <w:sz w:val="28"/>
          <w:szCs w:val="28"/>
        </w:rPr>
        <w:t>з</w:t>
      </w:r>
      <w:r w:rsidRPr="00A36D29">
        <w:rPr>
          <w:rFonts w:ascii="Times New Roman" w:hAnsi="Times New Roman"/>
          <w:sz w:val="28"/>
          <w:szCs w:val="28"/>
        </w:rPr>
        <w:t>вычайной ситуации, который может повлечь или повлек за собой человеческие жертвы, ущерб здоровью людей и (или) окружающей природной среде, знач</w:t>
      </w:r>
      <w:r w:rsidRPr="00A36D29">
        <w:rPr>
          <w:rFonts w:ascii="Times New Roman" w:hAnsi="Times New Roman"/>
          <w:sz w:val="28"/>
          <w:szCs w:val="28"/>
        </w:rPr>
        <w:t>и</w:t>
      </w:r>
      <w:r w:rsidRPr="00A36D29">
        <w:rPr>
          <w:rFonts w:ascii="Times New Roman" w:hAnsi="Times New Roman"/>
          <w:sz w:val="28"/>
          <w:szCs w:val="28"/>
        </w:rPr>
        <w:t>тельные материальные потери и нарушение условий жизнедеятельности людей.</w:t>
      </w:r>
    </w:p>
    <w:p w:rsidR="00CF1F47" w:rsidRPr="00330A24" w:rsidRDefault="00CF1F47" w:rsidP="00CF1F47">
      <w:pPr>
        <w:pStyle w:val="afffff4"/>
        <w:spacing w:before="120" w:after="60"/>
        <w:ind w:firstLine="709"/>
        <w:rPr>
          <w:rFonts w:ascii="Times New Roman" w:hAnsi="Times New Roman"/>
          <w:b/>
          <w:i/>
          <w:sz w:val="28"/>
          <w:szCs w:val="28"/>
        </w:rPr>
      </w:pPr>
      <w:r w:rsidRPr="00330A24">
        <w:rPr>
          <w:rFonts w:ascii="Times New Roman" w:hAnsi="Times New Roman"/>
          <w:b/>
          <w:i/>
          <w:sz w:val="28"/>
          <w:szCs w:val="28"/>
        </w:rPr>
        <w:t>Опасные геологические явления и процессы:</w:t>
      </w:r>
    </w:p>
    <w:p w:rsidR="00CF1F47" w:rsidRDefault="00CF1F47" w:rsidP="00CF1F47">
      <w:pPr>
        <w:spacing w:line="200" w:lineRule="atLeast"/>
        <w:ind w:right="-1" w:firstLine="70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соответствии с инженерно-геологическими и гидрогеологическими у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ловиями территории, представленными в техническом отчете по инженерно-геологическим изысканиям ГУП КК ″Кубаньгеология″, выполненном в 2005 г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ду, к неблагоприятным процессам на проектируемой территории относятся: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подтопление;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затопление;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повышенная агрессия грунтовых вод по отношению к бетонам, железобетонным и металлическим конструкциям;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заиливание дна рек, каналов;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боковая и плоскостная эрозия;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просадка грунтов;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дефляция;</w:t>
      </w:r>
    </w:p>
    <w:p w:rsidR="00CF1F47" w:rsidRDefault="00CF1F47" w:rsidP="001C5A4C">
      <w:pPr>
        <w:numPr>
          <w:ilvl w:val="0"/>
          <w:numId w:val="14"/>
        </w:numPr>
        <w:tabs>
          <w:tab w:val="clear" w:pos="720"/>
          <w:tab w:val="left" w:pos="993"/>
        </w:tabs>
        <w:suppressAutoHyphens/>
        <w:ind w:left="993" w:right="-1" w:hanging="28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инфильтрационно-гравитационные процессы.</w:t>
      </w:r>
    </w:p>
    <w:p w:rsidR="00CF1F47" w:rsidRPr="00CF1F47" w:rsidRDefault="00CF1F47" w:rsidP="00CF1F47">
      <w:pPr>
        <w:pStyle w:val="af6"/>
        <w:tabs>
          <w:tab w:val="left" w:pos="4140"/>
        </w:tabs>
        <w:spacing w:before="60" w:after="0"/>
        <w:ind w:left="0" w:firstLine="709"/>
        <w:jc w:val="both"/>
        <w:rPr>
          <w:sz w:val="28"/>
          <w:szCs w:val="28"/>
        </w:rPr>
      </w:pPr>
      <w:bookmarkStart w:id="3" w:name="_Toc129529893"/>
      <w:r w:rsidRPr="00CF1F47">
        <w:rPr>
          <w:i/>
          <w:sz w:val="28"/>
          <w:szCs w:val="28"/>
        </w:rPr>
        <w:t>Частичное подтопление и затопление территории</w:t>
      </w:r>
      <w:r w:rsidRPr="00CF1F47">
        <w:rPr>
          <w:sz w:val="28"/>
          <w:szCs w:val="28"/>
        </w:rPr>
        <w:t xml:space="preserve"> происходит на совр</w:t>
      </w:r>
      <w:r w:rsidRPr="00CF1F47">
        <w:rPr>
          <w:sz w:val="28"/>
          <w:szCs w:val="28"/>
        </w:rPr>
        <w:t>е</w:t>
      </w:r>
      <w:r w:rsidRPr="00CF1F47">
        <w:rPr>
          <w:sz w:val="28"/>
          <w:szCs w:val="28"/>
        </w:rPr>
        <w:t>менной пойме реки Кубань. Если затопление связаны с резким подъемом  уровня воды в реке Кубань и носит нерегулярный характер, то подтопление города  на низкой пойме является практически ежесезонным. Кроме природных факторов (региональный подъем уровня грунтовых вод), большую роль здесь играет и техногенное воздействие – плотная застройка, прокладка дорог их отсыпка и о</w:t>
      </w:r>
      <w:r w:rsidRPr="00CF1F47">
        <w:rPr>
          <w:sz w:val="28"/>
          <w:szCs w:val="28"/>
        </w:rPr>
        <w:t>б</w:t>
      </w:r>
      <w:r w:rsidRPr="00CF1F47">
        <w:rPr>
          <w:sz w:val="28"/>
          <w:szCs w:val="28"/>
        </w:rPr>
        <w:t>валование, что затрудняют естественный сток, заиливание и заполнение песком и галькой Новокубанского обводненного канала, призванного играть роль сброса паводковых вод. Инженерные сооружения – террасы коммуникаций, линии электропередач, водопроводы создают химическое, тепловое, биологическое, механическое, воздействие на грунты и повышают их агрессивно-коррозийные свойства.</w:t>
      </w:r>
    </w:p>
    <w:p w:rsidR="00CF1F47" w:rsidRPr="00CF1F47" w:rsidRDefault="00CF1F47" w:rsidP="00CF1F47">
      <w:pPr>
        <w:pStyle w:val="af6"/>
        <w:spacing w:after="0"/>
        <w:ind w:left="0" w:firstLine="709"/>
        <w:jc w:val="both"/>
        <w:rPr>
          <w:bCs/>
          <w:sz w:val="28"/>
          <w:szCs w:val="28"/>
        </w:rPr>
      </w:pPr>
      <w:r w:rsidRPr="00CF1F47">
        <w:rPr>
          <w:i/>
          <w:sz w:val="28"/>
          <w:szCs w:val="28"/>
        </w:rPr>
        <w:t xml:space="preserve">Боковая  </w:t>
      </w:r>
      <w:r w:rsidRPr="00CF1F47">
        <w:rPr>
          <w:sz w:val="28"/>
          <w:szCs w:val="28"/>
        </w:rPr>
        <w:t>(связанная  с  рекой  Кубань)</w:t>
      </w:r>
      <w:r w:rsidRPr="00CF1F47">
        <w:rPr>
          <w:i/>
          <w:sz w:val="28"/>
          <w:szCs w:val="28"/>
        </w:rPr>
        <w:t xml:space="preserve">  эрозия</w:t>
      </w:r>
      <w:r w:rsidRPr="00CF1F47">
        <w:rPr>
          <w:sz w:val="28"/>
          <w:szCs w:val="28"/>
        </w:rPr>
        <w:t xml:space="preserve">.  </w:t>
      </w:r>
      <w:r w:rsidRPr="00CF1F47">
        <w:rPr>
          <w:bCs/>
          <w:sz w:val="28"/>
          <w:szCs w:val="28"/>
        </w:rPr>
        <w:t xml:space="preserve">Река  Кубань,  в  пределах  описываемой  территории,  формирует  обширную  пойму,  в  пределах  которой  отмечается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 xml:space="preserve">интенсивное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 xml:space="preserve">меандрирование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 xml:space="preserve">русла.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 xml:space="preserve">Боковой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 xml:space="preserve">эрозии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 xml:space="preserve">различной </w:t>
      </w:r>
      <w:r>
        <w:rPr>
          <w:bCs/>
          <w:sz w:val="28"/>
          <w:szCs w:val="28"/>
        </w:rPr>
        <w:t xml:space="preserve"> </w:t>
      </w:r>
      <w:r w:rsidRPr="00CF1F47">
        <w:rPr>
          <w:bCs/>
          <w:sz w:val="28"/>
          <w:szCs w:val="28"/>
        </w:rPr>
        <w:t>активности (от слабой до интенсивной) подвержены как различные участки в</w:t>
      </w:r>
      <w:r w:rsidRPr="00CF1F47">
        <w:rPr>
          <w:bCs/>
          <w:sz w:val="28"/>
          <w:szCs w:val="28"/>
        </w:rPr>
        <w:t>ы</w:t>
      </w:r>
      <w:r w:rsidRPr="00CF1F47">
        <w:rPr>
          <w:bCs/>
          <w:sz w:val="28"/>
          <w:szCs w:val="28"/>
        </w:rPr>
        <w:t>сокой поймы, так и участки террас различного возраста. Эрозия сопровождается формированием обвальных и оползневых уступов значительной протяженности. Часто боковой эрозии подвержены искусственные валы, сооруженные для защ</w:t>
      </w:r>
      <w:r w:rsidRPr="00CF1F47">
        <w:rPr>
          <w:bCs/>
          <w:sz w:val="28"/>
          <w:szCs w:val="28"/>
        </w:rPr>
        <w:t>и</w:t>
      </w:r>
      <w:r w:rsidRPr="00CF1F47">
        <w:rPr>
          <w:bCs/>
          <w:sz w:val="28"/>
          <w:szCs w:val="28"/>
        </w:rPr>
        <w:t>ты пойменных низин от затопления, для использования их в сельскохозяйстве</w:t>
      </w:r>
      <w:r w:rsidRPr="00CF1F47">
        <w:rPr>
          <w:bCs/>
          <w:sz w:val="28"/>
          <w:szCs w:val="28"/>
        </w:rPr>
        <w:t>н</w:t>
      </w:r>
      <w:r w:rsidRPr="00CF1F47">
        <w:rPr>
          <w:bCs/>
          <w:sz w:val="28"/>
          <w:szCs w:val="28"/>
        </w:rPr>
        <w:t xml:space="preserve">ных и промышленных целях. </w:t>
      </w:r>
    </w:p>
    <w:p w:rsidR="00CF1F47" w:rsidRPr="001628AF" w:rsidRDefault="00CF1F47" w:rsidP="00CF1F47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1628AF">
        <w:rPr>
          <w:rFonts w:ascii="Times New Roman" w:hAnsi="Times New Roman"/>
          <w:i/>
          <w:sz w:val="28"/>
          <w:szCs w:val="28"/>
        </w:rPr>
        <w:t>Плоскостная эрозия или плоскостной смыв</w:t>
      </w:r>
      <w:r w:rsidRPr="001628AF">
        <w:rPr>
          <w:rFonts w:ascii="Times New Roman" w:hAnsi="Times New Roman"/>
          <w:sz w:val="28"/>
          <w:szCs w:val="28"/>
        </w:rPr>
        <w:t xml:space="preserve"> – размывающая деятельность поверхностных вод, происходящая более или менее равномерно по всей повер</w:t>
      </w:r>
      <w:r w:rsidRPr="001628AF">
        <w:rPr>
          <w:rFonts w:ascii="Times New Roman" w:hAnsi="Times New Roman"/>
          <w:sz w:val="28"/>
          <w:szCs w:val="28"/>
        </w:rPr>
        <w:t>х</w:t>
      </w:r>
      <w:r w:rsidRPr="001628AF">
        <w:rPr>
          <w:rFonts w:ascii="Times New Roman" w:hAnsi="Times New Roman"/>
          <w:sz w:val="28"/>
          <w:szCs w:val="28"/>
        </w:rPr>
        <w:t>ности склонов и водоразделов. В первую очередь эрозии подвергается верхний почвенный слой. Поверхностные воды стекают либо в виде плоскостного потока, либо в виде отдельных струй. Живая сила таких струй невелика, поэтому на х</w:t>
      </w:r>
      <w:r w:rsidRPr="001628AF">
        <w:rPr>
          <w:rFonts w:ascii="Times New Roman" w:hAnsi="Times New Roman"/>
          <w:sz w:val="28"/>
          <w:szCs w:val="28"/>
        </w:rPr>
        <w:t>о</w:t>
      </w:r>
      <w:r w:rsidRPr="001628AF">
        <w:rPr>
          <w:rFonts w:ascii="Times New Roman" w:hAnsi="Times New Roman"/>
          <w:sz w:val="28"/>
          <w:szCs w:val="28"/>
        </w:rPr>
        <w:t>рошо задернованных склонах эти воды не могут производить сколько-нибудь заметного разрушающего действия. На распаханных склонах, лишенных раст</w:t>
      </w:r>
      <w:r w:rsidRPr="001628AF">
        <w:rPr>
          <w:rFonts w:ascii="Times New Roman" w:hAnsi="Times New Roman"/>
          <w:sz w:val="28"/>
          <w:szCs w:val="28"/>
        </w:rPr>
        <w:t>и</w:t>
      </w:r>
      <w:r w:rsidRPr="001628AF">
        <w:rPr>
          <w:rFonts w:ascii="Times New Roman" w:hAnsi="Times New Roman"/>
          <w:sz w:val="28"/>
          <w:szCs w:val="28"/>
        </w:rPr>
        <w:t xml:space="preserve">тельности дождевые и снеговые воды легко смывают наиболее плодородные слои почвы. </w:t>
      </w:r>
    </w:p>
    <w:p w:rsidR="00CF1F47" w:rsidRPr="00CF1F47" w:rsidRDefault="00CF1F47" w:rsidP="00D76901">
      <w:pPr>
        <w:pStyle w:val="af6"/>
        <w:tabs>
          <w:tab w:val="left" w:pos="4140"/>
        </w:tabs>
        <w:spacing w:after="0"/>
        <w:ind w:left="0" w:firstLine="709"/>
        <w:jc w:val="both"/>
        <w:rPr>
          <w:sz w:val="28"/>
          <w:szCs w:val="28"/>
        </w:rPr>
      </w:pPr>
      <w:r w:rsidRPr="00CF1F47">
        <w:rPr>
          <w:i/>
          <w:sz w:val="28"/>
          <w:szCs w:val="28"/>
        </w:rPr>
        <w:t>Просадка аллювиальных суглинков и супесей</w:t>
      </w:r>
      <w:r w:rsidRPr="00CF1F47">
        <w:rPr>
          <w:sz w:val="28"/>
          <w:szCs w:val="28"/>
        </w:rPr>
        <w:t>. В целом по многолетним и</w:t>
      </w:r>
      <w:r w:rsidRPr="00CF1F47">
        <w:rPr>
          <w:sz w:val="28"/>
          <w:szCs w:val="28"/>
        </w:rPr>
        <w:t>с</w:t>
      </w:r>
      <w:r w:rsidRPr="00CF1F47">
        <w:rPr>
          <w:sz w:val="28"/>
          <w:szCs w:val="28"/>
        </w:rPr>
        <w:t>следованиям названные грунты на левобережье реки Кубань характеризуется I типом по просадочности. Однако по заключению СевКавТиСиЗ, проводивших инженерно-геологические изыскания на северо-западной окраине города Нов</w:t>
      </w:r>
      <w:r w:rsidRPr="00CF1F47">
        <w:rPr>
          <w:sz w:val="28"/>
          <w:szCs w:val="28"/>
        </w:rPr>
        <w:t>о</w:t>
      </w:r>
      <w:r w:rsidRPr="00CF1F47">
        <w:rPr>
          <w:sz w:val="28"/>
          <w:szCs w:val="28"/>
        </w:rPr>
        <w:t xml:space="preserve">кубанска в пределах пологонаклонного склона вюрмской террасы (I район) для </w:t>
      </w:r>
      <w:r w:rsidRPr="00CF1F47">
        <w:rPr>
          <w:sz w:val="28"/>
          <w:szCs w:val="28"/>
        </w:rPr>
        <w:lastRenderedPageBreak/>
        <w:t>суглинков, залегающих с поверхности и до глубины 8,5 установлен II тип по просадочности.</w:t>
      </w:r>
    </w:p>
    <w:p w:rsidR="00CF1F47" w:rsidRPr="00CF1F47" w:rsidRDefault="00CF1F47" w:rsidP="00D76901">
      <w:pPr>
        <w:pStyle w:val="af6"/>
        <w:spacing w:after="0"/>
        <w:ind w:left="0" w:firstLine="709"/>
        <w:jc w:val="both"/>
        <w:rPr>
          <w:bCs/>
          <w:sz w:val="28"/>
          <w:szCs w:val="28"/>
        </w:rPr>
      </w:pPr>
      <w:r w:rsidRPr="00CF1F47">
        <w:rPr>
          <w:bCs/>
          <w:sz w:val="28"/>
          <w:szCs w:val="28"/>
        </w:rPr>
        <w:t>Наибольшая просадочность в Новокубанском районе характерна для ле</w:t>
      </w:r>
      <w:r w:rsidRPr="00CF1F47">
        <w:rPr>
          <w:bCs/>
          <w:sz w:val="28"/>
          <w:szCs w:val="28"/>
        </w:rPr>
        <w:t>с</w:t>
      </w:r>
      <w:r w:rsidRPr="00CF1F47">
        <w:rPr>
          <w:bCs/>
          <w:sz w:val="28"/>
          <w:szCs w:val="28"/>
        </w:rPr>
        <w:t>совых пород, водоразделов и высоких надпойменных террас. Просадочные гру</w:t>
      </w:r>
      <w:r w:rsidRPr="00CF1F47">
        <w:rPr>
          <w:bCs/>
          <w:sz w:val="28"/>
          <w:szCs w:val="28"/>
        </w:rPr>
        <w:t>н</w:t>
      </w:r>
      <w:r w:rsidRPr="00CF1F47">
        <w:rPr>
          <w:bCs/>
          <w:sz w:val="28"/>
          <w:szCs w:val="28"/>
        </w:rPr>
        <w:t>ты широко распространены как покровные на надпойменных террасах и лесс</w:t>
      </w:r>
      <w:r w:rsidRPr="00CF1F47">
        <w:rPr>
          <w:bCs/>
          <w:sz w:val="28"/>
          <w:szCs w:val="28"/>
        </w:rPr>
        <w:t>о</w:t>
      </w:r>
      <w:r w:rsidRPr="00CF1F47">
        <w:rPr>
          <w:bCs/>
          <w:sz w:val="28"/>
          <w:szCs w:val="28"/>
        </w:rPr>
        <w:t>вой равнине. Как правило, грунты, обладающие просадочными свойствами, те</w:t>
      </w:r>
      <w:r w:rsidRPr="00CF1F47">
        <w:rPr>
          <w:bCs/>
          <w:sz w:val="28"/>
          <w:szCs w:val="28"/>
        </w:rPr>
        <w:t>с</w:t>
      </w:r>
      <w:r w:rsidRPr="00CF1F47">
        <w:rPr>
          <w:bCs/>
          <w:sz w:val="28"/>
          <w:szCs w:val="28"/>
        </w:rPr>
        <w:t>но связаны с эоловой аккумуляцией и проявляют свои свойства в результате з</w:t>
      </w:r>
      <w:r w:rsidRPr="00CF1F47">
        <w:rPr>
          <w:bCs/>
          <w:sz w:val="28"/>
          <w:szCs w:val="28"/>
        </w:rPr>
        <w:t>а</w:t>
      </w:r>
      <w:r w:rsidRPr="00CF1F47">
        <w:rPr>
          <w:bCs/>
          <w:sz w:val="28"/>
          <w:szCs w:val="28"/>
        </w:rPr>
        <w:t>мачивания. Особо опасным этот процесс можно считать в тех местах, где во</w:t>
      </w:r>
      <w:r w:rsidRPr="00CF1F47">
        <w:rPr>
          <w:bCs/>
          <w:sz w:val="28"/>
          <w:szCs w:val="28"/>
        </w:rPr>
        <w:t>з</w:t>
      </w:r>
      <w:r w:rsidRPr="00CF1F47">
        <w:rPr>
          <w:bCs/>
          <w:sz w:val="28"/>
          <w:szCs w:val="28"/>
        </w:rPr>
        <w:t>можно резкое колебание уровня подземных вод и где возможны утечки из вод</w:t>
      </w:r>
      <w:r w:rsidRPr="00CF1F47">
        <w:rPr>
          <w:bCs/>
          <w:sz w:val="28"/>
          <w:szCs w:val="28"/>
        </w:rPr>
        <w:t>о</w:t>
      </w:r>
      <w:r w:rsidRPr="00CF1F47">
        <w:rPr>
          <w:bCs/>
          <w:sz w:val="28"/>
          <w:szCs w:val="28"/>
        </w:rPr>
        <w:t xml:space="preserve">несущих коммуникаций. </w:t>
      </w:r>
    </w:p>
    <w:p w:rsidR="00CF1F47" w:rsidRPr="00CF1F47" w:rsidRDefault="00CF1F47" w:rsidP="00D76901">
      <w:pPr>
        <w:pStyle w:val="af6"/>
        <w:spacing w:after="0"/>
        <w:ind w:left="0" w:firstLine="709"/>
        <w:jc w:val="both"/>
        <w:rPr>
          <w:bCs/>
          <w:sz w:val="28"/>
          <w:szCs w:val="28"/>
        </w:rPr>
      </w:pPr>
      <w:r w:rsidRPr="00CF1F47">
        <w:rPr>
          <w:bCs/>
          <w:i/>
          <w:sz w:val="28"/>
          <w:szCs w:val="28"/>
        </w:rPr>
        <w:t>Дефляция</w:t>
      </w:r>
      <w:r w:rsidRPr="00CF1F47">
        <w:rPr>
          <w:bCs/>
          <w:sz w:val="28"/>
          <w:szCs w:val="28"/>
        </w:rPr>
        <w:t xml:space="preserve"> наиболее активно протекает в периоды черных пыльных бурь, особенно ранней весной, когда еще нет растительности, а вследствие сухой и малоснежной зимы в почве мало влаги. Сильные восточные и северо-восточные ветры быстро иссушают верхние слои почвы, выдувая ее вместе с посевами и унося на значительное расстояние. </w:t>
      </w:r>
    </w:p>
    <w:p w:rsidR="00CF1F47" w:rsidRPr="00CF1F47" w:rsidRDefault="00CF1F47" w:rsidP="00D76901">
      <w:pPr>
        <w:pStyle w:val="af6"/>
        <w:tabs>
          <w:tab w:val="left" w:pos="4140"/>
        </w:tabs>
        <w:spacing w:after="0"/>
        <w:ind w:left="0" w:firstLine="709"/>
        <w:jc w:val="both"/>
        <w:rPr>
          <w:sz w:val="28"/>
          <w:szCs w:val="28"/>
        </w:rPr>
      </w:pPr>
      <w:r w:rsidRPr="00CF1F47">
        <w:rPr>
          <w:i/>
          <w:sz w:val="28"/>
          <w:szCs w:val="28"/>
        </w:rPr>
        <w:t>Инфильтрационно-гравитационные процессы</w:t>
      </w:r>
      <w:r w:rsidRPr="00CF1F47">
        <w:rPr>
          <w:sz w:val="28"/>
          <w:szCs w:val="28"/>
        </w:rPr>
        <w:t xml:space="preserve"> на крутом уступе первой надпойменной террасы усугубляются техногенными нагрузками и хозяйстве</w:t>
      </w:r>
      <w:r w:rsidRPr="00CF1F47">
        <w:rPr>
          <w:sz w:val="28"/>
          <w:szCs w:val="28"/>
        </w:rPr>
        <w:t>н</w:t>
      </w:r>
      <w:r w:rsidRPr="00CF1F47">
        <w:rPr>
          <w:sz w:val="28"/>
          <w:szCs w:val="28"/>
        </w:rPr>
        <w:t xml:space="preserve">ной деятельностью населения города и приводят к </w:t>
      </w:r>
      <w:r w:rsidRPr="00CF1F47">
        <w:rPr>
          <w:i/>
          <w:sz w:val="28"/>
          <w:szCs w:val="28"/>
        </w:rPr>
        <w:t>образованию локальных оползней, оврагов</w:t>
      </w:r>
      <w:r w:rsidRPr="00CF1F47">
        <w:rPr>
          <w:sz w:val="28"/>
          <w:szCs w:val="28"/>
        </w:rPr>
        <w:t>.</w:t>
      </w:r>
    </w:p>
    <w:p w:rsidR="00CF1F47" w:rsidRPr="00CF1F47" w:rsidRDefault="00CF1F47" w:rsidP="00CF1F47">
      <w:pPr>
        <w:pStyle w:val="af6"/>
        <w:tabs>
          <w:tab w:val="left" w:pos="4140"/>
        </w:tabs>
        <w:spacing w:before="60"/>
        <w:ind w:left="0" w:firstLine="709"/>
        <w:jc w:val="both"/>
        <w:rPr>
          <w:sz w:val="28"/>
          <w:szCs w:val="28"/>
          <w:lang w:eastAsia="ar-SA"/>
        </w:rPr>
      </w:pPr>
      <w:r w:rsidRPr="00CF1F47">
        <w:rPr>
          <w:i/>
          <w:sz w:val="28"/>
          <w:szCs w:val="28"/>
        </w:rPr>
        <w:t xml:space="preserve">Сейсмичность </w:t>
      </w:r>
      <w:r w:rsidRPr="00CF1F47">
        <w:rPr>
          <w:sz w:val="28"/>
          <w:szCs w:val="28"/>
        </w:rPr>
        <w:t>проектируемой</w:t>
      </w:r>
      <w:r w:rsidRPr="00CF1F47">
        <w:rPr>
          <w:i/>
          <w:sz w:val="28"/>
          <w:szCs w:val="28"/>
        </w:rPr>
        <w:t xml:space="preserve"> </w:t>
      </w:r>
      <w:r w:rsidRPr="00CF1F47">
        <w:rPr>
          <w:sz w:val="28"/>
          <w:szCs w:val="28"/>
        </w:rPr>
        <w:t xml:space="preserve">территории, согласно «Изменению № 5 к СНиП-II-7-81*» в редакции 2000 года для объектов массового строительства – 7 балов, для объектов повышенной ответственности – 8 балов. </w:t>
      </w:r>
      <w:bookmarkEnd w:id="3"/>
    </w:p>
    <w:p w:rsidR="00CF1F47" w:rsidRPr="00B8565F" w:rsidRDefault="00CF1F47" w:rsidP="00CF1F47">
      <w:pPr>
        <w:pStyle w:val="afffff4"/>
        <w:spacing w:before="120" w:after="60"/>
        <w:ind w:firstLine="709"/>
        <w:rPr>
          <w:rFonts w:ascii="Times New Roman" w:hAnsi="Times New Roman"/>
          <w:b/>
          <w:i/>
          <w:sz w:val="28"/>
          <w:szCs w:val="28"/>
        </w:rPr>
      </w:pPr>
      <w:r w:rsidRPr="00B8565F">
        <w:rPr>
          <w:rFonts w:ascii="Times New Roman" w:hAnsi="Times New Roman"/>
          <w:b/>
          <w:i/>
          <w:sz w:val="28"/>
          <w:szCs w:val="28"/>
        </w:rPr>
        <w:t xml:space="preserve">Опасные метеорологические явления: </w:t>
      </w:r>
    </w:p>
    <w:p w:rsidR="00CF1F47" w:rsidRPr="008274FF" w:rsidRDefault="00CF1F47" w:rsidP="00CF1F47">
      <w:pPr>
        <w:suppressAutoHyphens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74FF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Новокубанского городского</w:t>
      </w:r>
      <w:r w:rsidRPr="008274FF">
        <w:rPr>
          <w:sz w:val="28"/>
          <w:szCs w:val="28"/>
        </w:rPr>
        <w:t xml:space="preserve"> поселения основной опас</w:t>
      </w:r>
      <w:r>
        <w:rPr>
          <w:sz w:val="28"/>
          <w:szCs w:val="28"/>
        </w:rPr>
        <w:t>-</w:t>
      </w:r>
      <w:r w:rsidRPr="008274FF">
        <w:rPr>
          <w:sz w:val="28"/>
          <w:szCs w:val="28"/>
        </w:rPr>
        <w:t>ностью метеорологического происхождения являются (по ГОСТ Р 22.0.06.95 «Безопасность в чрезвычайных ситуациях. Источники природных чрезвычайных ситуаций. Поражающие факторы. Номенклатура параметров поражающих воздействий</w:t>
      </w:r>
      <w:r>
        <w:rPr>
          <w:sz w:val="28"/>
          <w:szCs w:val="28"/>
        </w:rPr>
        <w:t xml:space="preserve">): </w:t>
      </w:r>
      <w:r w:rsidRPr="00C36D23">
        <w:rPr>
          <w:sz w:val="28"/>
          <w:szCs w:val="28"/>
        </w:rPr>
        <w:t xml:space="preserve">ураганные ветры, пылевые бури, ливневые дожди с грозами и градом, туманы, снегопады, налипание снега, обледенения, подтопления в паводковый период и </w:t>
      </w:r>
      <w:r>
        <w:rPr>
          <w:sz w:val="28"/>
          <w:szCs w:val="28"/>
        </w:rPr>
        <w:t xml:space="preserve">при </w:t>
      </w:r>
      <w:r w:rsidRPr="00C36D23">
        <w:rPr>
          <w:sz w:val="28"/>
          <w:szCs w:val="28"/>
        </w:rPr>
        <w:t>ливневых дождях. В летнее время возможно повышение температуры окружающего воздуха выше 40</w:t>
      </w:r>
      <w:r w:rsidRPr="00C36D23">
        <w:rPr>
          <w:sz w:val="28"/>
          <w:szCs w:val="28"/>
          <w:vertAlign w:val="superscript"/>
        </w:rPr>
        <w:t>0</w:t>
      </w:r>
      <w:r w:rsidRPr="00C36D23">
        <w:rPr>
          <w:sz w:val="28"/>
          <w:szCs w:val="28"/>
        </w:rPr>
        <w:t>.</w:t>
      </w:r>
    </w:p>
    <w:p w:rsidR="00CF1F47" w:rsidRPr="00811EC4" w:rsidRDefault="00CF1F47" w:rsidP="00CF1F47">
      <w:pPr>
        <w:suppressAutoHyphens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1EC4">
        <w:rPr>
          <w:sz w:val="28"/>
          <w:szCs w:val="28"/>
        </w:rPr>
        <w:t>В результате ураганных ветров происходит падение деревьев, разрушение жилых и административных зданий, обрыв линий связи и ЛЭП, могут пострадать люди.</w:t>
      </w:r>
    </w:p>
    <w:p w:rsidR="00CF1F47" w:rsidRPr="00C36D23" w:rsidRDefault="00CF1F47" w:rsidP="00CF1F47">
      <w:pPr>
        <w:suppressAutoHyphens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1EC4">
        <w:rPr>
          <w:sz w:val="28"/>
          <w:szCs w:val="28"/>
        </w:rPr>
        <w:t>Осадки являются основным климатическим фактором, определяющим величину поверхностного и подземного стоков</w:t>
      </w:r>
      <w:r>
        <w:rPr>
          <w:sz w:val="28"/>
          <w:szCs w:val="28"/>
        </w:rPr>
        <w:t>.</w:t>
      </w:r>
      <w:r w:rsidRPr="00811EC4">
        <w:rPr>
          <w:sz w:val="28"/>
          <w:szCs w:val="28"/>
        </w:rPr>
        <w:t xml:space="preserve"> </w:t>
      </w:r>
      <w:r w:rsidRPr="00433E60">
        <w:rPr>
          <w:sz w:val="28"/>
          <w:szCs w:val="28"/>
        </w:rPr>
        <w:t xml:space="preserve">. </w:t>
      </w:r>
      <w:r w:rsidRPr="00C36D23">
        <w:rPr>
          <w:sz w:val="28"/>
          <w:szCs w:val="28"/>
        </w:rPr>
        <w:t xml:space="preserve">Количество годовых осадков – </w:t>
      </w:r>
      <w:r>
        <w:rPr>
          <w:sz w:val="28"/>
          <w:szCs w:val="28"/>
        </w:rPr>
        <w:t>550</w:t>
      </w:r>
      <w:r w:rsidRPr="00C36D23">
        <w:rPr>
          <w:sz w:val="28"/>
          <w:szCs w:val="28"/>
        </w:rPr>
        <w:t xml:space="preserve"> мм/год.  Распределение осадков в течение года неравномерное. Тип годового хода осадков внутриматериковый с чертами средиземноморского, который характеризуется наличием двух максимумов в июне и декабре, почти одинаковыми по величине и одним максимумом в сентябре. </w:t>
      </w:r>
    </w:p>
    <w:p w:rsidR="00CF1F47" w:rsidRDefault="00CF1F47" w:rsidP="00CF1F47">
      <w:pPr>
        <w:ind w:firstLine="567"/>
        <w:jc w:val="both"/>
        <w:rPr>
          <w:sz w:val="28"/>
          <w:szCs w:val="28"/>
        </w:rPr>
      </w:pPr>
      <w:r w:rsidRPr="00865539">
        <w:rPr>
          <w:sz w:val="28"/>
          <w:szCs w:val="28"/>
        </w:rPr>
        <w:lastRenderedPageBreak/>
        <w:t xml:space="preserve">Сильный снегопад с ветром приводят к снежным заносам на автомобильных </w:t>
      </w:r>
      <w:r>
        <w:rPr>
          <w:sz w:val="28"/>
          <w:szCs w:val="28"/>
        </w:rPr>
        <w:t xml:space="preserve">и железных </w:t>
      </w:r>
      <w:r w:rsidRPr="00865539">
        <w:rPr>
          <w:sz w:val="28"/>
          <w:szCs w:val="28"/>
        </w:rPr>
        <w:t xml:space="preserve">дорогах. </w:t>
      </w:r>
      <w:r w:rsidRPr="001A148F">
        <w:rPr>
          <w:sz w:val="28"/>
          <w:szCs w:val="28"/>
        </w:rPr>
        <w:t>Возможно нарушение жизнеобеспечения населения</w:t>
      </w:r>
      <w:r>
        <w:rPr>
          <w:sz w:val="28"/>
          <w:szCs w:val="28"/>
        </w:rPr>
        <w:t>.</w:t>
      </w:r>
      <w:r w:rsidRPr="001A148F">
        <w:rPr>
          <w:sz w:val="28"/>
          <w:szCs w:val="28"/>
        </w:rPr>
        <w:t xml:space="preserve"> </w:t>
      </w:r>
    </w:p>
    <w:p w:rsidR="00B75BC7" w:rsidRPr="00B8565F" w:rsidRDefault="00B75BC7" w:rsidP="00B75BC7">
      <w:pPr>
        <w:spacing w:after="120"/>
        <w:ind w:firstLine="567"/>
        <w:jc w:val="both"/>
        <w:rPr>
          <w:b/>
          <w:sz w:val="28"/>
          <w:szCs w:val="28"/>
        </w:rPr>
      </w:pPr>
    </w:p>
    <w:p w:rsidR="00E044FD" w:rsidRPr="002F6619" w:rsidRDefault="00B75BC7" w:rsidP="00B75BC7">
      <w:pPr>
        <w:jc w:val="center"/>
        <w:rPr>
          <w:rFonts w:cs="Arial"/>
          <w:b/>
          <w:sz w:val="28"/>
          <w:szCs w:val="28"/>
        </w:rPr>
      </w:pPr>
      <w:r w:rsidRPr="002F6619">
        <w:rPr>
          <w:rFonts w:cs="Arial"/>
          <w:b/>
          <w:sz w:val="28"/>
          <w:szCs w:val="28"/>
        </w:rPr>
        <w:t xml:space="preserve">Перечень основных факторов риска возникновения </w:t>
      </w:r>
    </w:p>
    <w:p w:rsidR="00E044FD" w:rsidRPr="002F6619" w:rsidRDefault="00B75BC7" w:rsidP="00E044FD">
      <w:pPr>
        <w:jc w:val="center"/>
        <w:rPr>
          <w:rFonts w:cs="Arial"/>
          <w:b/>
          <w:sz w:val="28"/>
          <w:szCs w:val="28"/>
        </w:rPr>
      </w:pPr>
      <w:r w:rsidRPr="002F6619">
        <w:rPr>
          <w:rFonts w:cs="Arial"/>
          <w:b/>
          <w:sz w:val="28"/>
          <w:szCs w:val="28"/>
        </w:rPr>
        <w:t xml:space="preserve">чрезвычайных ситуаций техногенного характера </w:t>
      </w:r>
    </w:p>
    <w:p w:rsidR="00B75BC7" w:rsidRPr="00E044FD" w:rsidRDefault="00B75BC7" w:rsidP="00E044FD">
      <w:pPr>
        <w:jc w:val="center"/>
        <w:rPr>
          <w:rFonts w:cs="Arial"/>
          <w:b/>
          <w:sz w:val="28"/>
          <w:szCs w:val="28"/>
        </w:rPr>
      </w:pPr>
      <w:r w:rsidRPr="002F6619">
        <w:rPr>
          <w:rFonts w:cs="Arial"/>
          <w:b/>
          <w:sz w:val="28"/>
          <w:szCs w:val="28"/>
        </w:rPr>
        <w:t xml:space="preserve">на территории </w:t>
      </w:r>
      <w:r w:rsidR="00E044FD" w:rsidRPr="002F6619">
        <w:rPr>
          <w:rFonts w:cs="Arial"/>
          <w:b/>
          <w:sz w:val="28"/>
          <w:szCs w:val="28"/>
        </w:rPr>
        <w:t>Новокубанского городского поселения</w:t>
      </w:r>
      <w:r w:rsidRPr="002F6619">
        <w:rPr>
          <w:rFonts w:cs="Arial"/>
          <w:b/>
          <w:sz w:val="28"/>
          <w:szCs w:val="28"/>
        </w:rPr>
        <w:t xml:space="preserve"> </w:t>
      </w:r>
    </w:p>
    <w:p w:rsidR="00B75BC7" w:rsidRPr="00A36D29" w:rsidRDefault="00E044FD" w:rsidP="00B75BC7">
      <w:pPr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</w:t>
      </w:r>
    </w:p>
    <w:p w:rsidR="00D76901" w:rsidRPr="00D2055E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D2055E">
        <w:rPr>
          <w:rFonts w:ascii="Times New Roman" w:hAnsi="Times New Roman"/>
          <w:sz w:val="28"/>
          <w:szCs w:val="28"/>
        </w:rPr>
        <w:t>Техногенная чрезвычайная ситуация; техногенная ЧС – состояние, при к</w:t>
      </w:r>
      <w:r w:rsidRPr="00D2055E">
        <w:rPr>
          <w:rFonts w:ascii="Times New Roman" w:hAnsi="Times New Roman"/>
          <w:sz w:val="28"/>
          <w:szCs w:val="28"/>
        </w:rPr>
        <w:t>о</w:t>
      </w:r>
      <w:r w:rsidRPr="00D2055E">
        <w:rPr>
          <w:rFonts w:ascii="Times New Roman" w:hAnsi="Times New Roman"/>
          <w:sz w:val="28"/>
          <w:szCs w:val="28"/>
        </w:rPr>
        <w:t>тором в результате возникновения источника техногенной чрезвычайной ситу</w:t>
      </w:r>
      <w:r w:rsidRPr="00D2055E">
        <w:rPr>
          <w:rFonts w:ascii="Times New Roman" w:hAnsi="Times New Roman"/>
          <w:sz w:val="28"/>
          <w:szCs w:val="28"/>
        </w:rPr>
        <w:t>а</w:t>
      </w:r>
      <w:r w:rsidRPr="00D2055E">
        <w:rPr>
          <w:rFonts w:ascii="Times New Roman" w:hAnsi="Times New Roman"/>
          <w:sz w:val="28"/>
          <w:szCs w:val="28"/>
        </w:rPr>
        <w:t>ции на объекте, определенной территории или акватории нарушаются нормал</w:t>
      </w:r>
      <w:r w:rsidRPr="00D2055E">
        <w:rPr>
          <w:rFonts w:ascii="Times New Roman" w:hAnsi="Times New Roman"/>
          <w:sz w:val="28"/>
          <w:szCs w:val="28"/>
        </w:rPr>
        <w:t>ь</w:t>
      </w:r>
      <w:r w:rsidRPr="00D2055E">
        <w:rPr>
          <w:rFonts w:ascii="Times New Roman" w:hAnsi="Times New Roman"/>
          <w:sz w:val="28"/>
          <w:szCs w:val="28"/>
        </w:rPr>
        <w:t>ные условия жизни и деятельности людей, возникает угроза их жизни и здор</w:t>
      </w:r>
      <w:r w:rsidRPr="00D2055E">
        <w:rPr>
          <w:rFonts w:ascii="Times New Roman" w:hAnsi="Times New Roman"/>
          <w:sz w:val="28"/>
          <w:szCs w:val="28"/>
        </w:rPr>
        <w:t>о</w:t>
      </w:r>
      <w:r w:rsidRPr="00D2055E">
        <w:rPr>
          <w:rFonts w:ascii="Times New Roman" w:hAnsi="Times New Roman"/>
          <w:sz w:val="28"/>
          <w:szCs w:val="28"/>
        </w:rPr>
        <w:t>вью, наносится ущерб имуществу населения, народному хозяйству и окружа</w:t>
      </w:r>
      <w:r w:rsidRPr="00D2055E">
        <w:rPr>
          <w:rFonts w:ascii="Times New Roman" w:hAnsi="Times New Roman"/>
          <w:sz w:val="28"/>
          <w:szCs w:val="28"/>
        </w:rPr>
        <w:t>ю</w:t>
      </w:r>
      <w:r w:rsidRPr="00D2055E">
        <w:rPr>
          <w:rFonts w:ascii="Times New Roman" w:hAnsi="Times New Roman"/>
          <w:sz w:val="28"/>
          <w:szCs w:val="28"/>
        </w:rPr>
        <w:t>щей природной среде.</w:t>
      </w:r>
    </w:p>
    <w:p w:rsidR="00D76901" w:rsidRPr="00D2055E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D2055E">
        <w:rPr>
          <w:rFonts w:ascii="Times New Roman" w:hAnsi="Times New Roman"/>
          <w:sz w:val="28"/>
          <w:szCs w:val="28"/>
        </w:rPr>
        <w:t>Различают техногенные чрезвычайные ситуации по месту их возникнов</w:t>
      </w:r>
      <w:r w:rsidRPr="00D2055E">
        <w:rPr>
          <w:rFonts w:ascii="Times New Roman" w:hAnsi="Times New Roman"/>
          <w:sz w:val="28"/>
          <w:szCs w:val="28"/>
        </w:rPr>
        <w:t>е</w:t>
      </w:r>
      <w:r w:rsidRPr="00D2055E">
        <w:rPr>
          <w:rFonts w:ascii="Times New Roman" w:hAnsi="Times New Roman"/>
          <w:sz w:val="28"/>
          <w:szCs w:val="28"/>
        </w:rPr>
        <w:t>ния и по характеру основных поражающих факторов источника чрезвычайной ситуации.</w:t>
      </w:r>
    </w:p>
    <w:p w:rsidR="00D76901" w:rsidRPr="00352BAE" w:rsidRDefault="00D76901" w:rsidP="00D76901">
      <w:pPr>
        <w:pStyle w:val="afffff4"/>
        <w:spacing w:after="60"/>
        <w:ind w:firstLine="709"/>
        <w:rPr>
          <w:rFonts w:ascii="Times New Roman" w:hAnsi="Times New Roman"/>
          <w:sz w:val="28"/>
          <w:szCs w:val="28"/>
        </w:rPr>
      </w:pPr>
      <w:r w:rsidRPr="00D2055E">
        <w:rPr>
          <w:rFonts w:ascii="Times New Roman" w:hAnsi="Times New Roman"/>
          <w:sz w:val="28"/>
          <w:szCs w:val="28"/>
        </w:rPr>
        <w:t>К техногенным источникам возникновения чрезвычайных ситуаций</w:t>
      </w:r>
      <w:r>
        <w:rPr>
          <w:rFonts w:ascii="Times New Roman" w:hAnsi="Times New Roman"/>
          <w:sz w:val="28"/>
          <w:szCs w:val="28"/>
        </w:rPr>
        <w:t>,</w:t>
      </w:r>
      <w:r w:rsidRPr="00D2055E">
        <w:rPr>
          <w:rFonts w:ascii="Times New Roman" w:hAnsi="Times New Roman"/>
          <w:sz w:val="28"/>
          <w:szCs w:val="28"/>
        </w:rPr>
        <w:t xml:space="preserve"> в с</w:t>
      </w:r>
      <w:r w:rsidRPr="00D2055E">
        <w:rPr>
          <w:rFonts w:ascii="Times New Roman" w:hAnsi="Times New Roman"/>
          <w:sz w:val="28"/>
          <w:szCs w:val="28"/>
        </w:rPr>
        <w:t>о</w:t>
      </w:r>
      <w:r w:rsidRPr="00D2055E">
        <w:rPr>
          <w:rFonts w:ascii="Times New Roman" w:hAnsi="Times New Roman"/>
          <w:sz w:val="28"/>
          <w:szCs w:val="28"/>
        </w:rPr>
        <w:t>ответствии с ГОСТ 22.0.05-97</w:t>
      </w:r>
      <w:r>
        <w:rPr>
          <w:rFonts w:ascii="Times New Roman" w:hAnsi="Times New Roman"/>
          <w:sz w:val="28"/>
          <w:szCs w:val="28"/>
        </w:rPr>
        <w:t>,</w:t>
      </w:r>
      <w:r w:rsidRPr="00D2055E">
        <w:rPr>
          <w:rFonts w:ascii="Times New Roman" w:hAnsi="Times New Roman"/>
          <w:sz w:val="28"/>
          <w:szCs w:val="28"/>
        </w:rPr>
        <w:t xml:space="preserve"> относятся потенциально опасные объекты экон</w:t>
      </w:r>
      <w:r w:rsidRPr="00D2055E">
        <w:rPr>
          <w:rFonts w:ascii="Times New Roman" w:hAnsi="Times New Roman"/>
          <w:sz w:val="28"/>
          <w:szCs w:val="28"/>
        </w:rPr>
        <w:t>о</w:t>
      </w:r>
      <w:r w:rsidRPr="00D2055E">
        <w:rPr>
          <w:rFonts w:ascii="Times New Roman" w:hAnsi="Times New Roman"/>
          <w:sz w:val="28"/>
          <w:szCs w:val="28"/>
        </w:rPr>
        <w:t>мики, на которых возможны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52BAE">
        <w:rPr>
          <w:rFonts w:ascii="Times New Roman" w:hAnsi="Times New Roman"/>
          <w:sz w:val="28"/>
          <w:szCs w:val="28"/>
        </w:rPr>
        <w:t>ромышленные аварии и катастрофы</w:t>
      </w:r>
      <w:r>
        <w:rPr>
          <w:rFonts w:ascii="Times New Roman" w:hAnsi="Times New Roman"/>
          <w:sz w:val="28"/>
          <w:szCs w:val="28"/>
        </w:rPr>
        <w:t>.</w:t>
      </w:r>
    </w:p>
    <w:p w:rsidR="00D76901" w:rsidRPr="00C42E5A" w:rsidRDefault="00D76901" w:rsidP="00D76901">
      <w:pPr>
        <w:suppressAutoHyphens/>
        <w:ind w:firstLine="709"/>
        <w:jc w:val="both"/>
        <w:outlineLvl w:val="0"/>
        <w:rPr>
          <w:b/>
          <w:i/>
          <w:sz w:val="28"/>
          <w:szCs w:val="28"/>
        </w:rPr>
      </w:pPr>
      <w:r w:rsidRPr="00C42E5A">
        <w:rPr>
          <w:b/>
          <w:i/>
          <w:sz w:val="28"/>
          <w:szCs w:val="28"/>
        </w:rPr>
        <w:t>Химически опасные объекты экономики</w:t>
      </w:r>
      <w:r>
        <w:rPr>
          <w:b/>
          <w:i/>
          <w:sz w:val="28"/>
          <w:szCs w:val="28"/>
        </w:rPr>
        <w:t>.</w:t>
      </w:r>
    </w:p>
    <w:p w:rsidR="00D76901" w:rsidRPr="00454B7D" w:rsidRDefault="00D76901" w:rsidP="00D76901">
      <w:pPr>
        <w:ind w:firstLine="709"/>
        <w:jc w:val="both"/>
        <w:rPr>
          <w:i/>
          <w:sz w:val="28"/>
          <w:szCs w:val="28"/>
        </w:rPr>
      </w:pPr>
      <w:r w:rsidRPr="00454B7D">
        <w:rPr>
          <w:i/>
          <w:sz w:val="28"/>
          <w:szCs w:val="28"/>
        </w:rPr>
        <w:t>Химически опасный объект (ХОО) –</w:t>
      </w:r>
      <w:r w:rsidRPr="00454B7D">
        <w:rPr>
          <w:sz w:val="28"/>
          <w:szCs w:val="28"/>
        </w:rPr>
        <w:t xml:space="preserve"> объект, на котором хранят, перераб</w:t>
      </w:r>
      <w:r w:rsidRPr="00454B7D">
        <w:rPr>
          <w:sz w:val="28"/>
          <w:szCs w:val="28"/>
        </w:rPr>
        <w:t>а</w:t>
      </w:r>
      <w:r w:rsidRPr="00454B7D">
        <w:rPr>
          <w:sz w:val="28"/>
          <w:szCs w:val="28"/>
        </w:rPr>
        <w:t>тывают, используют или транспортируют опасные химические вещества, при аварии на котором или при разрушении которого может произойти гибель или химическое заражение людей, сельскохозяйственных животных и растений, а также химическое заражение окружающей природной среды.</w:t>
      </w:r>
    </w:p>
    <w:p w:rsidR="00D76901" w:rsidRPr="00454B7D" w:rsidRDefault="00D76901" w:rsidP="00D76901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4B7D">
        <w:rPr>
          <w:sz w:val="28"/>
          <w:szCs w:val="28"/>
        </w:rPr>
        <w:t xml:space="preserve">К существующим ХОО на рассматриваемой территории относятся </w:t>
      </w:r>
      <w:r w:rsidR="00E51EF4" w:rsidRPr="00E51EF4">
        <w:rPr>
          <w:sz w:val="28"/>
          <w:szCs w:val="28"/>
        </w:rPr>
        <w:t>МУП «Новокубанский городской водоканал»</w:t>
      </w:r>
      <w:r w:rsidRPr="00E51EF4">
        <w:rPr>
          <w:sz w:val="28"/>
          <w:szCs w:val="28"/>
        </w:rPr>
        <w:t>,</w:t>
      </w:r>
      <w:r w:rsidRPr="00454B7D">
        <w:rPr>
          <w:sz w:val="28"/>
          <w:szCs w:val="28"/>
        </w:rPr>
        <w:t xml:space="preserve"> очистные (хлор 0,8 т), хлораторная водозабора (хлор 0,8 т), ОАО «Хуторок-2» (аммиак 0,5 т).</w:t>
      </w:r>
      <w:r w:rsidRPr="00E51EF4">
        <w:rPr>
          <w:sz w:val="28"/>
          <w:szCs w:val="28"/>
        </w:rPr>
        <w:t xml:space="preserve"> </w:t>
      </w:r>
    </w:p>
    <w:p w:rsidR="00D76901" w:rsidRDefault="00D76901" w:rsidP="00D76901">
      <w:pPr>
        <w:spacing w:before="120"/>
        <w:ind w:firstLine="567"/>
        <w:jc w:val="center"/>
        <w:rPr>
          <w:rFonts w:cs="Arial"/>
          <w:sz w:val="28"/>
          <w:szCs w:val="28"/>
        </w:rPr>
      </w:pPr>
      <w:r w:rsidRPr="00E51EF4">
        <w:rPr>
          <w:sz w:val="28"/>
          <w:szCs w:val="28"/>
        </w:rPr>
        <w:t>Результаты расчетов масштабов зон возможного опасного химического</w:t>
      </w:r>
      <w:r w:rsidRPr="00BD71A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    </w:t>
      </w:r>
      <w:r w:rsidRPr="00BD71A1">
        <w:rPr>
          <w:rFonts w:cs="Arial"/>
          <w:sz w:val="28"/>
          <w:szCs w:val="28"/>
        </w:rPr>
        <w:t>заражения при авариях на ХОО</w:t>
      </w:r>
    </w:p>
    <w:p w:rsidR="00D76901" w:rsidRPr="00BD71A1" w:rsidRDefault="00D76901" w:rsidP="00D76901">
      <w:pPr>
        <w:jc w:val="righ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Таблица </w:t>
      </w:r>
      <w:r w:rsidR="00DC384D">
        <w:rPr>
          <w:rFonts w:cs="Arial"/>
          <w:sz w:val="28"/>
          <w:szCs w:val="28"/>
        </w:rPr>
        <w:t>16</w:t>
      </w:r>
    </w:p>
    <w:tbl>
      <w:tblPr>
        <w:tblW w:w="5000" w:type="pct"/>
        <w:jc w:val="center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1701"/>
        <w:gridCol w:w="1809"/>
      </w:tblGrid>
      <w:tr w:rsidR="00D76901" w:rsidRPr="00931DF9" w:rsidTr="00A41941">
        <w:trPr>
          <w:jc w:val="center"/>
        </w:trPr>
        <w:tc>
          <w:tcPr>
            <w:tcW w:w="32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76901" w:rsidRPr="00931DF9" w:rsidRDefault="00D76901" w:rsidP="00A41941">
            <w:pPr>
              <w:jc w:val="center"/>
              <w:rPr>
                <w:rFonts w:cs="Arial"/>
                <w:sz w:val="18"/>
                <w:szCs w:val="18"/>
              </w:rPr>
            </w:pPr>
            <w:r w:rsidRPr="00931DF9">
              <w:rPr>
                <w:rFonts w:cs="Arial"/>
                <w:sz w:val="18"/>
                <w:szCs w:val="18"/>
              </w:rPr>
              <w:br w:type="page"/>
              <w:t>Расчетные показатели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76901" w:rsidRPr="00931DF9" w:rsidRDefault="00D76901" w:rsidP="00A41941">
            <w:pPr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931DF9">
              <w:rPr>
                <w:rFonts w:cs="Arial"/>
                <w:sz w:val="18"/>
                <w:szCs w:val="18"/>
              </w:rPr>
              <w:t>Единицы измерения</w:t>
            </w:r>
          </w:p>
        </w:tc>
        <w:tc>
          <w:tcPr>
            <w:tcW w:w="9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931DF9" w:rsidRDefault="00D76901" w:rsidP="00A41941">
            <w:pPr>
              <w:ind w:left="-108" w:right="-142"/>
              <w:jc w:val="center"/>
              <w:rPr>
                <w:rFonts w:cs="Arial"/>
                <w:sz w:val="18"/>
                <w:szCs w:val="18"/>
              </w:rPr>
            </w:pPr>
            <w:r w:rsidRPr="00931DF9">
              <w:rPr>
                <w:rFonts w:cs="Arial"/>
                <w:sz w:val="18"/>
                <w:szCs w:val="18"/>
              </w:rPr>
              <w:t>Наименование АХОВ</w:t>
            </w:r>
          </w:p>
        </w:tc>
      </w:tr>
      <w:tr w:rsidR="00D76901" w:rsidRPr="00931DF9" w:rsidTr="00A41941">
        <w:trPr>
          <w:jc w:val="center"/>
        </w:trPr>
        <w:tc>
          <w:tcPr>
            <w:tcW w:w="3244" w:type="pct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931DF9" w:rsidRDefault="00D76901" w:rsidP="00A4194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pct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931DF9" w:rsidRDefault="00D76901" w:rsidP="00A4194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5" w:type="pct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931DF9" w:rsidRDefault="00D76901" w:rsidP="00A41941">
            <w:pPr>
              <w:ind w:left="-108" w:right="-142"/>
              <w:jc w:val="center"/>
              <w:rPr>
                <w:rFonts w:cs="Arial"/>
                <w:sz w:val="18"/>
                <w:szCs w:val="18"/>
              </w:rPr>
            </w:pPr>
            <w:r w:rsidRPr="00931DF9">
              <w:rPr>
                <w:rFonts w:cs="Arial"/>
                <w:sz w:val="18"/>
                <w:szCs w:val="18"/>
              </w:rPr>
              <w:t>Хлор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Эквивалентные количества веществ по первичному облаку</w:t>
            </w:r>
          </w:p>
        </w:tc>
        <w:tc>
          <w:tcPr>
            <w:tcW w:w="851" w:type="pc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т</w:t>
            </w:r>
          </w:p>
        </w:tc>
        <w:tc>
          <w:tcPr>
            <w:tcW w:w="905" w:type="pc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0,202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ind w:right="-108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Глубина зон возможного заражения АХОВ по первичному облаку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1,735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Эквивалентное количество АХОВ по вторичному облаку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т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0,441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Глубина возможного заражения АХОВ по вторичному облаку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2,876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472DD8">
              <w:rPr>
                <w:sz w:val="22"/>
                <w:szCs w:val="22"/>
              </w:rPr>
              <w:t>Полная глубина зон возможного заражения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3,744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472DD8">
              <w:rPr>
                <w:sz w:val="22"/>
                <w:szCs w:val="22"/>
              </w:rPr>
              <w:t>Площадь зон возможного заражения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472DD8">
              <w:rPr>
                <w:rFonts w:cs="Arial"/>
                <w:sz w:val="22"/>
                <w:szCs w:val="22"/>
              </w:rPr>
              <w:t>км</w:t>
            </w:r>
            <w:r w:rsidRPr="00472DD8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22</w:t>
            </w:r>
          </w:p>
        </w:tc>
      </w:tr>
      <w:tr w:rsidR="00D76901" w:rsidRPr="00472DD8" w:rsidTr="00A41941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472DD8">
              <w:rPr>
                <w:sz w:val="22"/>
                <w:szCs w:val="22"/>
              </w:rPr>
              <w:t>Площадь зон фактического заражения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км</w:t>
            </w:r>
            <w:r w:rsidRPr="00472DD8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D76901" w:rsidRPr="00472DD8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472DD8">
              <w:rPr>
                <w:rFonts w:cs="Arial"/>
                <w:sz w:val="22"/>
                <w:szCs w:val="22"/>
              </w:rPr>
              <w:t>1,14</w:t>
            </w:r>
          </w:p>
        </w:tc>
      </w:tr>
    </w:tbl>
    <w:p w:rsidR="00D76901" w:rsidRDefault="00D76901" w:rsidP="00D76901">
      <w:pPr>
        <w:ind w:firstLine="567"/>
        <w:jc w:val="both"/>
        <w:rPr>
          <w:szCs w:val="24"/>
        </w:rPr>
      </w:pPr>
    </w:p>
    <w:p w:rsidR="00D76901" w:rsidRPr="00BD71A1" w:rsidRDefault="00D76901" w:rsidP="00D76901">
      <w:pPr>
        <w:ind w:firstLine="709"/>
        <w:jc w:val="both"/>
        <w:rPr>
          <w:sz w:val="28"/>
          <w:szCs w:val="28"/>
        </w:rPr>
      </w:pPr>
      <w:r w:rsidRPr="00BD71A1">
        <w:rPr>
          <w:sz w:val="28"/>
          <w:szCs w:val="28"/>
        </w:rPr>
        <w:lastRenderedPageBreak/>
        <w:t>Таким образом, при максимальных по последствиям авариях на ХОО, с</w:t>
      </w:r>
      <w:r w:rsidRPr="00BD71A1">
        <w:rPr>
          <w:sz w:val="28"/>
          <w:szCs w:val="28"/>
        </w:rPr>
        <w:t>о</w:t>
      </w:r>
      <w:r w:rsidRPr="00BD71A1">
        <w:rPr>
          <w:sz w:val="28"/>
          <w:szCs w:val="28"/>
        </w:rPr>
        <w:t xml:space="preserve">провождающимся выбросом АХОВ, часть территории </w:t>
      </w:r>
      <w:r>
        <w:rPr>
          <w:rFonts w:cs="Arial"/>
          <w:sz w:val="28"/>
          <w:szCs w:val="28"/>
        </w:rPr>
        <w:t xml:space="preserve"> </w:t>
      </w:r>
      <w:r w:rsidRPr="00BD71A1">
        <w:rPr>
          <w:rFonts w:cs="Arial"/>
          <w:sz w:val="28"/>
          <w:szCs w:val="28"/>
        </w:rPr>
        <w:t>Новокубанск</w:t>
      </w:r>
      <w:r>
        <w:rPr>
          <w:rFonts w:cs="Arial"/>
          <w:sz w:val="28"/>
          <w:szCs w:val="28"/>
        </w:rPr>
        <w:t>ого горо</w:t>
      </w:r>
      <w:r>
        <w:rPr>
          <w:rFonts w:cs="Arial"/>
          <w:sz w:val="28"/>
          <w:szCs w:val="28"/>
        </w:rPr>
        <w:t>д</w:t>
      </w:r>
      <w:r>
        <w:rPr>
          <w:rFonts w:cs="Arial"/>
          <w:sz w:val="28"/>
          <w:szCs w:val="28"/>
        </w:rPr>
        <w:t>ского поселения</w:t>
      </w:r>
      <w:r w:rsidRPr="00BD71A1">
        <w:rPr>
          <w:rFonts w:cs="Arial"/>
          <w:sz w:val="28"/>
          <w:szCs w:val="28"/>
        </w:rPr>
        <w:t xml:space="preserve"> </w:t>
      </w:r>
      <w:r w:rsidRPr="00BD71A1">
        <w:rPr>
          <w:sz w:val="28"/>
          <w:szCs w:val="28"/>
        </w:rPr>
        <w:t>попадает в зону химического заражения.</w:t>
      </w:r>
    </w:p>
    <w:p w:rsidR="00D76901" w:rsidRPr="00C42E5A" w:rsidRDefault="00D76901" w:rsidP="00D76901">
      <w:pPr>
        <w:suppressAutoHyphens/>
        <w:spacing w:before="120"/>
        <w:ind w:firstLine="709"/>
        <w:jc w:val="both"/>
        <w:rPr>
          <w:b/>
          <w:i/>
          <w:sz w:val="28"/>
          <w:szCs w:val="28"/>
        </w:rPr>
      </w:pPr>
      <w:r w:rsidRPr="00C42E5A">
        <w:rPr>
          <w:b/>
          <w:i/>
          <w:sz w:val="28"/>
          <w:szCs w:val="28"/>
        </w:rPr>
        <w:t xml:space="preserve">Пожароопасные и </w:t>
      </w:r>
      <w:r>
        <w:rPr>
          <w:b/>
          <w:i/>
          <w:sz w:val="28"/>
          <w:szCs w:val="28"/>
        </w:rPr>
        <w:t>взрывоопасные объекты экономики.</w:t>
      </w:r>
    </w:p>
    <w:p w:rsidR="00D76901" w:rsidRPr="008B5465" w:rsidRDefault="00D76901" w:rsidP="00D76901">
      <w:pPr>
        <w:ind w:firstLine="709"/>
        <w:jc w:val="both"/>
        <w:rPr>
          <w:sz w:val="28"/>
          <w:szCs w:val="28"/>
        </w:rPr>
      </w:pPr>
      <w:r w:rsidRPr="008B5465">
        <w:rPr>
          <w:i/>
          <w:sz w:val="28"/>
          <w:szCs w:val="28"/>
        </w:rPr>
        <w:t>Пожароопасный и взрывоопасный объект</w:t>
      </w:r>
      <w:r w:rsidRPr="008B5465">
        <w:rPr>
          <w:b/>
          <w:sz w:val="28"/>
          <w:szCs w:val="28"/>
        </w:rPr>
        <w:t xml:space="preserve"> </w:t>
      </w:r>
      <w:r w:rsidRPr="008B5465">
        <w:rPr>
          <w:i/>
          <w:sz w:val="28"/>
          <w:szCs w:val="28"/>
        </w:rPr>
        <w:t>(ПОО</w:t>
      </w:r>
      <w:r>
        <w:rPr>
          <w:i/>
          <w:sz w:val="28"/>
          <w:szCs w:val="28"/>
        </w:rPr>
        <w:t>, ВОО</w:t>
      </w:r>
      <w:r w:rsidRPr="008B5465">
        <w:rPr>
          <w:i/>
          <w:sz w:val="28"/>
          <w:szCs w:val="28"/>
        </w:rPr>
        <w:t>)</w:t>
      </w:r>
      <w:r w:rsidRPr="008B5465">
        <w:rPr>
          <w:b/>
          <w:sz w:val="28"/>
          <w:szCs w:val="28"/>
        </w:rPr>
        <w:t xml:space="preserve"> </w:t>
      </w:r>
      <w:r w:rsidRPr="008B5465">
        <w:rPr>
          <w:sz w:val="28"/>
          <w:szCs w:val="28"/>
        </w:rPr>
        <w:t>– объект, на кот</w:t>
      </w:r>
      <w:r w:rsidRPr="008B5465">
        <w:rPr>
          <w:sz w:val="28"/>
          <w:szCs w:val="28"/>
        </w:rPr>
        <w:t>о</w:t>
      </w:r>
      <w:r w:rsidRPr="008B5465">
        <w:rPr>
          <w:sz w:val="28"/>
          <w:szCs w:val="28"/>
        </w:rPr>
        <w:t>ром производят, используют, перерабатывают, хранят или транспортируют ле</w:t>
      </w:r>
      <w:r w:rsidRPr="008B5465">
        <w:rPr>
          <w:sz w:val="28"/>
          <w:szCs w:val="28"/>
        </w:rPr>
        <w:t>г</w:t>
      </w:r>
      <w:r w:rsidRPr="008B5465">
        <w:rPr>
          <w:sz w:val="28"/>
          <w:szCs w:val="28"/>
        </w:rPr>
        <w:t xml:space="preserve">ковоспламеняющиеся и пожаровзрывоопасные вещества, создающие реальную угрозу возникновения техногенной чрезвычайной ситуации. </w:t>
      </w:r>
    </w:p>
    <w:p w:rsidR="00D76901" w:rsidRPr="004928EA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4928EA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Новокубанского городского поселения </w:t>
      </w:r>
      <w:r w:rsidRPr="004928EA">
        <w:rPr>
          <w:rFonts w:ascii="Times New Roman" w:hAnsi="Times New Roman"/>
          <w:sz w:val="28"/>
          <w:szCs w:val="28"/>
        </w:rPr>
        <w:t>осуществляют пр</w:t>
      </w:r>
      <w:r w:rsidRPr="004928EA">
        <w:rPr>
          <w:rFonts w:ascii="Times New Roman" w:hAnsi="Times New Roman"/>
          <w:sz w:val="28"/>
          <w:szCs w:val="28"/>
        </w:rPr>
        <w:t>о</w:t>
      </w:r>
      <w:r w:rsidRPr="004928EA">
        <w:rPr>
          <w:rFonts w:ascii="Times New Roman" w:hAnsi="Times New Roman"/>
          <w:sz w:val="28"/>
          <w:szCs w:val="28"/>
        </w:rPr>
        <w:t xml:space="preserve">изводственную деятельность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4928EA">
        <w:rPr>
          <w:rFonts w:ascii="Times New Roman" w:hAnsi="Times New Roman"/>
          <w:sz w:val="28"/>
          <w:szCs w:val="28"/>
        </w:rPr>
        <w:t>объекты, осуществляющие хранение или транспортировку взрыво-, пожароопасных веществ – нефти, нефтепроду</w:t>
      </w:r>
      <w:r w:rsidRPr="004928EA">
        <w:rPr>
          <w:rFonts w:ascii="Times New Roman" w:hAnsi="Times New Roman"/>
          <w:sz w:val="28"/>
          <w:szCs w:val="28"/>
        </w:rPr>
        <w:t>к</w:t>
      </w:r>
      <w:r w:rsidRPr="004928EA">
        <w:rPr>
          <w:rFonts w:ascii="Times New Roman" w:hAnsi="Times New Roman"/>
          <w:sz w:val="28"/>
          <w:szCs w:val="28"/>
        </w:rPr>
        <w:t>тов, спирт</w:t>
      </w:r>
      <w:r>
        <w:rPr>
          <w:rFonts w:ascii="Times New Roman" w:hAnsi="Times New Roman"/>
          <w:sz w:val="28"/>
          <w:szCs w:val="28"/>
        </w:rPr>
        <w:t xml:space="preserve">а.  </w:t>
      </w:r>
    </w:p>
    <w:p w:rsidR="00D76901" w:rsidRPr="00FA28DC" w:rsidRDefault="00D76901" w:rsidP="00D76901">
      <w:pPr>
        <w:spacing w:before="120"/>
        <w:jc w:val="center"/>
        <w:rPr>
          <w:rFonts w:cs="Arial"/>
          <w:b/>
          <w:sz w:val="28"/>
          <w:szCs w:val="28"/>
        </w:rPr>
      </w:pPr>
      <w:r w:rsidRPr="00FA28DC">
        <w:rPr>
          <w:b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</w:t>
      </w:r>
      <w:r w:rsidRPr="00352BAE">
        <w:rPr>
          <w:b/>
          <w:sz w:val="28"/>
          <w:szCs w:val="28"/>
        </w:rPr>
        <w:t>Перечень ПВОО</w:t>
      </w:r>
      <w:r w:rsidRPr="00FA28DC">
        <w:rPr>
          <w:rFonts w:cs="Arial"/>
          <w:b/>
          <w:bCs/>
          <w:sz w:val="28"/>
          <w:szCs w:val="28"/>
        </w:rPr>
        <w:t xml:space="preserve"> </w:t>
      </w:r>
      <w:r w:rsidRPr="00FA28DC">
        <w:rPr>
          <w:rFonts w:cs="Arial"/>
          <w:b/>
          <w:sz w:val="28"/>
          <w:szCs w:val="28"/>
        </w:rPr>
        <w:t>Новокубанского городского поселения</w:t>
      </w:r>
    </w:p>
    <w:p w:rsidR="00D76901" w:rsidRDefault="00D76901" w:rsidP="00D76901">
      <w:pPr>
        <w:spacing w:before="120"/>
        <w:jc w:val="right"/>
        <w:rPr>
          <w:rFonts w:cs="Arial"/>
          <w:b/>
          <w:sz w:val="28"/>
          <w:szCs w:val="28"/>
        </w:rPr>
      </w:pPr>
      <w:r>
        <w:rPr>
          <w:rFonts w:cs="Arial"/>
          <w:sz w:val="28"/>
          <w:szCs w:val="28"/>
        </w:rPr>
        <w:t xml:space="preserve">Таблица </w:t>
      </w:r>
      <w:r w:rsidR="00DC384D">
        <w:rPr>
          <w:rFonts w:cs="Arial"/>
          <w:sz w:val="28"/>
          <w:szCs w:val="28"/>
        </w:rPr>
        <w:t>17</w:t>
      </w:r>
    </w:p>
    <w:tbl>
      <w:tblPr>
        <w:tblW w:w="5152" w:type="pct"/>
        <w:jc w:val="center"/>
        <w:tblBorders>
          <w:top w:val="single" w:sz="12" w:space="0" w:color="auto"/>
          <w:left w:val="single" w:sz="12" w:space="0" w:color="auto"/>
          <w:bottom w:val="single" w:sz="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000"/>
      </w:tblPr>
      <w:tblGrid>
        <w:gridCol w:w="524"/>
        <w:gridCol w:w="2501"/>
        <w:gridCol w:w="3438"/>
        <w:gridCol w:w="1792"/>
        <w:gridCol w:w="2046"/>
      </w:tblGrid>
      <w:tr w:rsidR="00D76901" w:rsidRPr="0000707F" w:rsidTr="00A41941">
        <w:trPr>
          <w:trHeight w:val="20"/>
          <w:tblHeader/>
          <w:jc w:val="center"/>
        </w:trPr>
        <w:tc>
          <w:tcPr>
            <w:tcW w:w="254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D76901" w:rsidRPr="0000707F" w:rsidRDefault="00D76901" w:rsidP="00A41941">
            <w:pPr>
              <w:tabs>
                <w:tab w:val="num" w:pos="928"/>
              </w:tabs>
              <w:jc w:val="center"/>
              <w:rPr>
                <w:rFonts w:cs="Arial"/>
              </w:rPr>
            </w:pPr>
            <w:r w:rsidRPr="0000707F">
              <w:rPr>
                <w:rFonts w:cs="Arial"/>
              </w:rPr>
              <w:t>№ п/п</w:t>
            </w:r>
          </w:p>
        </w:tc>
        <w:tc>
          <w:tcPr>
            <w:tcW w:w="1214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D76901" w:rsidRPr="0000707F" w:rsidRDefault="00D76901" w:rsidP="00A41941">
            <w:pPr>
              <w:ind w:left="-88" w:right="-117"/>
              <w:jc w:val="center"/>
              <w:rPr>
                <w:rFonts w:cs="Arial"/>
              </w:rPr>
            </w:pPr>
            <w:r w:rsidRPr="0000707F">
              <w:rPr>
                <w:rFonts w:cs="Arial"/>
              </w:rPr>
              <w:t>Наименование потенциально опасного объекта</w:t>
            </w:r>
          </w:p>
        </w:tc>
        <w:tc>
          <w:tcPr>
            <w:tcW w:w="1669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D76901" w:rsidRPr="0000707F" w:rsidRDefault="00D76901" w:rsidP="00A41941">
            <w:pPr>
              <w:jc w:val="center"/>
              <w:rPr>
                <w:rFonts w:cs="Arial"/>
              </w:rPr>
            </w:pPr>
            <w:r w:rsidRPr="0000707F">
              <w:rPr>
                <w:rFonts w:cs="Arial"/>
              </w:rPr>
              <w:t>Место нахождения ПОО</w:t>
            </w:r>
          </w:p>
        </w:tc>
        <w:tc>
          <w:tcPr>
            <w:tcW w:w="870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D76901" w:rsidRPr="0000707F" w:rsidRDefault="00D76901" w:rsidP="00A41941">
            <w:pPr>
              <w:ind w:left="-61" w:right="-108"/>
              <w:jc w:val="center"/>
              <w:rPr>
                <w:rFonts w:cs="Arial"/>
              </w:rPr>
            </w:pPr>
            <w:r w:rsidRPr="0000707F">
              <w:rPr>
                <w:rFonts w:cs="Arial"/>
              </w:rPr>
              <w:t>Наименование</w:t>
            </w:r>
          </w:p>
          <w:p w:rsidR="00D76901" w:rsidRPr="0000707F" w:rsidRDefault="00D76901" w:rsidP="00A41941">
            <w:pPr>
              <w:ind w:left="-61" w:right="-108"/>
              <w:jc w:val="center"/>
              <w:rPr>
                <w:rFonts w:cs="Arial"/>
              </w:rPr>
            </w:pPr>
            <w:r w:rsidRPr="0000707F">
              <w:rPr>
                <w:rFonts w:cs="Arial"/>
              </w:rPr>
              <w:t>опасного вещества</w:t>
            </w:r>
          </w:p>
        </w:tc>
        <w:tc>
          <w:tcPr>
            <w:tcW w:w="993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D76901" w:rsidRPr="0000707F" w:rsidRDefault="00D76901" w:rsidP="00A41941">
            <w:pPr>
              <w:ind w:left="-107" w:right="-142"/>
              <w:jc w:val="center"/>
              <w:rPr>
                <w:rFonts w:cs="Arial"/>
              </w:rPr>
            </w:pPr>
            <w:r w:rsidRPr="0000707F">
              <w:rPr>
                <w:rFonts w:cs="Arial"/>
              </w:rPr>
              <w:t>Количество опасного вещества (тонн)</w:t>
            </w:r>
          </w:p>
        </w:tc>
      </w:tr>
      <w:tr w:rsidR="00D76901" w:rsidRPr="005252D0" w:rsidTr="00A41941">
        <w:trPr>
          <w:trHeight w:val="100"/>
          <w:jc w:val="center"/>
        </w:trPr>
        <w:tc>
          <w:tcPr>
            <w:tcW w:w="5000" w:type="pct"/>
            <w:gridSpan w:val="5"/>
            <w:vAlign w:val="center"/>
          </w:tcPr>
          <w:p w:rsidR="00D76901" w:rsidRPr="005252D0" w:rsidRDefault="00D76901" w:rsidP="00A41941">
            <w:pPr>
              <w:ind w:left="-108" w:right="-108"/>
              <w:jc w:val="center"/>
            </w:pPr>
            <w:r w:rsidRPr="005252D0">
              <w:rPr>
                <w:rFonts w:cs="Arial"/>
                <w:b/>
                <w:bCs/>
              </w:rPr>
              <w:t>Существующие объекты</w:t>
            </w:r>
          </w:p>
        </w:tc>
      </w:tr>
      <w:tr w:rsidR="00D76901" w:rsidRPr="00F307E6" w:rsidTr="00A41941">
        <w:trPr>
          <w:trHeight w:val="305"/>
          <w:jc w:val="center"/>
        </w:trPr>
        <w:tc>
          <w:tcPr>
            <w:tcW w:w="254" w:type="pct"/>
            <w:vAlign w:val="center"/>
          </w:tcPr>
          <w:p w:rsidR="00D76901" w:rsidRPr="00F307E6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ООО «Нева»</w:t>
            </w:r>
          </w:p>
        </w:tc>
        <w:tc>
          <w:tcPr>
            <w:tcW w:w="1669" w:type="pct"/>
            <w:vAlign w:val="center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 xml:space="preserve">г. Новокубанск, </w:t>
            </w:r>
          </w:p>
          <w:p w:rsidR="00D76901" w:rsidRPr="00F307E6" w:rsidRDefault="00D76901" w:rsidP="00A41941">
            <w:pPr>
              <w:ind w:left="-48" w:right="-109"/>
              <w:rPr>
                <w:snapToGrid w:val="0"/>
                <w:sz w:val="18"/>
                <w:szCs w:val="18"/>
              </w:rPr>
            </w:pPr>
            <w:r w:rsidRPr="005502E2">
              <w:rPr>
                <w:rFonts w:cs="Arial"/>
                <w:sz w:val="22"/>
                <w:szCs w:val="22"/>
              </w:rPr>
              <w:t>промзона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114A44">
              <w:rPr>
                <w:rFonts w:cs="Arial"/>
                <w:sz w:val="22"/>
                <w:szCs w:val="22"/>
              </w:rPr>
              <w:t xml:space="preserve">ГСМ 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rFonts w:cs="Arial"/>
                <w:sz w:val="22"/>
                <w:szCs w:val="22"/>
              </w:rPr>
            </w:pPr>
            <w:r w:rsidRPr="00114A44">
              <w:rPr>
                <w:rFonts w:cs="Arial"/>
                <w:sz w:val="22"/>
                <w:szCs w:val="22"/>
              </w:rPr>
              <w:t>200</w:t>
            </w:r>
          </w:p>
          <w:p w:rsidR="00D76901" w:rsidRPr="00F307E6" w:rsidRDefault="00D76901" w:rsidP="00A4194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5</w:t>
            </w:r>
            <w:r w:rsidRPr="0057431A">
              <w:rPr>
                <w:rFonts w:cs="Arial"/>
                <w:bCs/>
                <w:sz w:val="22"/>
                <w:szCs w:val="22"/>
              </w:rPr>
              <w:t>0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305"/>
          <w:jc w:val="center"/>
        </w:trPr>
        <w:tc>
          <w:tcPr>
            <w:tcW w:w="254" w:type="pct"/>
            <w:vAlign w:val="center"/>
          </w:tcPr>
          <w:p w:rsidR="00D76901" w:rsidRPr="00F307E6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ОАО</w:t>
            </w:r>
            <w:r w:rsidRPr="005502E2">
              <w:rPr>
                <w:rFonts w:cs="Arial"/>
                <w:sz w:val="22"/>
                <w:szCs w:val="22"/>
              </w:rPr>
              <w:t xml:space="preserve"> ОПХ</w:t>
            </w:r>
          </w:p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«</w:t>
            </w:r>
            <w:r>
              <w:rPr>
                <w:rFonts w:cs="Arial"/>
                <w:sz w:val="22"/>
                <w:szCs w:val="22"/>
              </w:rPr>
              <w:t xml:space="preserve">ПЗ </w:t>
            </w:r>
            <w:r w:rsidRPr="005502E2">
              <w:rPr>
                <w:rFonts w:cs="Arial"/>
                <w:sz w:val="22"/>
                <w:szCs w:val="22"/>
              </w:rPr>
              <w:t>Ленинский Путь»</w:t>
            </w:r>
          </w:p>
        </w:tc>
        <w:tc>
          <w:tcPr>
            <w:tcW w:w="1669" w:type="pct"/>
          </w:tcPr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г.</w:t>
            </w:r>
            <w:r w:rsidRPr="005502E2">
              <w:rPr>
                <w:rFonts w:cs="Arial"/>
                <w:sz w:val="22"/>
                <w:szCs w:val="22"/>
              </w:rPr>
              <w:t xml:space="preserve"> Новокубанск,</w:t>
            </w:r>
          </w:p>
          <w:p w:rsidR="00D76901" w:rsidRPr="00F307E6" w:rsidRDefault="00D76901" w:rsidP="00A41941">
            <w:pPr>
              <w:ind w:left="-48" w:right="-109"/>
              <w:rPr>
                <w:snapToGrid w:val="0"/>
                <w:sz w:val="18"/>
                <w:szCs w:val="18"/>
              </w:rPr>
            </w:pPr>
            <w:r w:rsidRPr="005502E2">
              <w:rPr>
                <w:rFonts w:cs="Arial"/>
                <w:sz w:val="22"/>
                <w:szCs w:val="22"/>
              </w:rPr>
              <w:t>ул. Черноморская, 2а,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114A44"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Pr="00F747C8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                         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75"/>
          <w:jc w:val="center"/>
        </w:trPr>
        <w:tc>
          <w:tcPr>
            <w:tcW w:w="254" w:type="pct"/>
            <w:vAlign w:val="center"/>
          </w:tcPr>
          <w:p w:rsidR="00D76901" w:rsidRPr="00F307E6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ЗАО КСП «Хуторок»</w:t>
            </w:r>
          </w:p>
        </w:tc>
        <w:tc>
          <w:tcPr>
            <w:tcW w:w="1669" w:type="pct"/>
            <w:vAlign w:val="center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г. Новокубанск,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D76901" w:rsidRPr="008D6F20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ул. </w:t>
            </w:r>
            <w:r w:rsidRPr="005502E2">
              <w:rPr>
                <w:rFonts w:cs="Arial"/>
                <w:sz w:val="22"/>
                <w:szCs w:val="22"/>
              </w:rPr>
              <w:t>Привокзальная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114A44"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  <w:p w:rsidR="00D76901" w:rsidRPr="00F747C8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305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АЗС № 66</w:t>
            </w:r>
          </w:p>
        </w:tc>
        <w:tc>
          <w:tcPr>
            <w:tcW w:w="1669" w:type="pct"/>
            <w:vAlign w:val="center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г. Новокубанск, </w:t>
            </w:r>
          </w:p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ул. Парковая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</w:p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305"/>
          <w:jc w:val="center"/>
        </w:trPr>
        <w:tc>
          <w:tcPr>
            <w:tcW w:w="254" w:type="pct"/>
            <w:vAlign w:val="center"/>
          </w:tcPr>
          <w:p w:rsidR="00D76901" w:rsidRPr="00F307E6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shd w:val="clear" w:color="auto" w:fill="FFFFFF"/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АЗС №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>77</w:t>
            </w:r>
          </w:p>
        </w:tc>
        <w:tc>
          <w:tcPr>
            <w:tcW w:w="1669" w:type="pct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г.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 xml:space="preserve">Новокубанск, </w:t>
            </w:r>
          </w:p>
          <w:p w:rsidR="00D76901" w:rsidRPr="00CB502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ул.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>Первомайская, 71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114A44"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D76901" w:rsidRPr="00F747C8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Pr="00F307E6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АЗС №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>88</w:t>
            </w:r>
          </w:p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669" w:type="pct"/>
          </w:tcPr>
          <w:p w:rsidR="00D76901" w:rsidRPr="00F307E6" w:rsidRDefault="00D76901" w:rsidP="00A41941">
            <w:pPr>
              <w:ind w:left="-48" w:right="-109"/>
              <w:rPr>
                <w:snapToGrid w:val="0"/>
                <w:sz w:val="18"/>
                <w:szCs w:val="18"/>
              </w:rPr>
            </w:pPr>
            <w:r w:rsidRPr="005502E2">
              <w:rPr>
                <w:rFonts w:cs="Arial"/>
                <w:sz w:val="22"/>
                <w:szCs w:val="22"/>
              </w:rPr>
              <w:t>г.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>Новокубанск, ул. Волгоградская, 40</w:t>
            </w:r>
            <w:r>
              <w:rPr>
                <w:rFonts w:cs="Arial"/>
                <w:sz w:val="22"/>
                <w:szCs w:val="22"/>
              </w:rPr>
              <w:t>, вдоль автодороги с.Отрадо-Ольгинское-г.Новокубанск-г.Армавир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114A44"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D76901" w:rsidRPr="00F747C8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ООО «Дон»</w:t>
            </w:r>
          </w:p>
        </w:tc>
        <w:tc>
          <w:tcPr>
            <w:tcW w:w="1669" w:type="pct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г.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 xml:space="preserve">Новокубанск, </w:t>
            </w:r>
          </w:p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ул.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 xml:space="preserve">Первомайская, </w:t>
            </w:r>
            <w:r>
              <w:rPr>
                <w:rFonts w:cs="Arial"/>
                <w:sz w:val="22"/>
                <w:szCs w:val="22"/>
              </w:rPr>
              <w:t>36/1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ОАО «Кристалл-2»</w:t>
            </w:r>
          </w:p>
        </w:tc>
        <w:tc>
          <w:tcPr>
            <w:tcW w:w="1669" w:type="pct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г.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 xml:space="preserve">Новокубанск, </w:t>
            </w:r>
          </w:p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ул.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>П</w:t>
            </w:r>
            <w:r>
              <w:rPr>
                <w:rFonts w:cs="Arial"/>
                <w:sz w:val="22"/>
                <w:szCs w:val="22"/>
              </w:rPr>
              <w:t>обеды</w:t>
            </w:r>
          </w:p>
        </w:tc>
        <w:tc>
          <w:tcPr>
            <w:tcW w:w="870" w:type="pct"/>
            <w:vAlign w:val="center"/>
          </w:tcPr>
          <w:p w:rsidR="00D76901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50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АГЗС   </w:t>
            </w:r>
          </w:p>
        </w:tc>
        <w:tc>
          <w:tcPr>
            <w:tcW w:w="1669" w:type="pct"/>
          </w:tcPr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г. Новокубанск, ул. Обороны, 55/1</w:t>
            </w:r>
          </w:p>
        </w:tc>
        <w:tc>
          <w:tcPr>
            <w:tcW w:w="870" w:type="pct"/>
            <w:vAlign w:val="center"/>
          </w:tcPr>
          <w:p w:rsidR="00D76901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пропан, бутан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16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14" w:type="pct"/>
            <w:vAlign w:val="center"/>
          </w:tcPr>
          <w:p w:rsidR="00D76901" w:rsidRPr="005502E2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АГЗС   </w:t>
            </w:r>
          </w:p>
        </w:tc>
        <w:tc>
          <w:tcPr>
            <w:tcW w:w="1669" w:type="pct"/>
          </w:tcPr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г. Новокубанск, ул. Ленина</w:t>
            </w:r>
          </w:p>
        </w:tc>
        <w:tc>
          <w:tcPr>
            <w:tcW w:w="870" w:type="pct"/>
            <w:vAlign w:val="center"/>
          </w:tcPr>
          <w:p w:rsidR="00D76901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пропан, бутан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16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АГЗС  </w:t>
            </w:r>
          </w:p>
        </w:tc>
        <w:tc>
          <w:tcPr>
            <w:tcW w:w="1669" w:type="pct"/>
          </w:tcPr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г. Новокубанск, ул. Фрунзе, 1</w:t>
            </w:r>
          </w:p>
        </w:tc>
        <w:tc>
          <w:tcPr>
            <w:tcW w:w="870" w:type="pct"/>
            <w:vAlign w:val="center"/>
          </w:tcPr>
          <w:p w:rsidR="00D76901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пропан, бутан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16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АЗС № 6</w:t>
            </w:r>
          </w:p>
        </w:tc>
        <w:tc>
          <w:tcPr>
            <w:tcW w:w="1669" w:type="pct"/>
            <w:vAlign w:val="center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г.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 xml:space="preserve">Новокубанск, </w:t>
            </w:r>
          </w:p>
          <w:p w:rsidR="00D76901" w:rsidRPr="00CB502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ул.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>Первомайская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  <w:p w:rsidR="00D76901" w:rsidRPr="00F747C8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25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Склад ГСМ</w:t>
            </w:r>
          </w:p>
        </w:tc>
        <w:tc>
          <w:tcPr>
            <w:tcW w:w="1669" w:type="pct"/>
            <w:vAlign w:val="center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г.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502E2">
              <w:rPr>
                <w:rFonts w:cs="Arial"/>
                <w:sz w:val="22"/>
                <w:szCs w:val="22"/>
              </w:rPr>
              <w:t xml:space="preserve">Новокубанск, </w:t>
            </w:r>
          </w:p>
          <w:p w:rsidR="00D76901" w:rsidRPr="00CB502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ул.</w:t>
            </w:r>
            <w:r>
              <w:rPr>
                <w:rFonts w:cs="Arial"/>
                <w:sz w:val="22"/>
                <w:szCs w:val="22"/>
              </w:rPr>
              <w:t xml:space="preserve"> Чапаева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50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5252D0" w:rsidTr="00A41941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:rsidR="00D76901" w:rsidRPr="005252D0" w:rsidRDefault="00D76901" w:rsidP="00A41941">
            <w:pPr>
              <w:ind w:left="-108" w:right="-108"/>
              <w:jc w:val="center"/>
            </w:pPr>
            <w:r w:rsidRPr="005252D0">
              <w:rPr>
                <w:rFonts w:cs="Arial"/>
                <w:b/>
                <w:bCs/>
              </w:rPr>
              <w:t>Перспективные объекты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E51EF4" w:rsidP="00A4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АЗС</w:t>
            </w:r>
            <w:r>
              <w:rPr>
                <w:rFonts w:cs="Arial"/>
                <w:sz w:val="22"/>
                <w:szCs w:val="22"/>
              </w:rPr>
              <w:t>, МАЗС</w:t>
            </w:r>
          </w:p>
        </w:tc>
        <w:tc>
          <w:tcPr>
            <w:tcW w:w="1669" w:type="pct"/>
            <w:vAlign w:val="center"/>
          </w:tcPr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г. Новокубанск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50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  <w:tr w:rsidR="00D76901" w:rsidRPr="00F307E6" w:rsidTr="00A41941">
        <w:trPr>
          <w:trHeight w:val="20"/>
          <w:jc w:val="center"/>
        </w:trPr>
        <w:tc>
          <w:tcPr>
            <w:tcW w:w="254" w:type="pct"/>
            <w:vAlign w:val="center"/>
          </w:tcPr>
          <w:p w:rsidR="00D76901" w:rsidRDefault="00D76901" w:rsidP="00E51E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51EF4">
              <w:rPr>
                <w:sz w:val="18"/>
                <w:szCs w:val="18"/>
              </w:rPr>
              <w:t>5</w:t>
            </w:r>
          </w:p>
        </w:tc>
        <w:tc>
          <w:tcPr>
            <w:tcW w:w="1214" w:type="pct"/>
            <w:vAlign w:val="center"/>
          </w:tcPr>
          <w:p w:rsidR="00D76901" w:rsidRDefault="00D76901" w:rsidP="00A41941">
            <w:pPr>
              <w:ind w:left="-108" w:right="-109"/>
              <w:jc w:val="center"/>
              <w:rPr>
                <w:rFonts w:cs="Arial"/>
                <w:sz w:val="22"/>
                <w:szCs w:val="22"/>
              </w:rPr>
            </w:pPr>
            <w:r w:rsidRPr="005502E2">
              <w:rPr>
                <w:rFonts w:cs="Arial"/>
                <w:sz w:val="22"/>
                <w:szCs w:val="22"/>
              </w:rPr>
              <w:t>АЗС</w:t>
            </w:r>
          </w:p>
        </w:tc>
        <w:tc>
          <w:tcPr>
            <w:tcW w:w="1669" w:type="pct"/>
            <w:vAlign w:val="center"/>
          </w:tcPr>
          <w:p w:rsidR="00D76901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г. Новокубанск, вдоль а/д </w:t>
            </w:r>
          </w:p>
          <w:p w:rsidR="00D76901" w:rsidRPr="005502E2" w:rsidRDefault="00D76901" w:rsidP="00A41941">
            <w:pPr>
              <w:ind w:left="-48" w:right="-10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регионального значения</w:t>
            </w:r>
          </w:p>
        </w:tc>
        <w:tc>
          <w:tcPr>
            <w:tcW w:w="870" w:type="pct"/>
            <w:vAlign w:val="center"/>
          </w:tcPr>
          <w:p w:rsidR="00D76901" w:rsidRPr="00114A44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ГСМ</w:t>
            </w:r>
          </w:p>
        </w:tc>
        <w:tc>
          <w:tcPr>
            <w:tcW w:w="993" w:type="pct"/>
            <w:vAlign w:val="center"/>
          </w:tcPr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D76901" w:rsidRDefault="00D76901" w:rsidP="00A419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431A">
              <w:rPr>
                <w:rFonts w:cs="Arial"/>
                <w:bCs/>
                <w:sz w:val="22"/>
                <w:szCs w:val="22"/>
              </w:rPr>
              <w:t xml:space="preserve">(осредненная </w:t>
            </w:r>
            <w:r>
              <w:rPr>
                <w:rFonts w:cs="Arial"/>
                <w:bCs/>
                <w:sz w:val="22"/>
                <w:szCs w:val="22"/>
              </w:rPr>
              <w:t>50</w:t>
            </w:r>
            <w:r w:rsidRPr="0057431A">
              <w:rPr>
                <w:rFonts w:cs="Arial"/>
                <w:bCs/>
                <w:sz w:val="22"/>
                <w:szCs w:val="22"/>
              </w:rPr>
              <w:t xml:space="preserve"> м</w:t>
            </w:r>
            <w:r w:rsidRPr="0057431A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  <w:r w:rsidRPr="0057431A">
              <w:rPr>
                <w:rFonts w:cs="Arial"/>
                <w:bCs/>
                <w:sz w:val="22"/>
                <w:szCs w:val="22"/>
              </w:rPr>
              <w:t>)</w:t>
            </w:r>
          </w:p>
        </w:tc>
      </w:tr>
    </w:tbl>
    <w:p w:rsidR="00D76901" w:rsidRDefault="00D76901" w:rsidP="00D76901">
      <w:pPr>
        <w:pStyle w:val="IG4"/>
        <w:spacing w:line="240" w:lineRule="auto"/>
        <w:rPr>
          <w:rFonts w:ascii="Times New Roman" w:hAnsi="Times New Roman"/>
        </w:rPr>
      </w:pPr>
    </w:p>
    <w:p w:rsidR="00D76901" w:rsidRPr="0063623E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63623E">
        <w:rPr>
          <w:rFonts w:ascii="Times New Roman" w:hAnsi="Times New Roman"/>
          <w:sz w:val="28"/>
          <w:szCs w:val="28"/>
        </w:rPr>
        <w:lastRenderedPageBreak/>
        <w:t>Если в процессе аварии происходит утечка пожароопасной жидкости, то последняя, при наличии источника зажигания и при наличии над ее поверхн</w:t>
      </w:r>
      <w:r w:rsidRPr="0063623E">
        <w:rPr>
          <w:rFonts w:ascii="Times New Roman" w:hAnsi="Times New Roman"/>
          <w:sz w:val="28"/>
          <w:szCs w:val="28"/>
        </w:rPr>
        <w:t>о</w:t>
      </w:r>
      <w:r w:rsidRPr="0063623E">
        <w:rPr>
          <w:rFonts w:ascii="Times New Roman" w:hAnsi="Times New Roman"/>
          <w:sz w:val="28"/>
          <w:szCs w:val="28"/>
        </w:rPr>
        <w:t>стью паров с достаточной для воспламенения концентрацией, может загореться с возникновением т.н. пожара разлития, при котором происходит горение бассе</w:t>
      </w:r>
      <w:r w:rsidRPr="0063623E">
        <w:rPr>
          <w:rFonts w:ascii="Times New Roman" w:hAnsi="Times New Roman"/>
          <w:sz w:val="28"/>
          <w:szCs w:val="28"/>
        </w:rPr>
        <w:t>й</w:t>
      </w:r>
      <w:r w:rsidRPr="0063623E">
        <w:rPr>
          <w:rFonts w:ascii="Times New Roman" w:hAnsi="Times New Roman"/>
          <w:sz w:val="28"/>
          <w:szCs w:val="28"/>
        </w:rPr>
        <w:t>на (лужи) разлитой жидкости.</w:t>
      </w:r>
    </w:p>
    <w:p w:rsidR="00D76901" w:rsidRPr="0063623E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63623E">
        <w:rPr>
          <w:rFonts w:ascii="Times New Roman" w:hAnsi="Times New Roman"/>
          <w:sz w:val="28"/>
          <w:szCs w:val="28"/>
        </w:rPr>
        <w:t>Если при выбросе опасного вещества в непосредственной близости нет и</w:t>
      </w:r>
      <w:r w:rsidRPr="0063623E">
        <w:rPr>
          <w:rFonts w:ascii="Times New Roman" w:hAnsi="Times New Roman"/>
          <w:sz w:val="28"/>
          <w:szCs w:val="28"/>
        </w:rPr>
        <w:t>с</w:t>
      </w:r>
      <w:r w:rsidRPr="0063623E">
        <w:rPr>
          <w:rFonts w:ascii="Times New Roman" w:hAnsi="Times New Roman"/>
          <w:sz w:val="28"/>
          <w:szCs w:val="28"/>
        </w:rPr>
        <w:t>точника зажигания, то газовая фаза, поступая в атмосферу, будет образовывать с воздухом перемешанную топливовоздушную смесь, которая, распространяясь в атмосфере (рассеиваясь, дрейфуя в поле ветра, растекаясь под действием силы тяжести), может достичь источника зажигания, расположенного иногда на зн</w:t>
      </w:r>
      <w:r w:rsidRPr="0063623E">
        <w:rPr>
          <w:rFonts w:ascii="Times New Roman" w:hAnsi="Times New Roman"/>
          <w:sz w:val="28"/>
          <w:szCs w:val="28"/>
        </w:rPr>
        <w:t>а</w:t>
      </w:r>
      <w:r w:rsidRPr="0063623E">
        <w:rPr>
          <w:rFonts w:ascii="Times New Roman" w:hAnsi="Times New Roman"/>
          <w:sz w:val="28"/>
          <w:szCs w:val="28"/>
        </w:rPr>
        <w:t>чительном удалении от места выброса, и лишь затем воспламениться и сгореть. Кроме горения облака последствием его воспламенения может быть взрыв. В</w:t>
      </w:r>
      <w:r w:rsidRPr="0063623E">
        <w:rPr>
          <w:rFonts w:ascii="Times New Roman" w:hAnsi="Times New Roman"/>
          <w:sz w:val="28"/>
          <w:szCs w:val="28"/>
        </w:rPr>
        <w:t>е</w:t>
      </w:r>
      <w:r w:rsidRPr="0063623E">
        <w:rPr>
          <w:rFonts w:ascii="Times New Roman" w:hAnsi="Times New Roman"/>
          <w:sz w:val="28"/>
          <w:szCs w:val="28"/>
        </w:rPr>
        <w:t>роятность возникновения взрыва особенно велика, если облако находится в замкнутом или сильно загроможденном пространстве.</w:t>
      </w:r>
    </w:p>
    <w:p w:rsidR="00D76901" w:rsidRPr="00564F17" w:rsidRDefault="00D76901" w:rsidP="00D76901">
      <w:pPr>
        <w:pStyle w:val="IG4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64F17">
        <w:rPr>
          <w:rFonts w:ascii="Times New Roman" w:hAnsi="Times New Roman"/>
        </w:rPr>
        <w:t>Как показывает практика, на объектах рассматриваемого типа наиболее вероятными являются относительно небольшие выбросы, т.к. полное разруш</w:t>
      </w:r>
      <w:r w:rsidRPr="00564F17">
        <w:rPr>
          <w:rFonts w:ascii="Times New Roman" w:hAnsi="Times New Roman"/>
        </w:rPr>
        <w:t>е</w:t>
      </w:r>
      <w:r w:rsidRPr="00564F17">
        <w:rPr>
          <w:rFonts w:ascii="Times New Roman" w:hAnsi="Times New Roman"/>
        </w:rPr>
        <w:t>ние оборудования или трубопроводов менее вероятно, чем образование локал</w:t>
      </w:r>
      <w:r w:rsidRPr="00564F17">
        <w:rPr>
          <w:rFonts w:ascii="Times New Roman" w:hAnsi="Times New Roman"/>
        </w:rPr>
        <w:t>ь</w:t>
      </w:r>
      <w:r w:rsidRPr="00564F17">
        <w:rPr>
          <w:rFonts w:ascii="Times New Roman" w:hAnsi="Times New Roman"/>
        </w:rPr>
        <w:t>ных утечек. Однако даже незначительные утечки могут в неблагоприятной с</w:t>
      </w:r>
      <w:r w:rsidRPr="00564F17">
        <w:rPr>
          <w:rFonts w:ascii="Times New Roman" w:hAnsi="Times New Roman"/>
        </w:rPr>
        <w:t>и</w:t>
      </w:r>
      <w:r w:rsidRPr="00564F17">
        <w:rPr>
          <w:rFonts w:ascii="Times New Roman" w:hAnsi="Times New Roman"/>
        </w:rPr>
        <w:t>туации привести к разрушению блоков и технологических узлов, которые с</w:t>
      </w:r>
      <w:r w:rsidRPr="00564F17">
        <w:rPr>
          <w:rFonts w:ascii="Times New Roman" w:hAnsi="Times New Roman"/>
        </w:rPr>
        <w:t>о</w:t>
      </w:r>
      <w:r w:rsidRPr="00564F17">
        <w:rPr>
          <w:rFonts w:ascii="Times New Roman" w:hAnsi="Times New Roman"/>
        </w:rPr>
        <w:t>держат значительно больший объем опасных веществ, что в свою очередь пр</w:t>
      </w:r>
      <w:r w:rsidRPr="00564F17">
        <w:rPr>
          <w:rFonts w:ascii="Times New Roman" w:hAnsi="Times New Roman"/>
        </w:rPr>
        <w:t>и</w:t>
      </w:r>
      <w:r w:rsidRPr="00564F17">
        <w:rPr>
          <w:rFonts w:ascii="Times New Roman" w:hAnsi="Times New Roman"/>
        </w:rPr>
        <w:t xml:space="preserve">водит к тому, что последствия начального выброса эквивалентны последствиям выброса большого объема опасных веществ. </w:t>
      </w:r>
    </w:p>
    <w:p w:rsidR="00D76901" w:rsidRPr="00564F17" w:rsidRDefault="00D76901" w:rsidP="00D76901">
      <w:pPr>
        <w:pStyle w:val="IG6"/>
        <w:tabs>
          <w:tab w:val="clear" w:pos="-152"/>
        </w:tabs>
        <w:snapToGrid/>
        <w:spacing w:line="240" w:lineRule="auto"/>
        <w:ind w:left="0" w:firstLine="709"/>
      </w:pPr>
      <w:r w:rsidRPr="00564F17">
        <w:t>Согласно</w:t>
      </w:r>
      <w:r w:rsidRPr="00564F17">
        <w:rPr>
          <w:iCs/>
        </w:rPr>
        <w:t xml:space="preserve"> книге Сафронова В.С., Одишарии Г.Э., Швыряева А.А. «</w:t>
      </w:r>
      <w:r w:rsidRPr="00564F17">
        <w:rPr>
          <w:bCs/>
          <w:iCs/>
        </w:rPr>
        <w:t xml:space="preserve">Теория и практика анализа риска в газовой промышленности </w:t>
      </w:r>
      <w:smartTag w:uri="urn:schemas-microsoft-com:office:smarttags" w:element="metricconverter">
        <w:smartTagPr>
          <w:attr w:name="ProductID" w:val="1996 г"/>
        </w:smartTagPr>
        <w:r w:rsidRPr="00564F17">
          <w:rPr>
            <w:iCs/>
          </w:rPr>
          <w:t>1996 г</w:t>
        </w:r>
      </w:smartTag>
      <w:r w:rsidRPr="00564F17">
        <w:rPr>
          <w:iCs/>
        </w:rPr>
        <w:t xml:space="preserve">., рекомендуемая степень аварийности емкостного оборудования указанных объектов равна </w:t>
      </w:r>
      <w:r w:rsidRPr="00564F17">
        <w:t>1,0*10</w:t>
      </w:r>
      <w:r w:rsidRPr="00564F17">
        <w:rPr>
          <w:vertAlign w:val="superscript"/>
        </w:rPr>
        <w:t>-4</w:t>
      </w:r>
      <w:r w:rsidRPr="00564F17">
        <w:t>/емк.-год. Мгновенный выброс всего содержимого происходит в 10 % случаев. Вероятность возникновения максимального по последствиям типа ав</w:t>
      </w:r>
      <w:r w:rsidRPr="00564F17">
        <w:t>а</w:t>
      </w:r>
      <w:r w:rsidRPr="00564F17">
        <w:t>рии (сгорание облака с избыточным давлением) составляет 0,029 для ЛВЖ, 0,0119 – для СУГ.</w:t>
      </w:r>
    </w:p>
    <w:p w:rsidR="00D76901" w:rsidRPr="00564F17" w:rsidRDefault="00D76901" w:rsidP="00D76901">
      <w:pPr>
        <w:pStyle w:val="afffff8"/>
        <w:tabs>
          <w:tab w:val="left" w:pos="567"/>
        </w:tabs>
        <w:suppressAutoHyphens/>
        <w:ind w:firstLine="709"/>
        <w:rPr>
          <w:rFonts w:ascii="Times New Roman" w:hAnsi="Times New Roman"/>
          <w:bCs/>
          <w:sz w:val="28"/>
          <w:szCs w:val="28"/>
        </w:rPr>
      </w:pPr>
      <w:r w:rsidRPr="00564F17">
        <w:rPr>
          <w:rFonts w:ascii="Times New Roman" w:hAnsi="Times New Roman"/>
          <w:sz w:val="28"/>
          <w:szCs w:val="28"/>
        </w:rPr>
        <w:t xml:space="preserve">Таким образом, </w:t>
      </w:r>
      <w:r w:rsidRPr="00564F17">
        <w:rPr>
          <w:rFonts w:ascii="Times New Roman" w:hAnsi="Times New Roman"/>
          <w:bCs/>
          <w:sz w:val="28"/>
          <w:szCs w:val="28"/>
        </w:rPr>
        <w:t>ожидаемая частота максимальной по последствиям аварии на взрывопожароопасных объектах г. Новокубанска, согласно оценкам, не превысит значений 2,9х10</w:t>
      </w:r>
      <w:r w:rsidRPr="00564F17">
        <w:rPr>
          <w:rFonts w:ascii="Times New Roman" w:hAnsi="Times New Roman"/>
          <w:bCs/>
          <w:sz w:val="28"/>
          <w:szCs w:val="28"/>
          <w:vertAlign w:val="superscript"/>
        </w:rPr>
        <w:t xml:space="preserve">-7 </w:t>
      </w:r>
      <w:r w:rsidRPr="00564F17">
        <w:rPr>
          <w:rFonts w:ascii="Times New Roman" w:hAnsi="Times New Roman"/>
          <w:bCs/>
          <w:sz w:val="28"/>
          <w:szCs w:val="28"/>
        </w:rPr>
        <w:t>1/ год и 1,19х10</w:t>
      </w:r>
      <w:r w:rsidRPr="00564F17">
        <w:rPr>
          <w:rFonts w:ascii="Times New Roman" w:hAnsi="Times New Roman"/>
          <w:bCs/>
          <w:sz w:val="28"/>
          <w:szCs w:val="28"/>
          <w:vertAlign w:val="superscript"/>
        </w:rPr>
        <w:t xml:space="preserve">-7 </w:t>
      </w:r>
      <w:r w:rsidRPr="00564F17">
        <w:rPr>
          <w:rFonts w:ascii="Times New Roman" w:hAnsi="Times New Roman"/>
          <w:bCs/>
          <w:sz w:val="28"/>
          <w:szCs w:val="28"/>
        </w:rPr>
        <w:t>1/ год соответственно.</w:t>
      </w:r>
    </w:p>
    <w:p w:rsidR="00D76901" w:rsidRPr="00564F17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564F17">
        <w:rPr>
          <w:rFonts w:ascii="Times New Roman" w:hAnsi="Times New Roman"/>
          <w:sz w:val="28"/>
          <w:szCs w:val="28"/>
        </w:rPr>
        <w:t xml:space="preserve">В соответствии с критериями для зонирования территории по степени опасности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ЧС,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>приведенными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СП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>11-112-2001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Г,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территория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>г. Новокубанска</w:t>
      </w:r>
      <w:r w:rsidRPr="00564F17">
        <w:rPr>
          <w:rFonts w:ascii="Times New Roman" w:hAnsi="Times New Roman"/>
          <w:bCs/>
          <w:sz w:val="28"/>
          <w:szCs w:val="28"/>
        </w:rPr>
        <w:t xml:space="preserve"> </w:t>
      </w:r>
      <w:r w:rsidRPr="00564F17">
        <w:rPr>
          <w:rFonts w:ascii="Times New Roman" w:hAnsi="Times New Roman"/>
          <w:sz w:val="28"/>
          <w:szCs w:val="28"/>
        </w:rPr>
        <w:t xml:space="preserve">по опасности ЧС в результате аварий на </w:t>
      </w:r>
      <w:r w:rsidRPr="00564F17">
        <w:rPr>
          <w:rFonts w:ascii="Times New Roman" w:hAnsi="Times New Roman"/>
          <w:bCs/>
          <w:sz w:val="28"/>
          <w:szCs w:val="28"/>
        </w:rPr>
        <w:t xml:space="preserve">взрывопожароопасных объектах </w:t>
      </w:r>
      <w:r w:rsidRPr="00564F17">
        <w:rPr>
          <w:rFonts w:ascii="Times New Roman" w:hAnsi="Times New Roman"/>
          <w:sz w:val="28"/>
          <w:szCs w:val="28"/>
        </w:rPr>
        <w:t>относится к зоне приемлемого риска, в мероприятиях по снижению риска нет необходимости.</w:t>
      </w:r>
    </w:p>
    <w:p w:rsidR="00D76901" w:rsidRPr="00C42E5A" w:rsidRDefault="00D76901" w:rsidP="00D5714D">
      <w:pPr>
        <w:suppressAutoHyphens/>
        <w:spacing w:before="120"/>
        <w:ind w:left="119" w:firstLine="590"/>
        <w:jc w:val="both"/>
        <w:rPr>
          <w:b/>
          <w:i/>
          <w:sz w:val="28"/>
          <w:szCs w:val="28"/>
        </w:rPr>
      </w:pPr>
      <w:r w:rsidRPr="00C42E5A">
        <w:rPr>
          <w:b/>
          <w:i/>
          <w:sz w:val="28"/>
          <w:szCs w:val="28"/>
        </w:rPr>
        <w:t>Опасные происшествия на транспорте</w:t>
      </w:r>
      <w:r>
        <w:rPr>
          <w:b/>
          <w:i/>
          <w:sz w:val="28"/>
          <w:szCs w:val="28"/>
        </w:rPr>
        <w:t>.</w:t>
      </w:r>
    </w:p>
    <w:p w:rsidR="00D76901" w:rsidRPr="00522D37" w:rsidRDefault="00D76901" w:rsidP="00D76901">
      <w:pPr>
        <w:pStyle w:val="afffff4"/>
        <w:spacing w:after="0"/>
        <w:ind w:firstLine="709"/>
        <w:rPr>
          <w:rFonts w:ascii="Times New Roman" w:hAnsi="Times New Roman"/>
          <w:iCs/>
          <w:sz w:val="28"/>
          <w:szCs w:val="28"/>
          <w:u w:val="single"/>
        </w:rPr>
      </w:pPr>
      <w:r w:rsidRPr="00522D37">
        <w:rPr>
          <w:rFonts w:ascii="Times New Roman" w:hAnsi="Times New Roman"/>
          <w:iCs/>
          <w:sz w:val="28"/>
          <w:szCs w:val="28"/>
          <w:u w:val="single"/>
        </w:rPr>
        <w:t>Аварии на железнодорожном транспорте.</w:t>
      </w:r>
    </w:p>
    <w:p w:rsidR="00D76901" w:rsidRPr="00BF3513" w:rsidRDefault="00D76901" w:rsidP="00D76901">
      <w:pPr>
        <w:pStyle w:val="afffff4"/>
        <w:spacing w:after="60"/>
        <w:ind w:firstLine="709"/>
        <w:rPr>
          <w:rFonts w:ascii="Times New Roman" w:hAnsi="Times New Roman"/>
          <w:sz w:val="28"/>
          <w:szCs w:val="28"/>
        </w:rPr>
      </w:pPr>
      <w:r w:rsidRPr="00DF0F00">
        <w:rPr>
          <w:rFonts w:ascii="Times New Roman" w:hAnsi="Times New Roman"/>
          <w:sz w:val="28"/>
          <w:szCs w:val="28"/>
        </w:rPr>
        <w:t>Основные причины возникновения чрезвычайных ситуаций на железнод</w:t>
      </w:r>
      <w:r w:rsidRPr="00DF0F00">
        <w:rPr>
          <w:rFonts w:ascii="Times New Roman" w:hAnsi="Times New Roman"/>
          <w:sz w:val="28"/>
          <w:szCs w:val="28"/>
        </w:rPr>
        <w:t>о</w:t>
      </w:r>
      <w:r w:rsidRPr="00DF0F00">
        <w:rPr>
          <w:rFonts w:ascii="Times New Roman" w:hAnsi="Times New Roman"/>
          <w:sz w:val="28"/>
          <w:szCs w:val="28"/>
        </w:rPr>
        <w:t>рожном транспорте: некачественное проведение ремонтных работ, возникнов</w:t>
      </w:r>
      <w:r w:rsidRPr="00DF0F00">
        <w:rPr>
          <w:rFonts w:ascii="Times New Roman" w:hAnsi="Times New Roman"/>
          <w:sz w:val="28"/>
          <w:szCs w:val="28"/>
        </w:rPr>
        <w:t>е</w:t>
      </w:r>
      <w:r w:rsidRPr="00DF0F00">
        <w:rPr>
          <w:rFonts w:ascii="Times New Roman" w:hAnsi="Times New Roman"/>
          <w:sz w:val="28"/>
          <w:szCs w:val="28"/>
        </w:rPr>
        <w:t xml:space="preserve">ние статического электричества при перекачке нефти и нефтепродуктов, перелив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lastRenderedPageBreak/>
        <w:t>нефти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 xml:space="preserve">нефтепродуктов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 xml:space="preserve"> заполнении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 xml:space="preserve">цистерн,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 xml:space="preserve">природные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 xml:space="preserve">пожары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00">
        <w:rPr>
          <w:rFonts w:ascii="Times New Roman" w:hAnsi="Times New Roman"/>
          <w:sz w:val="28"/>
          <w:szCs w:val="28"/>
        </w:rPr>
        <w:t>на пути следования состава, износ оборудования железнодорожных путей, наруш</w:t>
      </w:r>
      <w:r w:rsidRPr="00DF0F00">
        <w:rPr>
          <w:rFonts w:ascii="Times New Roman" w:hAnsi="Times New Roman"/>
          <w:sz w:val="28"/>
          <w:szCs w:val="28"/>
        </w:rPr>
        <w:t>е</w:t>
      </w:r>
      <w:r w:rsidRPr="00DF0F00">
        <w:rPr>
          <w:rFonts w:ascii="Times New Roman" w:hAnsi="Times New Roman"/>
          <w:sz w:val="28"/>
          <w:szCs w:val="28"/>
        </w:rPr>
        <w:t>ние правил железнодорожных перевозок, ошибки диспетчеров, умышленная порча железнодорожных путей, нарушение правил пересечения железнодоро</w:t>
      </w:r>
      <w:r w:rsidRPr="00DF0F00">
        <w:rPr>
          <w:rFonts w:ascii="Times New Roman" w:hAnsi="Times New Roman"/>
          <w:sz w:val="28"/>
          <w:szCs w:val="28"/>
        </w:rPr>
        <w:t>ж</w:t>
      </w:r>
      <w:r w:rsidRPr="00DF0F00">
        <w:rPr>
          <w:rFonts w:ascii="Times New Roman" w:hAnsi="Times New Roman"/>
          <w:sz w:val="28"/>
          <w:szCs w:val="28"/>
        </w:rPr>
        <w:t>ных переездов, технологический терроризм и другое.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513">
        <w:rPr>
          <w:rFonts w:ascii="Times New Roman" w:hAnsi="Times New Roman"/>
          <w:sz w:val="28"/>
          <w:szCs w:val="28"/>
        </w:rPr>
        <w:t>Наиболее вероятными ме</w:t>
      </w:r>
      <w:r w:rsidRPr="00BF3513">
        <w:rPr>
          <w:rFonts w:ascii="Times New Roman" w:hAnsi="Times New Roman"/>
          <w:sz w:val="28"/>
          <w:szCs w:val="28"/>
        </w:rPr>
        <w:t>с</w:t>
      </w:r>
      <w:r w:rsidRPr="00BF3513">
        <w:rPr>
          <w:rFonts w:ascii="Times New Roman" w:hAnsi="Times New Roman"/>
          <w:sz w:val="28"/>
          <w:szCs w:val="28"/>
        </w:rPr>
        <w:t>тами аварий являются железнодорожные станции.</w:t>
      </w:r>
    </w:p>
    <w:p w:rsidR="00D76901" w:rsidRDefault="00D76901" w:rsidP="00D76901">
      <w:pPr>
        <w:ind w:firstLine="709"/>
        <w:jc w:val="both"/>
        <w:rPr>
          <w:sz w:val="28"/>
          <w:szCs w:val="28"/>
        </w:rPr>
      </w:pPr>
      <w:r w:rsidRPr="00522D37">
        <w:rPr>
          <w:sz w:val="28"/>
          <w:szCs w:val="28"/>
        </w:rPr>
        <w:t>Наиболее опасными авариями являются аварии на железнодорожном транспорте, перевозящем опасные грузы.</w:t>
      </w:r>
      <w:r w:rsidRPr="00D47625">
        <w:rPr>
          <w:sz w:val="28"/>
          <w:szCs w:val="28"/>
        </w:rPr>
        <w:t xml:space="preserve"> </w:t>
      </w:r>
      <w:r w:rsidRPr="005B4F6C">
        <w:rPr>
          <w:sz w:val="28"/>
          <w:szCs w:val="28"/>
        </w:rPr>
        <w:t xml:space="preserve">При максимальных по последствиям авариях на железнодорожном транспорте, сопровождающимся выбросом АХОВ, </w:t>
      </w:r>
      <w:r>
        <w:rPr>
          <w:sz w:val="28"/>
          <w:szCs w:val="28"/>
        </w:rPr>
        <w:t xml:space="preserve"> </w:t>
      </w:r>
      <w:r w:rsidRPr="005B4F6C">
        <w:rPr>
          <w:sz w:val="28"/>
          <w:szCs w:val="28"/>
        </w:rPr>
        <w:t xml:space="preserve">часть территории </w:t>
      </w:r>
      <w:r>
        <w:rPr>
          <w:sz w:val="28"/>
          <w:szCs w:val="28"/>
        </w:rPr>
        <w:t>Новокубанского городского поселения</w:t>
      </w:r>
      <w:r w:rsidRPr="005B4F6C">
        <w:rPr>
          <w:sz w:val="28"/>
          <w:szCs w:val="28"/>
        </w:rPr>
        <w:t xml:space="preserve"> окажется в зоне хим</w:t>
      </w:r>
      <w:r w:rsidRPr="005B4F6C">
        <w:rPr>
          <w:sz w:val="28"/>
          <w:szCs w:val="28"/>
        </w:rPr>
        <w:t>и</w:t>
      </w:r>
      <w:r w:rsidRPr="005B4F6C">
        <w:rPr>
          <w:sz w:val="28"/>
          <w:szCs w:val="28"/>
        </w:rPr>
        <w:t>ческого заражения.</w:t>
      </w:r>
    </w:p>
    <w:p w:rsidR="00D76901" w:rsidRDefault="00D76901" w:rsidP="00D76901">
      <w:pPr>
        <w:spacing w:before="120"/>
        <w:ind w:firstLine="567"/>
        <w:jc w:val="center"/>
        <w:rPr>
          <w:rFonts w:cs="Arial"/>
          <w:sz w:val="28"/>
          <w:szCs w:val="28"/>
        </w:rPr>
      </w:pPr>
      <w:r w:rsidRPr="003A3085">
        <w:rPr>
          <w:rFonts w:cs="Arial"/>
          <w:sz w:val="28"/>
          <w:szCs w:val="28"/>
        </w:rPr>
        <w:t xml:space="preserve">Результаты расчетов масштабов зон возможного опасного химического </w:t>
      </w:r>
      <w:r>
        <w:rPr>
          <w:rFonts w:cs="Arial"/>
          <w:sz w:val="28"/>
          <w:szCs w:val="28"/>
        </w:rPr>
        <w:t xml:space="preserve">    </w:t>
      </w:r>
      <w:r w:rsidRPr="003A3085">
        <w:rPr>
          <w:rFonts w:cs="Arial"/>
          <w:sz w:val="28"/>
          <w:szCs w:val="28"/>
        </w:rPr>
        <w:t>заражения при авариях на ж/д транспорте</w:t>
      </w:r>
    </w:p>
    <w:p w:rsidR="00D76901" w:rsidRDefault="00D76901" w:rsidP="00D76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Таблица </w:t>
      </w:r>
      <w:r w:rsidR="00DC384D">
        <w:rPr>
          <w:sz w:val="28"/>
          <w:szCs w:val="28"/>
        </w:rPr>
        <w:t>18</w:t>
      </w:r>
    </w:p>
    <w:tbl>
      <w:tblPr>
        <w:tblW w:w="10326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7"/>
        <w:gridCol w:w="12"/>
        <w:gridCol w:w="1689"/>
        <w:gridCol w:w="12"/>
        <w:gridCol w:w="1005"/>
        <w:gridCol w:w="1228"/>
        <w:gridCol w:w="23"/>
      </w:tblGrid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</w:rPr>
            </w:pPr>
            <w:r w:rsidRPr="00302B87">
              <w:rPr>
                <w:rFonts w:cs="Arial"/>
              </w:rPr>
              <w:br w:type="page"/>
              <w:t>Расчетные показатели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ind w:left="-165" w:right="-110"/>
              <w:jc w:val="center"/>
              <w:rPr>
                <w:rFonts w:cs="Arial"/>
              </w:rPr>
            </w:pPr>
            <w:r w:rsidRPr="00302B87">
              <w:rPr>
                <w:rFonts w:cs="Arial"/>
              </w:rPr>
              <w:t>Единицы измерения</w:t>
            </w:r>
          </w:p>
        </w:tc>
        <w:tc>
          <w:tcPr>
            <w:tcW w:w="223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ind w:left="-127" w:right="-142" w:firstLine="127"/>
              <w:jc w:val="center"/>
              <w:rPr>
                <w:rFonts w:cs="Arial"/>
              </w:rPr>
            </w:pPr>
            <w:r w:rsidRPr="00302B87">
              <w:rPr>
                <w:rFonts w:cs="Arial"/>
              </w:rPr>
              <w:t>Наименование АХОВ</w:t>
            </w:r>
          </w:p>
        </w:tc>
      </w:tr>
      <w:tr w:rsidR="00D76901" w:rsidRPr="008A36A8" w:rsidTr="00A41941">
        <w:trPr>
          <w:jc w:val="center"/>
        </w:trPr>
        <w:tc>
          <w:tcPr>
            <w:tcW w:w="6369" w:type="dxa"/>
            <w:gridSpan w:val="2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</w:rPr>
            </w:pPr>
          </w:p>
        </w:tc>
        <w:tc>
          <w:tcPr>
            <w:tcW w:w="1005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</w:rPr>
            </w:pPr>
            <w:r w:rsidRPr="00302B87">
              <w:rPr>
                <w:rFonts w:cs="Arial"/>
              </w:rPr>
              <w:t>Хлор</w:t>
            </w:r>
          </w:p>
        </w:tc>
        <w:tc>
          <w:tcPr>
            <w:tcW w:w="1251" w:type="dxa"/>
            <w:gridSpan w:val="2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</w:rPr>
            </w:pPr>
            <w:r w:rsidRPr="00302B87">
              <w:rPr>
                <w:rFonts w:cs="Arial"/>
              </w:rPr>
              <w:t>Аммиак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ind w:right="-107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Эквивалентные количества веществ по первичному облаку</w:t>
            </w:r>
          </w:p>
        </w:tc>
        <w:tc>
          <w:tcPr>
            <w:tcW w:w="1701" w:type="dxa"/>
            <w:gridSpan w:val="2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т</w:t>
            </w:r>
          </w:p>
        </w:tc>
        <w:tc>
          <w:tcPr>
            <w:tcW w:w="1017" w:type="dxa"/>
            <w:gridSpan w:val="2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12,86</w:t>
            </w:r>
          </w:p>
        </w:tc>
        <w:tc>
          <w:tcPr>
            <w:tcW w:w="1228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0,427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ind w:right="-107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Глубина зон возможного заражения АХОВ по первичному облаку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22,162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2,809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ind w:right="-107"/>
              <w:jc w:val="both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Эквивалентное количество АХОВ по вторичному облаку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т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39,23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1,427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ind w:right="-107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Глубина возможного заражения АХОВ по вторичному облаку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44,839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5,695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302B87">
              <w:rPr>
                <w:sz w:val="22"/>
                <w:szCs w:val="22"/>
              </w:rPr>
              <w:t>Полная глубина зон возможного заражения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55,9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7,1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302B87">
              <w:rPr>
                <w:sz w:val="22"/>
                <w:szCs w:val="22"/>
              </w:rPr>
              <w:t>Площадь зон возможного заражения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302B87">
              <w:rPr>
                <w:rFonts w:cs="Arial"/>
                <w:sz w:val="22"/>
                <w:szCs w:val="22"/>
              </w:rPr>
              <w:t>км</w:t>
            </w:r>
            <w:r w:rsidRPr="00302B87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4904,7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79,12</w:t>
            </w:r>
          </w:p>
        </w:tc>
      </w:tr>
      <w:tr w:rsidR="00D76901" w:rsidRPr="008A36A8" w:rsidTr="00A41941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302B87">
              <w:rPr>
                <w:sz w:val="22"/>
                <w:szCs w:val="22"/>
              </w:rPr>
              <w:t>Площадь зон фактического заражения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км</w:t>
            </w:r>
            <w:r w:rsidRPr="00302B87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253,1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302B87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302B87">
              <w:rPr>
                <w:rFonts w:cs="Arial"/>
                <w:sz w:val="22"/>
                <w:szCs w:val="22"/>
              </w:rPr>
              <w:t>4,08</w:t>
            </w:r>
          </w:p>
        </w:tc>
      </w:tr>
    </w:tbl>
    <w:p w:rsidR="00D76901" w:rsidRDefault="00D76901" w:rsidP="00D76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</w:t>
      </w:r>
      <w:r w:rsidR="00DC384D">
        <w:rPr>
          <w:sz w:val="28"/>
          <w:szCs w:val="28"/>
        </w:rPr>
        <w:t>19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031"/>
        <w:gridCol w:w="2454"/>
        <w:gridCol w:w="4820"/>
      </w:tblGrid>
      <w:tr w:rsidR="00D76901" w:rsidRPr="001B11CD" w:rsidTr="00A41941">
        <w:trPr>
          <w:jc w:val="center"/>
        </w:trPr>
        <w:tc>
          <w:tcPr>
            <w:tcW w:w="3031" w:type="dxa"/>
            <w:vAlign w:val="center"/>
          </w:tcPr>
          <w:p w:rsidR="00D76901" w:rsidRPr="00414EB5" w:rsidRDefault="00D76901" w:rsidP="00A41941">
            <w:pPr>
              <w:rPr>
                <w:rFonts w:cs="Arial"/>
                <w:bCs/>
              </w:rPr>
            </w:pPr>
            <w:r w:rsidRPr="00414EB5">
              <w:rPr>
                <w:rFonts w:cs="Arial"/>
                <w:bCs/>
              </w:rPr>
              <w:t>Наименование объекта</w:t>
            </w:r>
          </w:p>
        </w:tc>
        <w:tc>
          <w:tcPr>
            <w:tcW w:w="2454" w:type="dxa"/>
          </w:tcPr>
          <w:p w:rsidR="00D76901" w:rsidRDefault="00D76901" w:rsidP="00A41941">
            <w:pPr>
              <w:ind w:right="-108"/>
              <w:rPr>
                <w:rFonts w:cs="Arial"/>
                <w:noProof/>
              </w:rPr>
            </w:pPr>
            <w:r w:rsidRPr="00414EB5">
              <w:rPr>
                <w:rFonts w:cs="Arial"/>
                <w:noProof/>
              </w:rPr>
              <w:t xml:space="preserve">Зона опасного действия теплового излучения </w:t>
            </w:r>
          </w:p>
          <w:p w:rsidR="00D76901" w:rsidRPr="00414EB5" w:rsidRDefault="00D76901" w:rsidP="00A41941">
            <w:pPr>
              <w:ind w:right="-108"/>
              <w:rPr>
                <w:rFonts w:cs="Arial"/>
                <w:bCs/>
              </w:rPr>
            </w:pPr>
            <w:r w:rsidRPr="00414EB5">
              <w:rPr>
                <w:rFonts w:cs="Arial"/>
                <w:noProof/>
              </w:rPr>
              <w:t>(&gt; 4.2 кВт/м2), м</w:t>
            </w:r>
          </w:p>
        </w:tc>
        <w:tc>
          <w:tcPr>
            <w:tcW w:w="4820" w:type="dxa"/>
          </w:tcPr>
          <w:p w:rsidR="00D76901" w:rsidRDefault="00D76901" w:rsidP="00A41941">
            <w:pPr>
              <w:ind w:right="-54"/>
              <w:rPr>
                <w:rFonts w:cs="Arial"/>
              </w:rPr>
            </w:pPr>
            <w:r w:rsidRPr="00414EB5">
              <w:rPr>
                <w:rFonts w:cs="Arial"/>
                <w:noProof/>
              </w:rPr>
              <w:t>Зона у</w:t>
            </w:r>
            <w:r w:rsidRPr="00414EB5">
              <w:rPr>
                <w:rFonts w:cs="Arial"/>
              </w:rPr>
              <w:t xml:space="preserve">меренных повреждений зданий </w:t>
            </w:r>
          </w:p>
          <w:p w:rsidR="00D76901" w:rsidRPr="00414EB5" w:rsidRDefault="00D76901" w:rsidP="00A41941">
            <w:pPr>
              <w:ind w:right="-54"/>
              <w:rPr>
                <w:rFonts w:cs="Arial"/>
              </w:rPr>
            </w:pPr>
            <w:r w:rsidRPr="00414EB5">
              <w:rPr>
                <w:rFonts w:cs="Arial"/>
              </w:rPr>
              <w:t xml:space="preserve">(поврежд-е внутр.перегородок, рам, дверей и т.п.) </w:t>
            </w:r>
            <w:r w:rsidRPr="00414EB5">
              <w:rPr>
                <w:rFonts w:cs="Arial"/>
                <w:noProof/>
              </w:rPr>
              <w:t>при воздейст</w:t>
            </w:r>
            <w:r>
              <w:rPr>
                <w:rFonts w:cs="Arial"/>
                <w:noProof/>
              </w:rPr>
              <w:t xml:space="preserve">вии волны давления при сгорании </w:t>
            </w:r>
            <w:r w:rsidRPr="00414EB5">
              <w:rPr>
                <w:rFonts w:cs="Arial"/>
                <w:noProof/>
              </w:rPr>
              <w:t>ТВС, м</w:t>
            </w:r>
          </w:p>
        </w:tc>
      </w:tr>
      <w:tr w:rsidR="00D76901" w:rsidRPr="001B11CD" w:rsidTr="00A41941">
        <w:trPr>
          <w:trHeight w:val="242"/>
          <w:jc w:val="center"/>
        </w:trPr>
        <w:tc>
          <w:tcPr>
            <w:tcW w:w="3031" w:type="dxa"/>
          </w:tcPr>
          <w:p w:rsidR="00D76901" w:rsidRPr="00414EB5" w:rsidRDefault="00D76901" w:rsidP="00A41941">
            <w:pPr>
              <w:snapToGrid w:val="0"/>
              <w:ind w:right="-174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Ж/д цистерна с нефтепроду</w:t>
            </w:r>
            <w:r w:rsidRPr="00414EB5">
              <w:rPr>
                <w:rFonts w:cs="Arial"/>
                <w:sz w:val="22"/>
                <w:szCs w:val="22"/>
              </w:rPr>
              <w:t>к</w:t>
            </w:r>
            <w:r w:rsidRPr="00414EB5">
              <w:rPr>
                <w:rFonts w:cs="Arial"/>
                <w:sz w:val="22"/>
                <w:szCs w:val="22"/>
              </w:rPr>
              <w:t xml:space="preserve">тами, </w:t>
            </w:r>
            <w:r w:rsidRPr="00414EB5">
              <w:rPr>
                <w:rFonts w:cs="Arial"/>
                <w:bCs/>
                <w:sz w:val="22"/>
                <w:szCs w:val="22"/>
              </w:rPr>
              <w:t>60 м</w:t>
            </w:r>
            <w:r w:rsidRPr="00414EB5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54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60</w:t>
            </w:r>
          </w:p>
        </w:tc>
        <w:tc>
          <w:tcPr>
            <w:tcW w:w="4820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201</w:t>
            </w:r>
          </w:p>
        </w:tc>
      </w:tr>
      <w:tr w:rsidR="00D76901" w:rsidRPr="001B11CD" w:rsidTr="00A41941">
        <w:trPr>
          <w:trHeight w:val="242"/>
          <w:jc w:val="center"/>
        </w:trPr>
        <w:tc>
          <w:tcPr>
            <w:tcW w:w="3031" w:type="dxa"/>
          </w:tcPr>
          <w:p w:rsidR="00D76901" w:rsidRPr="00414EB5" w:rsidRDefault="00D76901" w:rsidP="00A41941">
            <w:pPr>
              <w:snapToGrid w:val="0"/>
              <w:ind w:right="-174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Легковой автомобиль (50 л)</w:t>
            </w:r>
          </w:p>
        </w:tc>
        <w:tc>
          <w:tcPr>
            <w:tcW w:w="2454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4820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32</w:t>
            </w:r>
          </w:p>
        </w:tc>
      </w:tr>
      <w:tr w:rsidR="00D76901" w:rsidRPr="001B11CD" w:rsidTr="00A41941">
        <w:trPr>
          <w:trHeight w:val="242"/>
          <w:jc w:val="center"/>
        </w:trPr>
        <w:tc>
          <w:tcPr>
            <w:tcW w:w="3031" w:type="dxa"/>
          </w:tcPr>
          <w:p w:rsidR="00D76901" w:rsidRPr="00414EB5" w:rsidRDefault="00D76901" w:rsidP="00A41941">
            <w:pPr>
              <w:snapToGrid w:val="0"/>
              <w:ind w:right="-174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Автоцистерна с нефтепроду</w:t>
            </w:r>
            <w:r w:rsidRPr="00414EB5">
              <w:rPr>
                <w:rFonts w:cs="Arial"/>
                <w:sz w:val="22"/>
                <w:szCs w:val="22"/>
              </w:rPr>
              <w:t>к</w:t>
            </w:r>
            <w:r w:rsidRPr="00414EB5">
              <w:rPr>
                <w:rFonts w:cs="Arial"/>
                <w:sz w:val="22"/>
                <w:szCs w:val="22"/>
              </w:rPr>
              <w:t xml:space="preserve">тами, </w:t>
            </w:r>
            <w:r w:rsidRPr="00414EB5">
              <w:rPr>
                <w:rFonts w:cs="Arial"/>
                <w:bCs/>
                <w:sz w:val="22"/>
                <w:szCs w:val="22"/>
              </w:rPr>
              <w:t>16 м</w:t>
            </w:r>
            <w:r w:rsidRPr="00414EB5">
              <w:rPr>
                <w:rFonts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54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29,75</w:t>
            </w:r>
          </w:p>
        </w:tc>
        <w:tc>
          <w:tcPr>
            <w:tcW w:w="4820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109</w:t>
            </w:r>
          </w:p>
        </w:tc>
      </w:tr>
      <w:tr w:rsidR="00D76901" w:rsidRPr="001B11CD" w:rsidTr="00A41941">
        <w:trPr>
          <w:trHeight w:val="242"/>
          <w:jc w:val="center"/>
        </w:trPr>
        <w:tc>
          <w:tcPr>
            <w:tcW w:w="3031" w:type="dxa"/>
          </w:tcPr>
          <w:p w:rsidR="00D76901" w:rsidRPr="00414EB5" w:rsidRDefault="00D76901" w:rsidP="00A41941">
            <w:pPr>
              <w:snapToGrid w:val="0"/>
              <w:ind w:right="-174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Автоцистерна с СУГ, 16 м3</w:t>
            </w:r>
          </w:p>
        </w:tc>
        <w:tc>
          <w:tcPr>
            <w:tcW w:w="2454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56</w:t>
            </w:r>
          </w:p>
        </w:tc>
        <w:tc>
          <w:tcPr>
            <w:tcW w:w="4820" w:type="dxa"/>
            <w:vAlign w:val="center"/>
          </w:tcPr>
          <w:p w:rsidR="00D76901" w:rsidRPr="00414EB5" w:rsidRDefault="00D76901" w:rsidP="00A41941">
            <w:pPr>
              <w:snapToGrid w:val="0"/>
              <w:rPr>
                <w:rFonts w:cs="Arial"/>
                <w:sz w:val="22"/>
                <w:szCs w:val="22"/>
              </w:rPr>
            </w:pPr>
            <w:r w:rsidRPr="00414EB5">
              <w:rPr>
                <w:rFonts w:cs="Arial"/>
                <w:sz w:val="22"/>
                <w:szCs w:val="22"/>
              </w:rPr>
              <w:t>194</w:t>
            </w:r>
          </w:p>
        </w:tc>
      </w:tr>
    </w:tbl>
    <w:p w:rsidR="00D76901" w:rsidRPr="00F424DB" w:rsidRDefault="00D76901" w:rsidP="00D76901">
      <w:pPr>
        <w:pStyle w:val="IG"/>
        <w:spacing w:line="240" w:lineRule="auto"/>
        <w:rPr>
          <w:sz w:val="24"/>
          <w:szCs w:val="24"/>
        </w:rPr>
      </w:pPr>
    </w:p>
    <w:p w:rsidR="00D76901" w:rsidRPr="00522D37" w:rsidRDefault="00D76901" w:rsidP="00D76901">
      <w:pPr>
        <w:pStyle w:val="IG"/>
        <w:spacing w:line="240" w:lineRule="auto"/>
      </w:pPr>
      <w:r w:rsidRPr="00522D37">
        <w:t>Согласно «Критериям информации о чрезвычайных ситуациях» Прилож</w:t>
      </w:r>
      <w:r w:rsidRPr="00522D37">
        <w:t>е</w:t>
      </w:r>
      <w:r w:rsidRPr="00522D37">
        <w:t>ния к приказу МЧС России №329 от 08.07.2004 г., любой факт аварии, связанный с повреждением вагонов, перевозящих опасные грузы, в результате которого п</w:t>
      </w:r>
      <w:r w:rsidRPr="00522D37">
        <w:t>о</w:t>
      </w:r>
      <w:r w:rsidRPr="00522D37">
        <w:t>страдали люди, а также любой факт выброса АХОВ на ж/д транспорте идент</w:t>
      </w:r>
      <w:r w:rsidRPr="00522D37">
        <w:t>и</w:t>
      </w:r>
      <w:r w:rsidRPr="00522D37">
        <w:t>фицируется в качестве источника техногенной ЧС.</w:t>
      </w:r>
    </w:p>
    <w:p w:rsidR="00D76901" w:rsidRPr="00522D37" w:rsidRDefault="00D76901" w:rsidP="00D76901">
      <w:pPr>
        <w:pStyle w:val="IG"/>
        <w:spacing w:line="240" w:lineRule="auto"/>
      </w:pPr>
      <w:r w:rsidRPr="00522D37">
        <w:t>В соответствии с критериями для зонирования территории по степени опасности ЧС, приведенными в СП 11-112-2001 Приложение Г, территория г. Новокубанска по опасности ЧС в результате аварий на железнодорожном транспорте относится к зоне приемлемого риска, в мероприятиях по снижению риска нет необходимости.</w:t>
      </w:r>
    </w:p>
    <w:p w:rsidR="00D76901" w:rsidRPr="00F2383E" w:rsidRDefault="00D76901" w:rsidP="00D76901">
      <w:pPr>
        <w:spacing w:before="120"/>
        <w:ind w:firstLine="709"/>
        <w:jc w:val="both"/>
        <w:rPr>
          <w:sz w:val="28"/>
          <w:szCs w:val="28"/>
          <w:u w:val="single"/>
        </w:rPr>
      </w:pPr>
      <w:r w:rsidRPr="00F2383E">
        <w:rPr>
          <w:sz w:val="28"/>
          <w:szCs w:val="28"/>
          <w:u w:val="single"/>
        </w:rPr>
        <w:t>Аварии на автотранспорте.</w:t>
      </w:r>
    </w:p>
    <w:p w:rsidR="00D76901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DF0F00">
        <w:rPr>
          <w:rFonts w:ascii="Times New Roman" w:hAnsi="Times New Roman"/>
          <w:sz w:val="28"/>
          <w:szCs w:val="28"/>
        </w:rPr>
        <w:lastRenderedPageBreak/>
        <w:t>Высокая интенсивность движения, недостаточность автомобильных разв</w:t>
      </w:r>
      <w:r w:rsidRPr="00DF0F00">
        <w:rPr>
          <w:rFonts w:ascii="Times New Roman" w:hAnsi="Times New Roman"/>
          <w:sz w:val="28"/>
          <w:szCs w:val="28"/>
        </w:rPr>
        <w:t>я</w:t>
      </w:r>
      <w:r w:rsidRPr="00DF0F00">
        <w:rPr>
          <w:rFonts w:ascii="Times New Roman" w:hAnsi="Times New Roman"/>
          <w:sz w:val="28"/>
          <w:szCs w:val="28"/>
        </w:rPr>
        <w:t>зок, неудовлетворительное состояние отдельных участков дорог, отсутствие зн</w:t>
      </w:r>
      <w:r w:rsidRPr="00DF0F00">
        <w:rPr>
          <w:rFonts w:ascii="Times New Roman" w:hAnsi="Times New Roman"/>
          <w:sz w:val="28"/>
          <w:szCs w:val="28"/>
        </w:rPr>
        <w:t>а</w:t>
      </w:r>
      <w:r w:rsidRPr="00DF0F00">
        <w:rPr>
          <w:rFonts w:ascii="Times New Roman" w:hAnsi="Times New Roman"/>
          <w:sz w:val="28"/>
          <w:szCs w:val="28"/>
        </w:rPr>
        <w:t>ков дорожного движения на наиболее опасных участках, наличие нерегулиру</w:t>
      </w:r>
      <w:r w:rsidRPr="00DF0F00">
        <w:rPr>
          <w:rFonts w:ascii="Times New Roman" w:hAnsi="Times New Roman"/>
          <w:sz w:val="28"/>
          <w:szCs w:val="28"/>
        </w:rPr>
        <w:t>е</w:t>
      </w:r>
      <w:r w:rsidRPr="00DF0F00">
        <w:rPr>
          <w:rFonts w:ascii="Times New Roman" w:hAnsi="Times New Roman"/>
          <w:sz w:val="28"/>
          <w:szCs w:val="28"/>
        </w:rPr>
        <w:t>мых железнодорожных переездов могут привести к чрезвычайным ситуациям на автодорогах.</w:t>
      </w:r>
    </w:p>
    <w:p w:rsidR="00D76901" w:rsidRPr="00F2383E" w:rsidRDefault="00D76901" w:rsidP="00D76901">
      <w:pPr>
        <w:ind w:firstLine="709"/>
        <w:jc w:val="both"/>
        <w:rPr>
          <w:sz w:val="28"/>
          <w:szCs w:val="28"/>
        </w:rPr>
      </w:pPr>
      <w:r w:rsidRPr="00F2383E">
        <w:rPr>
          <w:sz w:val="28"/>
          <w:szCs w:val="28"/>
        </w:rPr>
        <w:t>Причин</w:t>
      </w:r>
      <w:r>
        <w:rPr>
          <w:sz w:val="28"/>
          <w:szCs w:val="28"/>
        </w:rPr>
        <w:t>ами</w:t>
      </w:r>
      <w:r w:rsidRPr="00F2383E">
        <w:rPr>
          <w:sz w:val="28"/>
          <w:szCs w:val="28"/>
        </w:rPr>
        <w:t xml:space="preserve"> дорожно-транспортных происшествий </w:t>
      </w:r>
      <w:r>
        <w:rPr>
          <w:sz w:val="28"/>
          <w:szCs w:val="28"/>
        </w:rPr>
        <w:t>могут быть</w:t>
      </w:r>
      <w:r w:rsidRPr="00F2383E">
        <w:rPr>
          <w:sz w:val="28"/>
          <w:szCs w:val="28"/>
        </w:rPr>
        <w:t xml:space="preserve"> нарушения правил дорожного движения, техническая неисправность автомобиля, превыш</w:t>
      </w:r>
      <w:r w:rsidRPr="00F2383E">
        <w:rPr>
          <w:sz w:val="28"/>
          <w:szCs w:val="28"/>
        </w:rPr>
        <w:t>е</w:t>
      </w:r>
      <w:r w:rsidRPr="00F2383E">
        <w:rPr>
          <w:sz w:val="28"/>
          <w:szCs w:val="28"/>
        </w:rPr>
        <w:t>ние скорости движения, недостаточная подготовка лиц, управляющих автомоб</w:t>
      </w:r>
      <w:r w:rsidRPr="00F2383E">
        <w:rPr>
          <w:sz w:val="28"/>
          <w:szCs w:val="28"/>
        </w:rPr>
        <w:t>и</w:t>
      </w:r>
      <w:r w:rsidRPr="00F2383E">
        <w:rPr>
          <w:sz w:val="28"/>
          <w:szCs w:val="28"/>
        </w:rPr>
        <w:t>лями, их слабая реакция, низкая эмоциональная устойчивость, управление авт</w:t>
      </w:r>
      <w:r w:rsidRPr="00F2383E">
        <w:rPr>
          <w:sz w:val="28"/>
          <w:szCs w:val="28"/>
        </w:rPr>
        <w:t>о</w:t>
      </w:r>
      <w:r w:rsidRPr="00F2383E">
        <w:rPr>
          <w:sz w:val="28"/>
          <w:szCs w:val="28"/>
        </w:rPr>
        <w:t xml:space="preserve">мобилем в нетрезвом состоянии. </w:t>
      </w:r>
    </w:p>
    <w:p w:rsidR="00D76901" w:rsidRPr="00F2383E" w:rsidRDefault="00D76901" w:rsidP="00D76901">
      <w:pPr>
        <w:pStyle w:val="IG"/>
        <w:spacing w:line="240" w:lineRule="auto"/>
      </w:pPr>
      <w:r w:rsidRPr="00F2383E">
        <w:rPr>
          <w:i/>
        </w:rPr>
        <w:t>Наиболее опасными</w:t>
      </w:r>
      <w:r w:rsidRPr="00F2383E">
        <w:t xml:space="preserve"> для территории</w:t>
      </w:r>
      <w:r>
        <w:t xml:space="preserve"> поселения </w:t>
      </w:r>
      <w:r w:rsidRPr="00F2383E">
        <w:t>являются аварии на авт</w:t>
      </w:r>
      <w:r w:rsidRPr="00F2383E">
        <w:t>о</w:t>
      </w:r>
      <w:r w:rsidRPr="00F2383E">
        <w:t>транспорте, перевозящем АХОВ (аммиак, хлор).</w:t>
      </w:r>
    </w:p>
    <w:p w:rsidR="00D76901" w:rsidRDefault="00D76901" w:rsidP="00D76901">
      <w:pPr>
        <w:ind w:firstLine="709"/>
        <w:jc w:val="both"/>
        <w:rPr>
          <w:sz w:val="28"/>
          <w:szCs w:val="28"/>
        </w:rPr>
      </w:pPr>
      <w:r w:rsidRPr="00F2383E">
        <w:rPr>
          <w:sz w:val="28"/>
          <w:szCs w:val="28"/>
        </w:rPr>
        <w:t>Перевозка АХОВ осуществляется по автомагистрали «Кавказ».</w:t>
      </w:r>
    </w:p>
    <w:p w:rsidR="00D76901" w:rsidRPr="00783932" w:rsidRDefault="00D76901" w:rsidP="00D76901">
      <w:pPr>
        <w:spacing w:before="120" w:after="60"/>
        <w:jc w:val="center"/>
        <w:rPr>
          <w:rFonts w:cs="Arial"/>
          <w:sz w:val="28"/>
          <w:szCs w:val="28"/>
        </w:rPr>
      </w:pPr>
      <w:r w:rsidRPr="00783932">
        <w:rPr>
          <w:rFonts w:cs="Arial"/>
          <w:sz w:val="28"/>
          <w:szCs w:val="28"/>
        </w:rPr>
        <w:t xml:space="preserve">Результаты расчетов масштабов зон возможного опасного химического </w:t>
      </w:r>
      <w:r>
        <w:rPr>
          <w:rFonts w:cs="Arial"/>
          <w:sz w:val="28"/>
          <w:szCs w:val="28"/>
        </w:rPr>
        <w:t xml:space="preserve">           </w:t>
      </w:r>
      <w:r w:rsidRPr="00783932">
        <w:rPr>
          <w:rFonts w:cs="Arial"/>
          <w:sz w:val="28"/>
          <w:szCs w:val="28"/>
        </w:rPr>
        <w:t>заражения при максимальных по последствиям авариях на автотранспорте</w:t>
      </w:r>
    </w:p>
    <w:p w:rsidR="00D76901" w:rsidRDefault="00D76901" w:rsidP="00D76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Таблица </w:t>
      </w:r>
      <w:r w:rsidR="00DC384D">
        <w:rPr>
          <w:sz w:val="28"/>
          <w:szCs w:val="28"/>
        </w:rPr>
        <w:t>20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0"/>
        <w:gridCol w:w="1701"/>
        <w:gridCol w:w="993"/>
        <w:gridCol w:w="1113"/>
      </w:tblGrid>
      <w:tr w:rsidR="00D76901" w:rsidRPr="00783932" w:rsidTr="00A41941">
        <w:trPr>
          <w:jc w:val="center"/>
        </w:trPr>
        <w:tc>
          <w:tcPr>
            <w:tcW w:w="65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</w:rPr>
            </w:pPr>
            <w:r w:rsidRPr="00783932">
              <w:rPr>
                <w:rFonts w:cs="Arial"/>
              </w:rPr>
              <w:br w:type="page"/>
              <w:t>Расчетные показатели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ind w:left="-163" w:right="-146"/>
              <w:jc w:val="center"/>
              <w:rPr>
                <w:rFonts w:cs="Arial"/>
              </w:rPr>
            </w:pPr>
            <w:r w:rsidRPr="00783932">
              <w:rPr>
                <w:rFonts w:cs="Arial"/>
              </w:rPr>
              <w:t>Единицы измерения</w:t>
            </w:r>
          </w:p>
        </w:tc>
        <w:tc>
          <w:tcPr>
            <w:tcW w:w="210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</w:rPr>
            </w:pPr>
            <w:r w:rsidRPr="00783932">
              <w:rPr>
                <w:rFonts w:cs="Arial"/>
              </w:rPr>
              <w:t>Наименование АХОВ</w:t>
            </w:r>
          </w:p>
        </w:tc>
      </w:tr>
      <w:tr w:rsidR="00D76901" w:rsidRPr="00783932" w:rsidTr="00A41941">
        <w:trPr>
          <w:jc w:val="center"/>
        </w:trPr>
        <w:tc>
          <w:tcPr>
            <w:tcW w:w="6500" w:type="dxa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</w:rPr>
            </w:pPr>
            <w:r w:rsidRPr="00783932">
              <w:rPr>
                <w:rFonts w:cs="Arial"/>
              </w:rPr>
              <w:t>Аммиак</w:t>
            </w:r>
          </w:p>
        </w:tc>
        <w:tc>
          <w:tcPr>
            <w:tcW w:w="1113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</w:rPr>
            </w:pPr>
            <w:r w:rsidRPr="00783932">
              <w:rPr>
                <w:rFonts w:cs="Arial"/>
              </w:rPr>
              <w:t>Хлор</w:t>
            </w:r>
          </w:p>
        </w:tc>
      </w:tr>
      <w:tr w:rsidR="00D76901" w:rsidRPr="00783932" w:rsidTr="00A41941">
        <w:trPr>
          <w:jc w:val="center"/>
        </w:trPr>
        <w:tc>
          <w:tcPr>
            <w:tcW w:w="6500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Эквивалентные количества веществ по первичному облаку</w:t>
            </w:r>
          </w:p>
        </w:tc>
        <w:tc>
          <w:tcPr>
            <w:tcW w:w="1701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0,007</w:t>
            </w:r>
          </w:p>
        </w:tc>
        <w:tc>
          <w:tcPr>
            <w:tcW w:w="1113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0,180</w:t>
            </w:r>
          </w:p>
        </w:tc>
      </w:tr>
      <w:tr w:rsidR="00D76901" w:rsidRPr="00783932" w:rsidTr="00A41941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tabs>
                <w:tab w:val="left" w:pos="0"/>
              </w:tabs>
              <w:ind w:right="-126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Глубина зон возможного заражения АХОВ по первичному облаку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0,274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1,632</w:t>
            </w:r>
          </w:p>
        </w:tc>
      </w:tr>
      <w:tr w:rsidR="00D76901" w:rsidRPr="00783932" w:rsidTr="00A41941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Эквивалентное количество АХОВ по вторичному облаку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0,024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0,549</w:t>
            </w:r>
          </w:p>
        </w:tc>
      </w:tr>
      <w:tr w:rsidR="00D76901" w:rsidRPr="00783932" w:rsidTr="00A41941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Глубина возможного заражения АХОВ по вторичному облаку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0,545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783932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783932">
              <w:rPr>
                <w:rFonts w:cs="Arial"/>
                <w:sz w:val="22"/>
                <w:szCs w:val="22"/>
              </w:rPr>
              <w:t>3,316</w:t>
            </w:r>
          </w:p>
        </w:tc>
      </w:tr>
      <w:tr w:rsidR="00D76901" w:rsidRPr="00FB47A5" w:rsidTr="00A41941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FB47A5">
              <w:rPr>
                <w:sz w:val="22"/>
                <w:szCs w:val="22"/>
              </w:rPr>
              <w:t>Полная глубина зон возможного заражения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км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0,682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4,132</w:t>
            </w:r>
          </w:p>
        </w:tc>
      </w:tr>
      <w:tr w:rsidR="00D76901" w:rsidRPr="00FB47A5" w:rsidTr="00A41941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FB47A5">
              <w:rPr>
                <w:sz w:val="22"/>
                <w:szCs w:val="22"/>
              </w:rPr>
              <w:t>Площадь зон возможного заражения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FB47A5">
              <w:rPr>
                <w:rFonts w:cs="Arial"/>
                <w:sz w:val="22"/>
                <w:szCs w:val="22"/>
              </w:rPr>
              <w:t>км</w:t>
            </w:r>
            <w:r w:rsidRPr="00FB47A5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0,73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26,8</w:t>
            </w:r>
          </w:p>
        </w:tc>
      </w:tr>
      <w:tr w:rsidR="00D76901" w:rsidRPr="00FB47A5" w:rsidTr="00A41941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tabs>
                <w:tab w:val="left" w:pos="0"/>
              </w:tabs>
              <w:rPr>
                <w:rFonts w:cs="Arial"/>
                <w:sz w:val="22"/>
                <w:szCs w:val="22"/>
              </w:rPr>
            </w:pPr>
            <w:r w:rsidRPr="00FB47A5">
              <w:rPr>
                <w:sz w:val="22"/>
                <w:szCs w:val="22"/>
              </w:rPr>
              <w:t>Площадь зон фактического заражения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км</w:t>
            </w:r>
            <w:r w:rsidRPr="00FB47A5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0,04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D76901" w:rsidRPr="00FB47A5" w:rsidRDefault="00D76901" w:rsidP="00A41941">
            <w:pPr>
              <w:jc w:val="center"/>
              <w:rPr>
                <w:rFonts w:cs="Arial"/>
                <w:sz w:val="22"/>
                <w:szCs w:val="22"/>
              </w:rPr>
            </w:pPr>
            <w:r w:rsidRPr="00FB47A5">
              <w:rPr>
                <w:rFonts w:cs="Arial"/>
                <w:sz w:val="22"/>
                <w:szCs w:val="22"/>
              </w:rPr>
              <w:t>1,38</w:t>
            </w:r>
          </w:p>
        </w:tc>
      </w:tr>
    </w:tbl>
    <w:p w:rsidR="00D76901" w:rsidRPr="00A70D43" w:rsidRDefault="00D76901" w:rsidP="00D76901">
      <w:pPr>
        <w:ind w:firstLine="709"/>
        <w:jc w:val="both"/>
        <w:rPr>
          <w:sz w:val="24"/>
          <w:szCs w:val="24"/>
        </w:rPr>
      </w:pPr>
    </w:p>
    <w:p w:rsidR="00D76901" w:rsidRPr="00F2383E" w:rsidRDefault="00D76901" w:rsidP="00D769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383E">
        <w:rPr>
          <w:rFonts w:cs="Arial"/>
          <w:i/>
          <w:sz w:val="28"/>
          <w:szCs w:val="28"/>
        </w:rPr>
        <w:t xml:space="preserve">Наиболее вероятными </w:t>
      </w:r>
      <w:r w:rsidRPr="00F2383E">
        <w:rPr>
          <w:rFonts w:cs="Arial"/>
          <w:sz w:val="28"/>
          <w:szCs w:val="28"/>
        </w:rPr>
        <w:t xml:space="preserve">авариями на автотранспорте на территории г. Новокубанска являются </w:t>
      </w:r>
      <w:r w:rsidRPr="00F2383E">
        <w:rPr>
          <w:sz w:val="28"/>
          <w:szCs w:val="28"/>
        </w:rPr>
        <w:t>дорожно-транспортные происшествия, сопровожда</w:t>
      </w:r>
      <w:r w:rsidRPr="00F2383E">
        <w:rPr>
          <w:sz w:val="28"/>
          <w:szCs w:val="28"/>
        </w:rPr>
        <w:t>ю</w:t>
      </w:r>
      <w:r w:rsidRPr="00F2383E">
        <w:rPr>
          <w:sz w:val="28"/>
          <w:szCs w:val="28"/>
        </w:rPr>
        <w:t>щиеся разрушением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бензобака</w:t>
      </w:r>
      <w:r w:rsidRPr="00F2383E">
        <w:rPr>
          <w:rFonts w:cs="Arial"/>
          <w:sz w:val="28"/>
          <w:szCs w:val="28"/>
        </w:rPr>
        <w:t xml:space="preserve"> и </w:t>
      </w:r>
      <w:r w:rsidRPr="00F2383E">
        <w:rPr>
          <w:sz w:val="28"/>
          <w:szCs w:val="28"/>
        </w:rPr>
        <w:t>разливом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бензина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с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образованием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облака</w:t>
      </w:r>
      <w:r w:rsidRPr="00F2383E">
        <w:rPr>
          <w:rFonts w:cs="Arial"/>
          <w:sz w:val="28"/>
          <w:szCs w:val="28"/>
        </w:rPr>
        <w:t xml:space="preserve">, </w:t>
      </w:r>
      <w:r w:rsidRPr="00F2383E">
        <w:rPr>
          <w:sz w:val="28"/>
          <w:szCs w:val="28"/>
        </w:rPr>
        <w:t>п</w:t>
      </w:r>
      <w:r w:rsidRPr="00F2383E">
        <w:rPr>
          <w:sz w:val="28"/>
          <w:szCs w:val="28"/>
        </w:rPr>
        <w:t>о</w:t>
      </w:r>
      <w:r w:rsidRPr="00F2383E">
        <w:rPr>
          <w:sz w:val="28"/>
          <w:szCs w:val="28"/>
        </w:rPr>
        <w:t>следующим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образованием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ударной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волны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и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возможным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разрушением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рядом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расположенных</w:t>
      </w:r>
      <w:r w:rsidRPr="00F2383E">
        <w:rPr>
          <w:rFonts w:cs="Arial"/>
          <w:sz w:val="28"/>
          <w:szCs w:val="28"/>
        </w:rPr>
        <w:t xml:space="preserve"> </w:t>
      </w:r>
      <w:r w:rsidRPr="00F2383E">
        <w:rPr>
          <w:sz w:val="28"/>
          <w:szCs w:val="28"/>
        </w:rPr>
        <w:t>конструкций</w:t>
      </w:r>
      <w:r w:rsidRPr="00F2383E">
        <w:rPr>
          <w:rFonts w:cs="Arial"/>
          <w:sz w:val="28"/>
          <w:szCs w:val="28"/>
        </w:rPr>
        <w:t>.</w:t>
      </w:r>
    </w:p>
    <w:p w:rsidR="00D76901" w:rsidRPr="00983BB8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983BB8">
        <w:rPr>
          <w:rFonts w:ascii="Times New Roman" w:hAnsi="Times New Roman"/>
          <w:sz w:val="28"/>
          <w:szCs w:val="28"/>
        </w:rPr>
        <w:t xml:space="preserve">В соответствии с критериями для зонирования территории по степени опасности ЧС, приведенными в СП 11-112-2001 Приложение Г, генерального плана по опасности ЧС в результате аварий на автотранспорте относится к зоне приемлемого риска, в мероприятиях по снижению риска нет необходимости. </w:t>
      </w:r>
    </w:p>
    <w:p w:rsidR="00D76901" w:rsidRPr="00BC64CF" w:rsidRDefault="00D76901" w:rsidP="00D76901">
      <w:pPr>
        <w:pStyle w:val="afffff4"/>
        <w:spacing w:before="120" w:after="60"/>
        <w:ind w:firstLine="709"/>
        <w:rPr>
          <w:rFonts w:ascii="Times New Roman" w:hAnsi="Times New Roman"/>
          <w:b/>
          <w:i/>
          <w:sz w:val="28"/>
          <w:szCs w:val="28"/>
        </w:rPr>
      </w:pPr>
      <w:r w:rsidRPr="00BC64CF">
        <w:rPr>
          <w:rFonts w:ascii="Times New Roman" w:hAnsi="Times New Roman"/>
          <w:b/>
          <w:i/>
          <w:sz w:val="28"/>
          <w:szCs w:val="28"/>
        </w:rPr>
        <w:t xml:space="preserve">Опасные происшествия на объектах ЖКХ: </w:t>
      </w:r>
    </w:p>
    <w:p w:rsidR="00D76901" w:rsidRPr="006503E0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503E0">
        <w:rPr>
          <w:rFonts w:ascii="Times New Roman" w:hAnsi="Times New Roman"/>
          <w:sz w:val="28"/>
          <w:szCs w:val="28"/>
        </w:rPr>
        <w:t>пожары в зданиях (жилых и общественных),</w:t>
      </w:r>
    </w:p>
    <w:p w:rsidR="00D76901" w:rsidRPr="006503E0" w:rsidRDefault="00D76901" w:rsidP="00D76901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503E0">
        <w:rPr>
          <w:rFonts w:ascii="Times New Roman" w:hAnsi="Times New Roman"/>
          <w:sz w:val="28"/>
          <w:szCs w:val="28"/>
        </w:rPr>
        <w:t>аварии, пожары, взрывы на сетях газо- (ГРС, ГРП, котельн</w:t>
      </w:r>
      <w:r>
        <w:rPr>
          <w:rFonts w:ascii="Times New Roman" w:hAnsi="Times New Roman"/>
          <w:sz w:val="28"/>
          <w:szCs w:val="28"/>
        </w:rPr>
        <w:t>ые</w:t>
      </w:r>
      <w:r w:rsidRPr="006503E0">
        <w:rPr>
          <w:rFonts w:ascii="Times New Roman" w:hAnsi="Times New Roman"/>
          <w:sz w:val="28"/>
          <w:szCs w:val="28"/>
        </w:rPr>
        <w:t xml:space="preserve">), </w:t>
      </w:r>
      <w:r w:rsidRPr="006503E0">
        <w:rPr>
          <w:rFonts w:ascii="Times New Roman" w:hAnsi="Times New Roman"/>
          <w:bCs/>
          <w:sz w:val="28"/>
          <w:szCs w:val="28"/>
        </w:rPr>
        <w:t xml:space="preserve">тепло-,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503E0">
        <w:rPr>
          <w:rFonts w:ascii="Times New Roman" w:hAnsi="Times New Roman"/>
          <w:bCs/>
          <w:sz w:val="28"/>
          <w:szCs w:val="28"/>
        </w:rPr>
        <w:t>водо-, электроснабжения</w:t>
      </w:r>
      <w:r w:rsidRPr="006503E0">
        <w:rPr>
          <w:rFonts w:ascii="Times New Roman" w:hAnsi="Times New Roman"/>
          <w:sz w:val="28"/>
          <w:szCs w:val="28"/>
        </w:rPr>
        <w:t>;</w:t>
      </w:r>
    </w:p>
    <w:p w:rsidR="00D76901" w:rsidRPr="006503E0" w:rsidRDefault="00D76901" w:rsidP="00D76901">
      <w:pPr>
        <w:ind w:firstLine="709"/>
        <w:jc w:val="both"/>
        <w:rPr>
          <w:sz w:val="28"/>
          <w:szCs w:val="28"/>
        </w:rPr>
      </w:pPr>
      <w:r w:rsidRPr="006503E0">
        <w:rPr>
          <w:sz w:val="28"/>
          <w:szCs w:val="28"/>
        </w:rPr>
        <w:t>Причины возникновения пожаров разнообразны. Из статистического ан</w:t>
      </w:r>
      <w:r w:rsidRPr="006503E0">
        <w:rPr>
          <w:sz w:val="28"/>
          <w:szCs w:val="28"/>
        </w:rPr>
        <w:t>а</w:t>
      </w:r>
      <w:r w:rsidRPr="006503E0">
        <w:rPr>
          <w:sz w:val="28"/>
          <w:szCs w:val="28"/>
        </w:rPr>
        <w:t xml:space="preserve">лиза причин пожаров в жилых зданиях следует, что значительное число пожаров вызвано человеческим фактором (неосторожное обращение с огнем и курение, нарушение правил эксплуатации электрических и газовых приборов и т.д.). Но </w:t>
      </w:r>
      <w:r w:rsidRPr="006503E0">
        <w:rPr>
          <w:sz w:val="28"/>
          <w:szCs w:val="28"/>
        </w:rPr>
        <w:lastRenderedPageBreak/>
        <w:t>ведущая роль принадлежит энергопотребляющим изделиям – холодильникам, кондиционерам, радиоприемникам, телевизорам, электроплиткам, электроут</w:t>
      </w:r>
      <w:r w:rsidRPr="006503E0">
        <w:rPr>
          <w:sz w:val="28"/>
          <w:szCs w:val="28"/>
        </w:rPr>
        <w:t>ю</w:t>
      </w:r>
      <w:r w:rsidRPr="006503E0">
        <w:rPr>
          <w:sz w:val="28"/>
          <w:szCs w:val="28"/>
        </w:rPr>
        <w:t>гам, светильникам. Значительное количество пожаров происходит из-за непр</w:t>
      </w:r>
      <w:r w:rsidRPr="006503E0">
        <w:rPr>
          <w:sz w:val="28"/>
          <w:szCs w:val="28"/>
        </w:rPr>
        <w:t>а</w:t>
      </w:r>
      <w:r w:rsidRPr="006503E0">
        <w:rPr>
          <w:sz w:val="28"/>
          <w:szCs w:val="28"/>
        </w:rPr>
        <w:t>вильной эксплуатации газовых плит.</w:t>
      </w:r>
    </w:p>
    <w:p w:rsidR="00D76901" w:rsidRPr="006503E0" w:rsidRDefault="00D76901" w:rsidP="00D76901">
      <w:pPr>
        <w:ind w:firstLine="709"/>
        <w:jc w:val="both"/>
        <w:rPr>
          <w:sz w:val="28"/>
          <w:szCs w:val="28"/>
        </w:rPr>
      </w:pPr>
      <w:r w:rsidRPr="006503E0">
        <w:rPr>
          <w:sz w:val="28"/>
          <w:szCs w:val="28"/>
        </w:rPr>
        <w:t>Часть загораний ликвидируется с помощью первичных средств пожарот</w:t>
      </w:r>
      <w:r w:rsidRPr="006503E0">
        <w:rPr>
          <w:sz w:val="28"/>
          <w:szCs w:val="28"/>
        </w:rPr>
        <w:t>у</w:t>
      </w:r>
      <w:r w:rsidRPr="006503E0">
        <w:rPr>
          <w:sz w:val="28"/>
          <w:szCs w:val="28"/>
        </w:rPr>
        <w:t>шения на небольшой площади. Пожары, которые не потушены первичными средствами из-за их или недостаточной эффективности или позднего обнаруж</w:t>
      </w:r>
      <w:r w:rsidRPr="006503E0">
        <w:rPr>
          <w:sz w:val="28"/>
          <w:szCs w:val="28"/>
        </w:rPr>
        <w:t>е</w:t>
      </w:r>
      <w:r w:rsidRPr="006503E0">
        <w:rPr>
          <w:sz w:val="28"/>
          <w:szCs w:val="28"/>
        </w:rPr>
        <w:t>ния развиваются и тушатся при своевременном прибытии подразделений пожа</w:t>
      </w:r>
      <w:r w:rsidRPr="006503E0">
        <w:rPr>
          <w:sz w:val="28"/>
          <w:szCs w:val="28"/>
        </w:rPr>
        <w:t>р</w:t>
      </w:r>
      <w:r w:rsidRPr="006503E0">
        <w:rPr>
          <w:sz w:val="28"/>
          <w:szCs w:val="28"/>
        </w:rPr>
        <w:t xml:space="preserve">ной охраны. Часть пожаров, прибытие на которые подразделений пожарной </w:t>
      </w:r>
      <w:r>
        <w:rPr>
          <w:sz w:val="28"/>
          <w:szCs w:val="28"/>
        </w:rPr>
        <w:t xml:space="preserve">   </w:t>
      </w:r>
      <w:r w:rsidRPr="006503E0">
        <w:rPr>
          <w:sz w:val="28"/>
          <w:szCs w:val="28"/>
        </w:rPr>
        <w:t>охраны по каким-то причинам не оказалось своевременным, развиваются на большие площади и происходят с возможным обрушением строительных конс</w:t>
      </w:r>
      <w:r w:rsidRPr="006503E0">
        <w:rPr>
          <w:sz w:val="28"/>
          <w:szCs w:val="28"/>
        </w:rPr>
        <w:t>т</w:t>
      </w:r>
      <w:r w:rsidRPr="006503E0">
        <w:rPr>
          <w:sz w:val="28"/>
          <w:szCs w:val="28"/>
        </w:rPr>
        <w:t>рукций.</w:t>
      </w:r>
    </w:p>
    <w:p w:rsidR="00D76901" w:rsidRPr="006503E0" w:rsidRDefault="00D76901" w:rsidP="00D76901">
      <w:pPr>
        <w:pStyle w:val="afffff8"/>
        <w:suppressAutoHyphens/>
        <w:ind w:firstLine="709"/>
        <w:rPr>
          <w:rFonts w:ascii="Times New Roman" w:hAnsi="Times New Roman"/>
          <w:bCs/>
          <w:sz w:val="28"/>
          <w:szCs w:val="28"/>
        </w:rPr>
      </w:pPr>
      <w:r w:rsidRPr="006503E0">
        <w:rPr>
          <w:rFonts w:ascii="Times New Roman" w:hAnsi="Times New Roman"/>
          <w:bCs/>
          <w:sz w:val="28"/>
          <w:szCs w:val="28"/>
        </w:rPr>
        <w:t xml:space="preserve">Взрывы газа внутри помещений ГРС могут привести к негативному воздействию только на находящийся там в этот момент технический персонал. </w:t>
      </w:r>
      <w:r w:rsidRPr="006503E0">
        <w:rPr>
          <w:rFonts w:ascii="Times New Roman" w:hAnsi="Times New Roman"/>
          <w:sz w:val="28"/>
          <w:szCs w:val="28"/>
        </w:rPr>
        <w:t xml:space="preserve">Радиус зоны термического поражения при аварии на ГРП людей с летальным исходом не превышает </w:t>
      </w:r>
      <w:smartTag w:uri="urn:schemas-microsoft-com:office:smarttags" w:element="metricconverter">
        <w:smartTagPr>
          <w:attr w:name="ProductID" w:val="5 метров"/>
        </w:smartTagPr>
        <w:r w:rsidRPr="006503E0">
          <w:rPr>
            <w:rFonts w:ascii="Times New Roman" w:hAnsi="Times New Roman"/>
            <w:sz w:val="28"/>
            <w:szCs w:val="28"/>
          </w:rPr>
          <w:t>5 метров</w:t>
        </w:r>
      </w:smartTag>
      <w:r w:rsidRPr="006503E0">
        <w:rPr>
          <w:rFonts w:ascii="Times New Roman" w:hAnsi="Times New Roman"/>
          <w:sz w:val="28"/>
          <w:szCs w:val="28"/>
        </w:rPr>
        <w:t>. При возникновении максимальной по последствиям аварии в здании котельной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3E0">
        <w:rPr>
          <w:rFonts w:ascii="Times New Roman" w:hAnsi="Times New Roman"/>
          <w:sz w:val="28"/>
          <w:szCs w:val="28"/>
        </w:rPr>
        <w:t xml:space="preserve"> зона поражения ударной волной будет локализована непосредственно в самом здании (большая часть энергии ударной волны при взрыве будет затрачена на повреждение внутренних перегородок, рам, дверей и т.п.). </w:t>
      </w:r>
    </w:p>
    <w:p w:rsidR="00D76901" w:rsidRDefault="00D76901" w:rsidP="00A6782D">
      <w:pPr>
        <w:pStyle w:val="3"/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_Toc202341968"/>
      <w:r w:rsidRPr="002F305E">
        <w:rPr>
          <w:rFonts w:ascii="Times New Roman" w:hAnsi="Times New Roman" w:cs="Times New Roman"/>
          <w:i/>
          <w:sz w:val="28"/>
          <w:szCs w:val="28"/>
        </w:rPr>
        <w:t>Терроризм</w:t>
      </w:r>
      <w:bookmarkEnd w:id="4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76901" w:rsidRPr="0049098F" w:rsidRDefault="00D76901" w:rsidP="00A6782D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49098F">
        <w:rPr>
          <w:rFonts w:ascii="Times New Roman" w:hAnsi="Times New Roman"/>
          <w:i/>
          <w:iCs/>
          <w:sz w:val="28"/>
          <w:szCs w:val="28"/>
        </w:rPr>
        <w:t>Террористические акты</w:t>
      </w:r>
      <w:r w:rsidRPr="0049098F">
        <w:rPr>
          <w:rFonts w:ascii="Times New Roman" w:hAnsi="Times New Roman"/>
          <w:sz w:val="28"/>
          <w:szCs w:val="28"/>
        </w:rPr>
        <w:t xml:space="preserve"> – техногенные чрезвычайные ситуации, вызва</w:t>
      </w:r>
      <w:r w:rsidRPr="0049098F">
        <w:rPr>
          <w:rFonts w:ascii="Times New Roman" w:hAnsi="Times New Roman"/>
          <w:sz w:val="28"/>
          <w:szCs w:val="28"/>
        </w:rPr>
        <w:t>н</w:t>
      </w:r>
      <w:r w:rsidRPr="0049098F">
        <w:rPr>
          <w:rFonts w:ascii="Times New Roman" w:hAnsi="Times New Roman"/>
          <w:sz w:val="28"/>
          <w:szCs w:val="28"/>
        </w:rPr>
        <w:t>ные преднамеренными противоправными действиями со злым умыслом. Они обычно преследуют политические, религиозные, националистические, корыс</w:t>
      </w:r>
      <w:r w:rsidRPr="0049098F">
        <w:rPr>
          <w:rFonts w:ascii="Times New Roman" w:hAnsi="Times New Roman"/>
          <w:sz w:val="28"/>
          <w:szCs w:val="28"/>
        </w:rPr>
        <w:t>т</w:t>
      </w:r>
      <w:r w:rsidRPr="0049098F">
        <w:rPr>
          <w:rFonts w:ascii="Times New Roman" w:hAnsi="Times New Roman"/>
          <w:sz w:val="28"/>
          <w:szCs w:val="28"/>
        </w:rPr>
        <w:t xml:space="preserve">ные или другие цели и направлены на устрашение людей, общества, органов власти. </w:t>
      </w:r>
    </w:p>
    <w:p w:rsidR="00D76901" w:rsidRPr="0049098F" w:rsidRDefault="00D76901" w:rsidP="00A6782D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49098F">
        <w:rPr>
          <w:rFonts w:ascii="Times New Roman" w:hAnsi="Times New Roman"/>
          <w:sz w:val="28"/>
          <w:szCs w:val="28"/>
        </w:rPr>
        <w:t>Объектами терактов обычно являются потенциально опасные производс</w:t>
      </w:r>
      <w:r w:rsidRPr="0049098F">
        <w:rPr>
          <w:rFonts w:ascii="Times New Roman" w:hAnsi="Times New Roman"/>
          <w:sz w:val="28"/>
          <w:szCs w:val="28"/>
        </w:rPr>
        <w:t>т</w:t>
      </w:r>
      <w:r w:rsidRPr="0049098F">
        <w:rPr>
          <w:rFonts w:ascii="Times New Roman" w:hAnsi="Times New Roman"/>
          <w:sz w:val="28"/>
          <w:szCs w:val="28"/>
        </w:rPr>
        <w:t>ва, места скопления людей (особенно в замкнутых пространствах), транспортные объекты, общественные и административные здания, а также многоэтажные ж</w:t>
      </w:r>
      <w:r w:rsidRPr="0049098F">
        <w:rPr>
          <w:rFonts w:ascii="Times New Roman" w:hAnsi="Times New Roman"/>
          <w:sz w:val="28"/>
          <w:szCs w:val="28"/>
        </w:rPr>
        <w:t>и</w:t>
      </w:r>
      <w:r w:rsidRPr="0049098F">
        <w:rPr>
          <w:rFonts w:ascii="Times New Roman" w:hAnsi="Times New Roman"/>
          <w:sz w:val="28"/>
          <w:szCs w:val="28"/>
        </w:rPr>
        <w:t>лые дома.</w:t>
      </w:r>
    </w:p>
    <w:p w:rsidR="00D76901" w:rsidRPr="0049098F" w:rsidRDefault="00D76901" w:rsidP="00A6782D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49098F">
        <w:rPr>
          <w:rFonts w:ascii="Times New Roman" w:hAnsi="Times New Roman"/>
          <w:sz w:val="28"/>
          <w:szCs w:val="28"/>
        </w:rPr>
        <w:t xml:space="preserve">Результатом теракта может быть взрыв, пожар, заражение территории, воздуха, воды или продовольствия, а также эпидемия. </w:t>
      </w:r>
    </w:p>
    <w:p w:rsidR="00D76901" w:rsidRPr="0049098F" w:rsidRDefault="00D76901" w:rsidP="00A6782D">
      <w:pPr>
        <w:pStyle w:val="affff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49098F">
        <w:rPr>
          <w:rFonts w:ascii="Times New Roman" w:hAnsi="Times New Roman"/>
          <w:sz w:val="28"/>
          <w:szCs w:val="28"/>
        </w:rPr>
        <w:t>Учитывая, что территория г. Новокубанск является местом массового ск</w:t>
      </w:r>
      <w:r w:rsidRPr="0049098F">
        <w:rPr>
          <w:rFonts w:ascii="Times New Roman" w:hAnsi="Times New Roman"/>
          <w:sz w:val="28"/>
          <w:szCs w:val="28"/>
        </w:rPr>
        <w:t>о</w:t>
      </w:r>
      <w:r w:rsidRPr="0049098F">
        <w:rPr>
          <w:rFonts w:ascii="Times New Roman" w:hAnsi="Times New Roman"/>
          <w:sz w:val="28"/>
          <w:szCs w:val="28"/>
        </w:rPr>
        <w:t>пления людей (она включает жилую, общественно-деловую, производственную зоны, зону инженерно-транспортной инфраструктуры, рекреационную зону), существует вероятность, что этот район может стать объектом совершения те</w:t>
      </w:r>
      <w:r w:rsidRPr="0049098F">
        <w:rPr>
          <w:rFonts w:ascii="Times New Roman" w:hAnsi="Times New Roman"/>
          <w:sz w:val="28"/>
          <w:szCs w:val="28"/>
        </w:rPr>
        <w:t>р</w:t>
      </w:r>
      <w:r w:rsidRPr="0049098F">
        <w:rPr>
          <w:rFonts w:ascii="Times New Roman" w:hAnsi="Times New Roman"/>
          <w:sz w:val="28"/>
          <w:szCs w:val="28"/>
        </w:rPr>
        <w:t>рористических актов.</w:t>
      </w:r>
    </w:p>
    <w:p w:rsidR="001B5BDE" w:rsidRDefault="00D76901" w:rsidP="001B5BDE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Подробные с</w:t>
      </w:r>
      <w:r w:rsidRPr="006503E0">
        <w:rPr>
          <w:sz w:val="28"/>
          <w:szCs w:val="28"/>
        </w:rPr>
        <w:t>ведения о перечисленных опасных природных и техногенных процессах, а также о воздействии их последствий содержатся в проекте «Инж</w:t>
      </w:r>
      <w:r w:rsidRPr="006503E0">
        <w:rPr>
          <w:sz w:val="28"/>
          <w:szCs w:val="28"/>
        </w:rPr>
        <w:t>е</w:t>
      </w:r>
      <w:r w:rsidRPr="006503E0">
        <w:rPr>
          <w:sz w:val="28"/>
          <w:szCs w:val="28"/>
        </w:rPr>
        <w:t>нерно-технические мероприятия гражданской обороны. Мероприятия по пред</w:t>
      </w:r>
      <w:r w:rsidRPr="006503E0">
        <w:rPr>
          <w:sz w:val="28"/>
          <w:szCs w:val="28"/>
        </w:rPr>
        <w:t>у</w:t>
      </w:r>
      <w:r w:rsidRPr="006503E0">
        <w:rPr>
          <w:sz w:val="28"/>
          <w:szCs w:val="28"/>
        </w:rPr>
        <w:lastRenderedPageBreak/>
        <w:t xml:space="preserve">преждению чрезвычайных ситуаций», выполненном </w:t>
      </w:r>
      <w:r w:rsidRPr="004D3DDA">
        <w:rPr>
          <w:sz w:val="28"/>
          <w:szCs w:val="28"/>
        </w:rPr>
        <w:t>ООО ИКЦ «ПромТехн</w:t>
      </w:r>
      <w:r w:rsidRPr="004D3DDA">
        <w:rPr>
          <w:sz w:val="28"/>
          <w:szCs w:val="28"/>
        </w:rPr>
        <w:t>о</w:t>
      </w:r>
      <w:r w:rsidRPr="004D3DDA">
        <w:rPr>
          <w:sz w:val="28"/>
          <w:szCs w:val="28"/>
        </w:rPr>
        <w:t>Эксперт»</w:t>
      </w:r>
      <w:r>
        <w:rPr>
          <w:sz w:val="28"/>
          <w:szCs w:val="28"/>
        </w:rPr>
        <w:t xml:space="preserve">.  </w:t>
      </w:r>
    </w:p>
    <w:p w:rsidR="001B5BDE" w:rsidRDefault="001B5BDE" w:rsidP="001B5BDE">
      <w:pPr>
        <w:spacing w:before="120"/>
        <w:ind w:firstLine="709"/>
        <w:jc w:val="both"/>
        <w:rPr>
          <w:b/>
          <w:sz w:val="28"/>
          <w:szCs w:val="28"/>
        </w:rPr>
      </w:pPr>
    </w:p>
    <w:p w:rsidR="00D74AB8" w:rsidRDefault="00D74AB8" w:rsidP="009D6E21">
      <w:pPr>
        <w:ind w:right="14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 </w:t>
      </w:r>
      <w:r w:rsidRPr="009B48C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боснование предложений по территориальному планированию </w:t>
      </w:r>
    </w:p>
    <w:p w:rsidR="00D74AB8" w:rsidRDefault="00D74AB8" w:rsidP="00D74AB8">
      <w:pPr>
        <w:tabs>
          <w:tab w:val="left" w:pos="4485"/>
        </w:tabs>
        <w:ind w:right="283" w:firstLine="709"/>
        <w:jc w:val="center"/>
        <w:rPr>
          <w:b/>
          <w:sz w:val="28"/>
          <w:szCs w:val="28"/>
        </w:rPr>
      </w:pPr>
    </w:p>
    <w:p w:rsidR="00500B36" w:rsidRPr="002F6619" w:rsidRDefault="00500B36" w:rsidP="00500B36">
      <w:pPr>
        <w:jc w:val="center"/>
        <w:rPr>
          <w:b/>
          <w:sz w:val="28"/>
          <w:szCs w:val="28"/>
        </w:rPr>
      </w:pPr>
      <w:r w:rsidRPr="002F6619">
        <w:rPr>
          <w:b/>
          <w:sz w:val="28"/>
          <w:szCs w:val="28"/>
        </w:rPr>
        <w:t xml:space="preserve">3.1. Тенденции и приоритеты экономического развития </w:t>
      </w:r>
    </w:p>
    <w:p w:rsidR="00500B36" w:rsidRPr="000E7BAB" w:rsidRDefault="00BF7854" w:rsidP="00500B36">
      <w:pPr>
        <w:jc w:val="center"/>
        <w:rPr>
          <w:b/>
          <w:sz w:val="28"/>
          <w:szCs w:val="28"/>
        </w:rPr>
      </w:pPr>
      <w:r w:rsidRPr="002F6619">
        <w:rPr>
          <w:b/>
          <w:sz w:val="28"/>
          <w:szCs w:val="28"/>
        </w:rPr>
        <w:t xml:space="preserve"> Новокубанского городского</w:t>
      </w:r>
      <w:r w:rsidR="00500B36" w:rsidRPr="002F6619">
        <w:rPr>
          <w:b/>
          <w:sz w:val="28"/>
          <w:szCs w:val="28"/>
        </w:rPr>
        <w:t xml:space="preserve"> поселения</w:t>
      </w:r>
    </w:p>
    <w:p w:rsidR="00500B36" w:rsidRPr="000E7BAB" w:rsidRDefault="00500B36" w:rsidP="00500B36">
      <w:pPr>
        <w:jc w:val="center"/>
        <w:rPr>
          <w:b/>
          <w:sz w:val="28"/>
          <w:szCs w:val="28"/>
        </w:rPr>
      </w:pPr>
    </w:p>
    <w:p w:rsidR="002F6619" w:rsidRDefault="002F6619" w:rsidP="002F6619">
      <w:pPr>
        <w:ind w:firstLine="708"/>
        <w:jc w:val="both"/>
        <w:rPr>
          <w:sz w:val="28"/>
          <w:szCs w:val="28"/>
        </w:rPr>
      </w:pPr>
      <w:r w:rsidRPr="002846DB">
        <w:rPr>
          <w:sz w:val="28"/>
          <w:szCs w:val="28"/>
        </w:rPr>
        <w:t>Перспективы среднесрочного и долгосрочного развития территории пре</w:t>
      </w:r>
      <w:r w:rsidRPr="002846DB">
        <w:rPr>
          <w:sz w:val="28"/>
          <w:szCs w:val="28"/>
        </w:rPr>
        <w:t>д</w:t>
      </w:r>
      <w:r w:rsidRPr="002846DB">
        <w:rPr>
          <w:sz w:val="28"/>
          <w:szCs w:val="28"/>
        </w:rPr>
        <w:t xml:space="preserve">полагают укрепление сложившейся хозяйственной специализации </w:t>
      </w:r>
      <w:r>
        <w:rPr>
          <w:sz w:val="28"/>
          <w:szCs w:val="28"/>
        </w:rPr>
        <w:t>города</w:t>
      </w:r>
      <w:r w:rsidRPr="002846DB">
        <w:rPr>
          <w:sz w:val="28"/>
          <w:szCs w:val="28"/>
        </w:rPr>
        <w:t xml:space="preserve"> как крупного агропромышленного центра районного значения с развитым промы</w:t>
      </w:r>
      <w:r w:rsidRPr="002846DB">
        <w:rPr>
          <w:sz w:val="28"/>
          <w:szCs w:val="28"/>
        </w:rPr>
        <w:t>ш</w:t>
      </w:r>
      <w:r w:rsidRPr="002846DB">
        <w:rPr>
          <w:sz w:val="28"/>
          <w:szCs w:val="28"/>
        </w:rPr>
        <w:t>ленным производством; усиление его транспортных и логистических функций.</w:t>
      </w:r>
    </w:p>
    <w:p w:rsidR="002F6619" w:rsidRDefault="002F6619" w:rsidP="002F6619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современном этапе основным базовым сектором экономики Новокубанского поселения является промышленное производство, которое и на перспективу является приоритетным направлением экономического развития территории.</w:t>
      </w:r>
    </w:p>
    <w:p w:rsidR="002F6619" w:rsidRDefault="002F6619" w:rsidP="002F6619">
      <w:pPr>
        <w:ind w:firstLine="708"/>
        <w:jc w:val="both"/>
        <w:rPr>
          <w:sz w:val="28"/>
        </w:rPr>
      </w:pPr>
      <w:r>
        <w:rPr>
          <w:sz w:val="28"/>
          <w:szCs w:val="28"/>
        </w:rPr>
        <w:t>П</w:t>
      </w:r>
      <w:r w:rsidRPr="00CE41CB">
        <w:rPr>
          <w:sz w:val="28"/>
          <w:szCs w:val="28"/>
        </w:rPr>
        <w:t>ромышленный потенциал</w:t>
      </w:r>
      <w:r>
        <w:rPr>
          <w:sz w:val="28"/>
          <w:szCs w:val="28"/>
        </w:rPr>
        <w:t xml:space="preserve"> территории планируется реализовать</w:t>
      </w:r>
      <w:r w:rsidRPr="00CE41CB">
        <w:rPr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 w:rsidRPr="00CE41CB">
        <w:rPr>
          <w:sz w:val="28"/>
          <w:szCs w:val="28"/>
        </w:rPr>
        <w:t xml:space="preserve"> развития действующих и открытия новых производств</w:t>
      </w:r>
      <w:r>
        <w:rPr>
          <w:sz w:val="28"/>
          <w:szCs w:val="28"/>
        </w:rPr>
        <w:t>. При этом высокие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курентные преимущества имеют пищевая промышленность, промышленность строительных материалов. </w:t>
      </w:r>
      <w:r>
        <w:rPr>
          <w:sz w:val="28"/>
        </w:rPr>
        <w:t>Именно эти направления позиционируют специализ</w:t>
      </w:r>
      <w:r>
        <w:rPr>
          <w:sz w:val="28"/>
        </w:rPr>
        <w:t>а</w:t>
      </w:r>
      <w:r>
        <w:rPr>
          <w:sz w:val="28"/>
        </w:rPr>
        <w:t>цию города в региональном разделении труда, его главные внешние функции.</w:t>
      </w:r>
    </w:p>
    <w:p w:rsidR="002F6619" w:rsidRDefault="002F6619" w:rsidP="002F6619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Стратегическая задача в аграрном комплексе – наращивание объемов производства продуктов питания и сырья для перерабатывающей промышленности, что требует пропорционального развития как отраслей земледелия, так и </w:t>
      </w:r>
      <w:r>
        <w:rPr>
          <w:sz w:val="28"/>
          <w:szCs w:val="28"/>
          <w:lang w:eastAsia="ar-SA"/>
        </w:rPr>
        <w:t>животноводства.</w:t>
      </w:r>
    </w:p>
    <w:p w:rsidR="002F6619" w:rsidRDefault="002F6619" w:rsidP="002F66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2C6F">
        <w:rPr>
          <w:sz w:val="28"/>
          <w:szCs w:val="28"/>
          <w:lang w:eastAsia="ar-SA"/>
        </w:rPr>
        <w:t xml:space="preserve">В </w:t>
      </w:r>
      <w:r w:rsidR="00206E9D">
        <w:rPr>
          <w:sz w:val="28"/>
          <w:szCs w:val="28"/>
          <w:lang w:eastAsia="ar-SA"/>
        </w:rPr>
        <w:t xml:space="preserve">перспективном </w:t>
      </w:r>
      <w:r w:rsidRPr="00102C6F">
        <w:rPr>
          <w:sz w:val="28"/>
          <w:szCs w:val="28"/>
          <w:lang w:eastAsia="ar-SA"/>
        </w:rPr>
        <w:t>растен</w:t>
      </w:r>
      <w:r w:rsidR="00206E9D">
        <w:rPr>
          <w:sz w:val="28"/>
          <w:szCs w:val="28"/>
          <w:lang w:eastAsia="ar-SA"/>
        </w:rPr>
        <w:t>иеводстве поселения</w:t>
      </w:r>
      <w:r w:rsidRPr="00102C6F">
        <w:rPr>
          <w:sz w:val="28"/>
          <w:szCs w:val="28"/>
          <w:lang w:eastAsia="ar-SA"/>
        </w:rPr>
        <w:t xml:space="preserve"> приоритеты отдаются производству технических куль</w:t>
      </w:r>
      <w:r w:rsidR="0015393D">
        <w:rPr>
          <w:sz w:val="28"/>
          <w:szCs w:val="28"/>
          <w:lang w:eastAsia="ar-SA"/>
        </w:rPr>
        <w:t>тур и, прежде всего, выращиванию</w:t>
      </w:r>
      <w:r w:rsidRPr="00102C6F">
        <w:rPr>
          <w:sz w:val="28"/>
          <w:szCs w:val="28"/>
          <w:lang w:eastAsia="ar-SA"/>
        </w:rPr>
        <w:t xml:space="preserve"> сахарной свеклы</w:t>
      </w:r>
      <w:r w:rsidR="0015393D">
        <w:rPr>
          <w:sz w:val="28"/>
          <w:szCs w:val="28"/>
          <w:lang w:eastAsia="ar-SA"/>
        </w:rPr>
        <w:t>;</w:t>
      </w:r>
      <w:r w:rsidRPr="00102C6F">
        <w:rPr>
          <w:sz w:val="28"/>
          <w:szCs w:val="28"/>
          <w:lang w:eastAsia="ar-SA"/>
        </w:rPr>
        <w:t xml:space="preserve"> на втором месте - зерново</w:t>
      </w:r>
      <w:r w:rsidR="0015393D">
        <w:rPr>
          <w:sz w:val="28"/>
          <w:szCs w:val="28"/>
          <w:lang w:eastAsia="ar-SA"/>
        </w:rPr>
        <w:t>е</w:t>
      </w:r>
      <w:r w:rsidRPr="00102C6F">
        <w:rPr>
          <w:sz w:val="28"/>
          <w:szCs w:val="28"/>
          <w:lang w:eastAsia="ar-SA"/>
        </w:rPr>
        <w:t xml:space="preserve"> хозяйств</w:t>
      </w:r>
      <w:r w:rsidR="0015393D">
        <w:rPr>
          <w:sz w:val="28"/>
          <w:szCs w:val="28"/>
          <w:lang w:eastAsia="ar-SA"/>
        </w:rPr>
        <w:t>о</w:t>
      </w:r>
      <w:r w:rsidRPr="00102C6F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Дальнейшее развитие свеклосеяния должно опираться на потребности основного переработчика свекловичного сырья в Новокубанском районе - ОАО «Кристалл-2».</w:t>
      </w:r>
    </w:p>
    <w:p w:rsidR="002F6619" w:rsidRPr="00102C6F" w:rsidRDefault="002F6619" w:rsidP="002F66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02C6F">
        <w:rPr>
          <w:sz w:val="28"/>
          <w:szCs w:val="28"/>
          <w:lang w:eastAsia="ar-SA"/>
        </w:rPr>
        <w:t>Необходимость увеличения производства мяса для потребления внутри района, высокая доходность отрасли, недостаток в производстве в целом по краю</w:t>
      </w:r>
      <w:r w:rsidR="007723D7">
        <w:rPr>
          <w:sz w:val="28"/>
          <w:szCs w:val="28"/>
          <w:lang w:eastAsia="ar-SA"/>
        </w:rPr>
        <w:t>,</w:t>
      </w:r>
      <w:r w:rsidRPr="00102C6F">
        <w:rPr>
          <w:sz w:val="28"/>
          <w:szCs w:val="28"/>
          <w:lang w:eastAsia="ar-SA"/>
        </w:rPr>
        <w:t xml:space="preserve"> требуют развити</w:t>
      </w:r>
      <w:r w:rsidR="007723D7">
        <w:rPr>
          <w:sz w:val="28"/>
          <w:szCs w:val="28"/>
          <w:lang w:eastAsia="ar-SA"/>
        </w:rPr>
        <w:t>я</w:t>
      </w:r>
      <w:r w:rsidRPr="00102C6F">
        <w:rPr>
          <w:sz w:val="28"/>
          <w:szCs w:val="28"/>
          <w:lang w:eastAsia="ar-SA"/>
        </w:rPr>
        <w:t xml:space="preserve"> мясного скотоводства и свиноводства как самых перспективных направлений животноводческой отрасли. Развитию данн</w:t>
      </w:r>
      <w:r>
        <w:rPr>
          <w:sz w:val="28"/>
          <w:szCs w:val="28"/>
          <w:lang w:eastAsia="ar-SA"/>
        </w:rPr>
        <w:t>ых</w:t>
      </w:r>
      <w:r w:rsidRPr="00102C6F">
        <w:rPr>
          <w:sz w:val="28"/>
          <w:szCs w:val="28"/>
          <w:lang w:eastAsia="ar-SA"/>
        </w:rPr>
        <w:t xml:space="preserve"> направлени</w:t>
      </w:r>
      <w:r>
        <w:rPr>
          <w:sz w:val="28"/>
          <w:szCs w:val="28"/>
          <w:lang w:eastAsia="ar-SA"/>
        </w:rPr>
        <w:t>й</w:t>
      </w:r>
      <w:r w:rsidRPr="00102C6F">
        <w:rPr>
          <w:sz w:val="28"/>
          <w:szCs w:val="28"/>
          <w:lang w:eastAsia="ar-SA"/>
        </w:rPr>
        <w:t xml:space="preserve"> будет способствовать наличие предприятий переработки, в том числе в продукты длительного хранения.</w:t>
      </w:r>
    </w:p>
    <w:p w:rsidR="002F6619" w:rsidRPr="00BD71B6" w:rsidRDefault="002F6619" w:rsidP="002F66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D71B6">
        <w:rPr>
          <w:sz w:val="28"/>
          <w:szCs w:val="28"/>
          <w:lang w:eastAsia="ar-SA"/>
        </w:rPr>
        <w:t xml:space="preserve">Реализация указанных мер позволит обеспечить динамичное развитие </w:t>
      </w:r>
      <w:r>
        <w:rPr>
          <w:sz w:val="28"/>
          <w:szCs w:val="28"/>
          <w:lang w:eastAsia="ar-SA"/>
        </w:rPr>
        <w:t>поселения</w:t>
      </w:r>
      <w:r w:rsidRPr="00BD71B6">
        <w:rPr>
          <w:sz w:val="28"/>
          <w:szCs w:val="28"/>
          <w:lang w:eastAsia="ar-SA"/>
        </w:rPr>
        <w:t>, диверсифицировать его хозяйственную структуру, наиболее эффективного использовать природно-хозяйственный потенциал.</w:t>
      </w:r>
    </w:p>
    <w:p w:rsidR="002F6619" w:rsidRPr="0060063A" w:rsidRDefault="002F6619" w:rsidP="002F66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0063A">
        <w:rPr>
          <w:sz w:val="28"/>
          <w:szCs w:val="28"/>
          <w:lang w:eastAsia="ar-SA"/>
        </w:rPr>
        <w:t xml:space="preserve">Социальный эффект при условии реализации комплекса мероприятий по экономическому развитию поселения будет достигнут за счёт повышения уровня </w:t>
      </w:r>
      <w:r w:rsidRPr="0060063A">
        <w:rPr>
          <w:sz w:val="28"/>
          <w:szCs w:val="28"/>
          <w:lang w:eastAsia="ar-SA"/>
        </w:rPr>
        <w:lastRenderedPageBreak/>
        <w:t xml:space="preserve">занятости населения, развития сети учреждений обслуживания, инфраструктурного обустройства территории.    </w:t>
      </w:r>
    </w:p>
    <w:p w:rsidR="002F6619" w:rsidRDefault="002F6619" w:rsidP="002F6619">
      <w:pPr>
        <w:suppressAutoHyphens/>
        <w:ind w:right="57" w:firstLine="709"/>
        <w:jc w:val="both"/>
        <w:rPr>
          <w:sz w:val="28"/>
          <w:szCs w:val="28"/>
          <w:lang w:eastAsia="ar-SA"/>
        </w:rPr>
      </w:pPr>
    </w:p>
    <w:p w:rsidR="002F6619" w:rsidRDefault="002F6619" w:rsidP="002F6619">
      <w:pPr>
        <w:ind w:firstLine="709"/>
        <w:jc w:val="both"/>
        <w:rPr>
          <w:b/>
          <w:sz w:val="28"/>
        </w:rPr>
      </w:pPr>
      <w:r w:rsidRPr="00C519BF">
        <w:rPr>
          <w:b/>
          <w:sz w:val="28"/>
        </w:rPr>
        <w:t>Перечень</w:t>
      </w:r>
      <w:r w:rsidR="00AB253E">
        <w:rPr>
          <w:b/>
          <w:sz w:val="28"/>
        </w:rPr>
        <w:t xml:space="preserve"> </w:t>
      </w:r>
      <w:r w:rsidRPr="00C519BF">
        <w:rPr>
          <w:b/>
          <w:sz w:val="28"/>
        </w:rPr>
        <w:t xml:space="preserve"> инвестиционных </w:t>
      </w:r>
      <w:r w:rsidR="00AB253E">
        <w:rPr>
          <w:b/>
          <w:sz w:val="28"/>
        </w:rPr>
        <w:t xml:space="preserve"> </w:t>
      </w:r>
      <w:r w:rsidRPr="00C519BF">
        <w:rPr>
          <w:b/>
          <w:sz w:val="28"/>
        </w:rPr>
        <w:t xml:space="preserve">проектов </w:t>
      </w:r>
      <w:r w:rsidR="00AB253E">
        <w:rPr>
          <w:b/>
          <w:sz w:val="28"/>
        </w:rPr>
        <w:t xml:space="preserve"> </w:t>
      </w:r>
      <w:r>
        <w:rPr>
          <w:b/>
          <w:sz w:val="28"/>
        </w:rPr>
        <w:t xml:space="preserve">и </w:t>
      </w:r>
      <w:r w:rsidR="00AB253E">
        <w:rPr>
          <w:b/>
          <w:sz w:val="28"/>
        </w:rPr>
        <w:t xml:space="preserve"> </w:t>
      </w:r>
      <w:r>
        <w:rPr>
          <w:b/>
          <w:sz w:val="28"/>
        </w:rPr>
        <w:t xml:space="preserve">площадок </w:t>
      </w:r>
      <w:r w:rsidR="00AB253E">
        <w:rPr>
          <w:b/>
          <w:sz w:val="28"/>
        </w:rPr>
        <w:t xml:space="preserve"> </w:t>
      </w:r>
      <w:r w:rsidRPr="00C519BF">
        <w:rPr>
          <w:b/>
          <w:sz w:val="28"/>
        </w:rPr>
        <w:t xml:space="preserve">на </w:t>
      </w:r>
      <w:r w:rsidR="00AB253E">
        <w:rPr>
          <w:b/>
          <w:sz w:val="28"/>
        </w:rPr>
        <w:t xml:space="preserve"> </w:t>
      </w:r>
      <w:r w:rsidRPr="00C519BF">
        <w:rPr>
          <w:b/>
          <w:sz w:val="28"/>
        </w:rPr>
        <w:t xml:space="preserve">территории </w:t>
      </w:r>
      <w:r w:rsidR="00AB253E">
        <w:rPr>
          <w:b/>
          <w:sz w:val="28"/>
        </w:rPr>
        <w:t xml:space="preserve"> </w:t>
      </w:r>
      <w:r>
        <w:rPr>
          <w:b/>
          <w:sz w:val="28"/>
        </w:rPr>
        <w:t>Новокубан</w:t>
      </w:r>
      <w:r w:rsidRPr="00C519BF">
        <w:rPr>
          <w:b/>
          <w:sz w:val="28"/>
        </w:rPr>
        <w:t>ского городского поселения</w:t>
      </w:r>
      <w:r>
        <w:rPr>
          <w:b/>
          <w:sz w:val="28"/>
        </w:rPr>
        <w:t>:</w:t>
      </w:r>
    </w:p>
    <w:tbl>
      <w:tblPr>
        <w:tblW w:w="10359" w:type="dxa"/>
        <w:tblInd w:w="-181" w:type="dxa"/>
        <w:tblLayout w:type="fixed"/>
        <w:tblLook w:val="0000"/>
      </w:tblPr>
      <w:tblGrid>
        <w:gridCol w:w="851"/>
        <w:gridCol w:w="5387"/>
        <w:gridCol w:w="4121"/>
      </w:tblGrid>
      <w:tr w:rsidR="001B5BDE" w:rsidTr="007D2426">
        <w:trPr>
          <w:cantSplit/>
          <w:trHeight w:val="420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left="-125" w:right="-9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14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21" w:type="dxa"/>
            <w:tcBorders>
              <w:bottom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14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1B5BDE" w:rsidTr="007D2426">
        <w:trPr>
          <w:cantSplit/>
          <w:trHeight w:val="198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Default="001B5BDE" w:rsidP="007D2426">
            <w:pPr>
              <w:suppressAutoHyphens/>
              <w:ind w:right="14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Культурно-бытовое строительство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Default="001B5BDE" w:rsidP="007D2426">
            <w:pPr>
              <w:suppressAutoHyphens/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1B5BDE" w:rsidTr="007D2426">
        <w:trPr>
          <w:cantSplit/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водного развлекательного комплекса для семейного и молодежного отдыха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3,0 га 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1E0E23">
                <w:rPr>
                  <w:sz w:val="26"/>
                  <w:szCs w:val="26"/>
                </w:rPr>
                <w:t>150 м</w:t>
              </w:r>
            </w:smartTag>
            <w:r w:rsidRPr="001E0E23">
              <w:rPr>
                <w:sz w:val="26"/>
                <w:szCs w:val="26"/>
              </w:rPr>
              <w:t xml:space="preserve"> от ул. Урожайной</w:t>
            </w: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объекта торговли или у</w:t>
            </w:r>
            <w:r w:rsidRPr="001E0E23">
              <w:rPr>
                <w:sz w:val="26"/>
                <w:szCs w:val="26"/>
              </w:rPr>
              <w:t>с</w:t>
            </w:r>
            <w:r w:rsidRPr="001E0E23">
              <w:rPr>
                <w:sz w:val="26"/>
                <w:szCs w:val="26"/>
              </w:rPr>
              <w:t>луг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6 га"/>
              </w:smartTagPr>
              <w:r w:rsidRPr="001E0E23">
                <w:rPr>
                  <w:sz w:val="26"/>
                  <w:szCs w:val="26"/>
                </w:rPr>
                <w:t>0,16 га</w:t>
              </w:r>
            </w:smartTag>
            <w:r w:rsidRPr="001E0E23">
              <w:rPr>
                <w:sz w:val="26"/>
                <w:szCs w:val="26"/>
              </w:rPr>
              <w:t xml:space="preserve">  ул. Киевская МКР № 1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смешанного рынка (Для проведения сельскохозяйственных ярм</w:t>
            </w:r>
            <w:r w:rsidRPr="001E0E23">
              <w:rPr>
                <w:sz w:val="26"/>
                <w:szCs w:val="26"/>
              </w:rPr>
              <w:t>а</w:t>
            </w:r>
            <w:r w:rsidRPr="001E0E23">
              <w:rPr>
                <w:sz w:val="26"/>
                <w:szCs w:val="26"/>
              </w:rPr>
              <w:t>рок и осуществления нестационарной то</w:t>
            </w:r>
            <w:r w:rsidRPr="001E0E23">
              <w:rPr>
                <w:sz w:val="26"/>
                <w:szCs w:val="26"/>
              </w:rPr>
              <w:t>р</w:t>
            </w:r>
            <w:r w:rsidRPr="001E0E23">
              <w:rPr>
                <w:sz w:val="26"/>
                <w:szCs w:val="26"/>
              </w:rPr>
              <w:t>говли)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1,5 га  МКР «Юбилейный»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оптово-розничной базы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продовольственной группы товаров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,5 га"/>
              </w:smartTagPr>
              <w:r w:rsidRPr="001E0E23">
                <w:rPr>
                  <w:sz w:val="26"/>
                  <w:szCs w:val="26"/>
                </w:rPr>
                <w:t>1,5 га</w:t>
              </w:r>
            </w:smartTag>
            <w:r w:rsidRPr="001E0E23">
              <w:rPr>
                <w:sz w:val="26"/>
                <w:szCs w:val="26"/>
              </w:rPr>
              <w:t xml:space="preserve">     ул. Парковая, 26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школы и детского сада (земельный участок с кадастровым ном</w:t>
            </w:r>
            <w:r w:rsidRPr="001E0E23">
              <w:rPr>
                <w:sz w:val="26"/>
                <w:szCs w:val="26"/>
              </w:rPr>
              <w:t>е</w:t>
            </w:r>
            <w:r w:rsidRPr="001E0E23">
              <w:rPr>
                <w:sz w:val="26"/>
                <w:szCs w:val="26"/>
              </w:rPr>
              <w:t xml:space="preserve">ром 23:21:0401013:2454)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,6</w:t>
            </w:r>
            <w:r w:rsidRPr="001E0E23">
              <w:rPr>
                <w:sz w:val="26"/>
                <w:szCs w:val="26"/>
              </w:rPr>
              <w:t xml:space="preserve"> га   на пересечении ул. Березовой и ул. Кузнечной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кафе (перенести цифру на зем.                 уч-ок с кадастровым номером 23:21:0401006:2140)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3 га"/>
              </w:smartTagPr>
              <w:r w:rsidRPr="001E0E23">
                <w:rPr>
                  <w:sz w:val="26"/>
                  <w:szCs w:val="26"/>
                </w:rPr>
                <w:t>0,13 га</w:t>
              </w:r>
            </w:smartTag>
            <w:r w:rsidRPr="001E0E23">
              <w:rPr>
                <w:sz w:val="26"/>
                <w:szCs w:val="26"/>
              </w:rPr>
              <w:t xml:space="preserve">   ул. Бамовская, 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База отдыха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,0 га"/>
              </w:smartTagPr>
              <w:r w:rsidRPr="001E0E23">
                <w:rPr>
                  <w:sz w:val="26"/>
                  <w:szCs w:val="26"/>
                </w:rPr>
                <w:t>1,0 га</w:t>
              </w:r>
            </w:smartTag>
            <w:r w:rsidRPr="001E0E23">
              <w:rPr>
                <w:sz w:val="26"/>
                <w:szCs w:val="26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1E0E23">
                <w:rPr>
                  <w:sz w:val="26"/>
                  <w:szCs w:val="26"/>
                </w:rPr>
                <w:t>200 м</w:t>
              </w:r>
            </w:smartTag>
            <w:r w:rsidRPr="001E0E23">
              <w:rPr>
                <w:sz w:val="26"/>
                <w:szCs w:val="26"/>
              </w:rPr>
              <w:t xml:space="preserve"> от ул. Урожа</w:t>
            </w:r>
            <w:r w:rsidRPr="001E0E23">
              <w:rPr>
                <w:sz w:val="26"/>
                <w:szCs w:val="26"/>
              </w:rPr>
              <w:t>й</w:t>
            </w:r>
            <w:r w:rsidRPr="001E0E23">
              <w:rPr>
                <w:sz w:val="26"/>
                <w:szCs w:val="26"/>
              </w:rPr>
              <w:t>ной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спортивно-оздоровительного военно-патриотического клуба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,50 га"/>
              </w:smartTagPr>
              <w:r w:rsidRPr="001E0E23">
                <w:rPr>
                  <w:sz w:val="26"/>
                  <w:szCs w:val="26"/>
                </w:rPr>
                <w:t>1,50 га</w:t>
              </w:r>
            </w:smartTag>
            <w:r w:rsidRPr="001E0E23">
              <w:rPr>
                <w:sz w:val="26"/>
                <w:szCs w:val="26"/>
              </w:rPr>
              <w:t xml:space="preserve">   ул. Береговая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универсального рынка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 площадкой для ярмарочной торговли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,2 га"/>
              </w:smartTagPr>
              <w:r w:rsidRPr="001E0E23">
                <w:rPr>
                  <w:sz w:val="26"/>
                  <w:szCs w:val="26"/>
                </w:rPr>
                <w:t>1,2 га</w:t>
              </w:r>
            </w:smartTag>
            <w:r w:rsidRPr="001E0E23">
              <w:rPr>
                <w:sz w:val="26"/>
                <w:szCs w:val="26"/>
              </w:rPr>
              <w:t xml:space="preserve">    а/д Отрадо-Ольгинское –  Новокубанск – Армавир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 </w:t>
            </w:r>
          </w:p>
        </w:tc>
      </w:tr>
      <w:tr w:rsidR="001B5BDE" w:rsidTr="007D2426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объекта религиозного назначения (перенести цифру с ЗУ 23:21:0401012:939 на ЗУ 23:21:0401005:4499)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4,7 га   ул. Парковая, ул. Мак</w:t>
            </w:r>
            <w:r w:rsidRPr="001E0E23">
              <w:rPr>
                <w:sz w:val="26"/>
                <w:szCs w:val="26"/>
              </w:rPr>
              <w:t>а</w:t>
            </w:r>
            <w:r w:rsidRPr="001E0E23">
              <w:rPr>
                <w:sz w:val="26"/>
                <w:szCs w:val="26"/>
              </w:rPr>
              <w:t>ренко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спортивного комплекса (зем уч-ок с кадастровым номером 23:21:0401013:2553)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4,6  га   ул. Кузнечная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стадиона (зем. уч. с кадастровым номером 23:21:0401005:1036)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16,0 га   ул. Ленина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tabs>
                <w:tab w:val="left" w:pos="1270"/>
              </w:tabs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XIII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торгово-складских объе</w:t>
            </w:r>
            <w:r w:rsidRPr="001E0E23">
              <w:rPr>
                <w:sz w:val="26"/>
                <w:szCs w:val="26"/>
              </w:rPr>
              <w:t>к</w:t>
            </w:r>
            <w:r w:rsidRPr="001E0E23">
              <w:rPr>
                <w:sz w:val="26"/>
                <w:szCs w:val="26"/>
              </w:rPr>
              <w:t>тов и объектов придорожного сервиса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80 га"/>
              </w:smartTagPr>
              <w:r w:rsidRPr="001E0E23">
                <w:rPr>
                  <w:sz w:val="26"/>
                  <w:szCs w:val="26"/>
                </w:rPr>
                <w:t>0,80 га</w:t>
              </w:r>
            </w:smartTag>
            <w:r w:rsidRPr="001E0E23">
              <w:rPr>
                <w:sz w:val="26"/>
                <w:szCs w:val="26"/>
              </w:rPr>
              <w:t xml:space="preserve">   ул. Первомайская,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              ул. Дальняя</w:t>
            </w:r>
          </w:p>
        </w:tc>
      </w:tr>
      <w:tr w:rsidR="001B5BDE" w:rsidTr="007D2426">
        <w:trPr>
          <w:cantSplit/>
          <w:trHeight w:val="79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Промышленно-производственное строительство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left="-108" w:right="-108" w:firstLine="108"/>
              <w:rPr>
                <w:sz w:val="28"/>
                <w:szCs w:val="28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XIV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завода по переработке сои,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рапса, кукурузы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,0 га"/>
              </w:smartTagPr>
              <w:r w:rsidRPr="001E0E23">
                <w:rPr>
                  <w:sz w:val="26"/>
                  <w:szCs w:val="26"/>
                </w:rPr>
                <w:t>6,0 га</w:t>
              </w:r>
            </w:smartTag>
            <w:r w:rsidRPr="001E0E23">
              <w:rPr>
                <w:sz w:val="26"/>
                <w:szCs w:val="26"/>
              </w:rPr>
              <w:t xml:space="preserve">     ул. Западная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завода по переработке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овощей и фруктов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,0 га"/>
              </w:smartTagPr>
              <w:r w:rsidRPr="001E0E23">
                <w:rPr>
                  <w:sz w:val="26"/>
                  <w:szCs w:val="26"/>
                </w:rPr>
                <w:t>2,0 га</w:t>
              </w:r>
            </w:smartTag>
            <w:r w:rsidRPr="001E0E23">
              <w:rPr>
                <w:sz w:val="26"/>
                <w:szCs w:val="26"/>
              </w:rPr>
              <w:t xml:space="preserve">     ул. Западная</w:t>
            </w: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XVI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завода по переработке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сельхозпродукции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,0 га"/>
              </w:smartTagPr>
              <w:r w:rsidRPr="001E0E23">
                <w:rPr>
                  <w:sz w:val="26"/>
                  <w:szCs w:val="26"/>
                </w:rPr>
                <w:t>3,0 га</w:t>
              </w:r>
            </w:smartTag>
            <w:r w:rsidRPr="001E0E23">
              <w:rPr>
                <w:sz w:val="26"/>
                <w:szCs w:val="26"/>
              </w:rPr>
              <w:t xml:space="preserve">     в р-не ОАО«НЗКСМ»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XVII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оптово-распределительного центра предполага</w:t>
            </w:r>
            <w:r w:rsidRPr="001E0E23">
              <w:rPr>
                <w:sz w:val="26"/>
                <w:szCs w:val="26"/>
              </w:rPr>
              <w:t>е</w:t>
            </w:r>
            <w:r w:rsidRPr="001E0E23">
              <w:rPr>
                <w:sz w:val="26"/>
                <w:szCs w:val="26"/>
              </w:rPr>
              <w:t>мого заморозку, сушку и фасовку  сельскохозяйственной продукции (кад: 23:21:0000000:0039)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13,0 га    г.Новокубанск, ул.Заводская, 22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XVIII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объекта пищевой промышленности (Перенести цифру на зем уч. с кадастровым номером 23:21:0401006:2144) 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1,1  га     ул. Ленина 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XIX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цеха по производству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упаковочных материалов для пищевой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промышленности (23:21:0402001:69)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0,7 га   г.Новокубанск, ул. Нева,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консервного завода по переработке мяса птицы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5,0 га   ул. Западная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Размещение объекта по переработке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с/х продукции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,3 га"/>
              </w:smartTagPr>
              <w:r w:rsidRPr="001E0E23">
                <w:rPr>
                  <w:sz w:val="26"/>
                  <w:szCs w:val="26"/>
                </w:rPr>
                <w:t>1,3 га</w:t>
              </w:r>
            </w:smartTag>
            <w:r w:rsidRPr="001E0E23">
              <w:rPr>
                <w:sz w:val="26"/>
                <w:szCs w:val="26"/>
              </w:rPr>
              <w:t xml:space="preserve">   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E0E23">
                <w:rPr>
                  <w:sz w:val="26"/>
                  <w:szCs w:val="26"/>
                </w:rPr>
                <w:t>100 м</w:t>
              </w:r>
            </w:smartTag>
            <w:r w:rsidRPr="001E0E23">
              <w:rPr>
                <w:sz w:val="26"/>
                <w:szCs w:val="26"/>
              </w:rPr>
              <w:t xml:space="preserve"> на В от ул.Передовой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производственной базы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,0 га"/>
              </w:smartTagPr>
              <w:r w:rsidRPr="001E0E23">
                <w:rPr>
                  <w:sz w:val="26"/>
                  <w:szCs w:val="26"/>
                </w:rPr>
                <w:t>1,0 га</w:t>
              </w:r>
            </w:smartTag>
            <w:r w:rsidRPr="001E0E23">
              <w:rPr>
                <w:sz w:val="26"/>
                <w:szCs w:val="26"/>
              </w:rPr>
              <w:t xml:space="preserve">    в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E0E23">
                <w:rPr>
                  <w:sz w:val="26"/>
                  <w:szCs w:val="26"/>
                </w:rPr>
                <w:t>100 м</w:t>
              </w:r>
            </w:smartTag>
            <w:r w:rsidRPr="001E0E23">
              <w:rPr>
                <w:sz w:val="26"/>
                <w:szCs w:val="26"/>
              </w:rPr>
              <w:t xml:space="preserve"> от ул.Передовой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89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производственного объекта (цех по переработке древесины, цех по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производству мебели и т.п.)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5 га"/>
              </w:smartTagPr>
              <w:r w:rsidRPr="001E0E23">
                <w:rPr>
                  <w:sz w:val="26"/>
                  <w:szCs w:val="26"/>
                </w:rPr>
                <w:t>0,5 га</w:t>
              </w:r>
            </w:smartTag>
            <w:r w:rsidRPr="001E0E23">
              <w:rPr>
                <w:sz w:val="26"/>
                <w:szCs w:val="26"/>
              </w:rPr>
              <w:t xml:space="preserve">    ул. Паромная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XXIV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завода по производству спортивного и  детского питания (23:21:0401003:75)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5,9 га   г.Новокубанск ул.Виноградная,1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Строительство завода по углубленной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переработке древесины и производству паллет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34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7,0 га   западная окраина, пр</w:t>
            </w:r>
            <w:r w:rsidRPr="001E0E23">
              <w:rPr>
                <w:sz w:val="26"/>
                <w:szCs w:val="26"/>
              </w:rPr>
              <w:t>о</w:t>
            </w:r>
            <w:r w:rsidRPr="001E0E23">
              <w:rPr>
                <w:sz w:val="26"/>
                <w:szCs w:val="26"/>
              </w:rPr>
              <w:t>мзона</w:t>
            </w:r>
          </w:p>
          <w:p w:rsidR="001B5BDE" w:rsidRPr="001E0E23" w:rsidRDefault="001B5BDE" w:rsidP="007D2426">
            <w:pPr>
              <w:suppressAutoHyphens/>
              <w:ind w:right="-108" w:firstLine="34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 w:firstLine="34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XXVI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комбикормового завода (23:21:0401001:1773)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3,2</w:t>
            </w:r>
            <w:r>
              <w:rPr>
                <w:sz w:val="26"/>
                <w:szCs w:val="26"/>
              </w:rPr>
              <w:t xml:space="preserve"> га</w:t>
            </w:r>
            <w:r w:rsidRPr="001E0E23">
              <w:rPr>
                <w:sz w:val="26"/>
                <w:szCs w:val="26"/>
              </w:rPr>
              <w:t xml:space="preserve"> г.Новокубанск, ул.Красная, 133</w:t>
            </w: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XXVII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базы отдыха и прудового хозяйства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hanging="116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22,0 га        ул. Коммунаров, ул. Кузнечная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XXVIII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Закладка фруктового сада площадью 146 га (второй очереди) 23:21:0403000:58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146,0 га      г.Новокубанск</w:t>
            </w: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XXIX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парогазовой электроста</w:t>
            </w:r>
            <w:r w:rsidRPr="001E0E23">
              <w:rPr>
                <w:sz w:val="26"/>
                <w:szCs w:val="26"/>
              </w:rPr>
              <w:t>н</w:t>
            </w:r>
            <w:r w:rsidRPr="001E0E23">
              <w:rPr>
                <w:sz w:val="26"/>
                <w:szCs w:val="26"/>
              </w:rPr>
              <w:t>ции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6,1 га а-д Отрадо-Ольгинское-  Новокубанск - Армавир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предприятия пищевой промышленности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,0 га"/>
              </w:smartTagPr>
              <w:r w:rsidRPr="001E0E23">
                <w:rPr>
                  <w:sz w:val="26"/>
                  <w:szCs w:val="26"/>
                </w:rPr>
                <w:t>5,0 га</w:t>
              </w:r>
            </w:smartTag>
            <w:r w:rsidRPr="001E0E23">
              <w:rPr>
                <w:sz w:val="26"/>
                <w:szCs w:val="26"/>
              </w:rPr>
              <w:t xml:space="preserve">  ул. Российская, 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                ул. Крылова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160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14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Жилищное строительство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left="-108" w:right="-108" w:firstLine="108"/>
              <w:rPr>
                <w:sz w:val="26"/>
                <w:szCs w:val="26"/>
              </w:rPr>
            </w:pPr>
          </w:p>
        </w:tc>
      </w:tr>
      <w:tr w:rsidR="001B5BDE" w:rsidTr="007D2426">
        <w:trPr>
          <w:cantSplit/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XXXI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жилого квартала мал</w:t>
            </w:r>
            <w:r w:rsidRPr="001E0E23">
              <w:rPr>
                <w:sz w:val="26"/>
                <w:szCs w:val="26"/>
              </w:rPr>
              <w:t>о</w:t>
            </w:r>
            <w:r w:rsidRPr="001E0E23">
              <w:rPr>
                <w:sz w:val="26"/>
                <w:szCs w:val="26"/>
              </w:rPr>
              <w:t>этажных и среднеэтажных многоквартирных жилых домов. (перенести цифру на зем. уч. с кадастровыми номерами  23:21:0401005:2453,  :2454;  :2455.)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2,6 га      ул. Парковая</w:t>
            </w:r>
          </w:p>
          <w:p w:rsidR="001B5BDE" w:rsidRPr="001E0E23" w:rsidRDefault="001B5BDE" w:rsidP="007D2426">
            <w:pPr>
              <w:suppressAutoHyphens/>
              <w:ind w:right="-108" w:firstLine="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 xml:space="preserve">        </w:t>
            </w: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XXXII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жилого квартала мал</w:t>
            </w:r>
            <w:r w:rsidRPr="001E0E23">
              <w:rPr>
                <w:sz w:val="26"/>
                <w:szCs w:val="26"/>
              </w:rPr>
              <w:t>о</w:t>
            </w:r>
            <w:r w:rsidRPr="001E0E23">
              <w:rPr>
                <w:sz w:val="26"/>
                <w:szCs w:val="26"/>
              </w:rPr>
              <w:t>этажных многоквартирных жилых домов и домов коттеджного  типа (23:21:0401013:2552;  1768; :1767; :1733.)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 w:firstLine="34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10,4 га ул. Березовая,                       ул. Весенняя</w:t>
            </w:r>
          </w:p>
        </w:tc>
      </w:tr>
      <w:tr w:rsidR="001B5BDE" w:rsidTr="007D242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Default="001B5BDE" w:rsidP="007D2426">
            <w:pPr>
              <w:suppressAutoHyphens/>
              <w:ind w:right="-110" w:hanging="14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XXXIII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Строительство индивидуальных жилых домов и малоэтажных многоквартирных   жилых домов</w:t>
            </w:r>
          </w:p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BDE" w:rsidRPr="001E0E23" w:rsidRDefault="001B5BDE" w:rsidP="007D2426">
            <w:pPr>
              <w:suppressAutoHyphens/>
              <w:ind w:right="-108"/>
              <w:rPr>
                <w:sz w:val="26"/>
                <w:szCs w:val="26"/>
              </w:rPr>
            </w:pPr>
            <w:r w:rsidRPr="001E0E23">
              <w:rPr>
                <w:sz w:val="26"/>
                <w:szCs w:val="26"/>
              </w:rPr>
              <w:t>3,0 га ул. Ленинградская и ул. Дачная</w:t>
            </w:r>
          </w:p>
        </w:tc>
      </w:tr>
    </w:tbl>
    <w:p w:rsidR="001B5BDE" w:rsidRDefault="001B5BDE" w:rsidP="002F6619">
      <w:pPr>
        <w:jc w:val="center"/>
        <w:rPr>
          <w:b/>
          <w:sz w:val="28"/>
          <w:szCs w:val="28"/>
        </w:rPr>
      </w:pPr>
    </w:p>
    <w:p w:rsidR="00500B36" w:rsidRPr="00BD5936" w:rsidRDefault="00500B36" w:rsidP="002F6619">
      <w:pPr>
        <w:jc w:val="center"/>
        <w:rPr>
          <w:b/>
          <w:sz w:val="28"/>
          <w:szCs w:val="28"/>
        </w:rPr>
      </w:pPr>
      <w:r w:rsidRPr="007817EE">
        <w:rPr>
          <w:b/>
          <w:sz w:val="28"/>
          <w:szCs w:val="28"/>
        </w:rPr>
        <w:t>3.2. Расчет перспективной численности населения</w:t>
      </w:r>
    </w:p>
    <w:p w:rsidR="00500B36" w:rsidRPr="00307256" w:rsidRDefault="00500B36" w:rsidP="00500B36">
      <w:pPr>
        <w:jc w:val="center"/>
        <w:rPr>
          <w:b/>
          <w:color w:val="00B0F0"/>
          <w:sz w:val="28"/>
          <w:szCs w:val="28"/>
          <w:highlight w:val="green"/>
        </w:rPr>
      </w:pPr>
    </w:p>
    <w:p w:rsidR="007817EE" w:rsidRPr="00491A5D" w:rsidRDefault="007817EE" w:rsidP="007817EE">
      <w:pPr>
        <w:ind w:firstLine="709"/>
        <w:jc w:val="both"/>
        <w:rPr>
          <w:sz w:val="28"/>
        </w:rPr>
      </w:pPr>
      <w:r w:rsidRPr="00491A5D">
        <w:rPr>
          <w:sz w:val="28"/>
        </w:rPr>
        <w:t>Проектная численность постоянного населения территории планирования определена по методу «передвижек возрастов». В процессе расчета существу</w:t>
      </w:r>
      <w:r w:rsidRPr="00491A5D">
        <w:rPr>
          <w:sz w:val="28"/>
        </w:rPr>
        <w:t>ю</w:t>
      </w:r>
      <w:r w:rsidRPr="00491A5D">
        <w:rPr>
          <w:sz w:val="28"/>
        </w:rPr>
        <w:t>щее население проектируемой территории распределяется на пятилетние возра</w:t>
      </w:r>
      <w:r w:rsidRPr="00491A5D">
        <w:rPr>
          <w:sz w:val="28"/>
        </w:rPr>
        <w:t>с</w:t>
      </w:r>
      <w:r w:rsidRPr="00491A5D">
        <w:rPr>
          <w:sz w:val="28"/>
        </w:rPr>
        <w:t>тные группы, которые последовательно передвигаются через каждые пять лет в следующий (более старший) возрастной интервал с учетом заданных параметров повозрастных коэффициентов смертности, рождаемости и интенсивности мигр</w:t>
      </w:r>
      <w:r w:rsidRPr="00491A5D">
        <w:rPr>
          <w:sz w:val="28"/>
        </w:rPr>
        <w:t>а</w:t>
      </w:r>
      <w:r w:rsidRPr="00491A5D">
        <w:rPr>
          <w:sz w:val="28"/>
        </w:rPr>
        <w:t>ции. Преимущества метода заключаются в его комплексности: он позволяет о</w:t>
      </w:r>
      <w:r w:rsidRPr="00491A5D">
        <w:rPr>
          <w:sz w:val="28"/>
        </w:rPr>
        <w:t>д</w:t>
      </w:r>
      <w:r w:rsidRPr="00491A5D">
        <w:rPr>
          <w:sz w:val="28"/>
        </w:rPr>
        <w:t>новременно определить численность и структурный состав населения.</w:t>
      </w:r>
    </w:p>
    <w:p w:rsidR="007817EE" w:rsidRDefault="007817EE" w:rsidP="007817EE">
      <w:pPr>
        <w:ind w:firstLine="709"/>
        <w:jc w:val="both"/>
        <w:rPr>
          <w:sz w:val="28"/>
        </w:rPr>
      </w:pPr>
      <w:r w:rsidRPr="00491A5D">
        <w:rPr>
          <w:sz w:val="28"/>
        </w:rPr>
        <w:t>Применительно к будущей демографической динамике применялись сц</w:t>
      </w:r>
      <w:r w:rsidRPr="00491A5D">
        <w:rPr>
          <w:sz w:val="28"/>
        </w:rPr>
        <w:t>е</w:t>
      </w:r>
      <w:r w:rsidRPr="00491A5D">
        <w:rPr>
          <w:sz w:val="28"/>
        </w:rPr>
        <w:t>нарии, основанные на тенденциях постепенного увеличения повозрастных к</w:t>
      </w:r>
      <w:r w:rsidRPr="00491A5D">
        <w:rPr>
          <w:sz w:val="28"/>
        </w:rPr>
        <w:t>о</w:t>
      </w:r>
      <w:r w:rsidRPr="00491A5D">
        <w:rPr>
          <w:sz w:val="28"/>
        </w:rPr>
        <w:t>эффициентов рождаемости и вероятностей дожития (особенно в группах труд</w:t>
      </w:r>
      <w:r w:rsidRPr="00491A5D">
        <w:rPr>
          <w:sz w:val="28"/>
        </w:rPr>
        <w:t>о</w:t>
      </w:r>
      <w:r w:rsidRPr="00491A5D">
        <w:rPr>
          <w:sz w:val="28"/>
        </w:rPr>
        <w:t>способного возраста). Одновременно предполагался умеренный рост показателя миграционного прироста.</w:t>
      </w:r>
      <w:r>
        <w:rPr>
          <w:sz w:val="28"/>
        </w:rPr>
        <w:t xml:space="preserve"> </w:t>
      </w:r>
    </w:p>
    <w:p w:rsidR="007817EE" w:rsidRPr="00AA4B1A" w:rsidRDefault="007817EE" w:rsidP="007817EE">
      <w:pPr>
        <w:ind w:firstLine="709"/>
        <w:jc w:val="both"/>
        <w:rPr>
          <w:sz w:val="28"/>
          <w:szCs w:val="28"/>
        </w:rPr>
      </w:pPr>
      <w:r w:rsidRPr="00AA4B1A">
        <w:rPr>
          <w:sz w:val="28"/>
          <w:szCs w:val="28"/>
        </w:rPr>
        <w:lastRenderedPageBreak/>
        <w:t>Тенденции, закладываемые в демографический прогноз, предполагают:</w:t>
      </w:r>
    </w:p>
    <w:p w:rsidR="007817EE" w:rsidRPr="00AD4790" w:rsidRDefault="007817EE" w:rsidP="001C5A4C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lang w:val="ru-RU"/>
        </w:rPr>
      </w:pPr>
      <w:r w:rsidRPr="00AD4790">
        <w:rPr>
          <w:sz w:val="28"/>
          <w:lang w:val="ru-RU"/>
        </w:rPr>
        <w:t>увеличение числа деторождений в среднем на 1 женщину репроду</w:t>
      </w:r>
      <w:r w:rsidRPr="00AD4790">
        <w:rPr>
          <w:sz w:val="28"/>
          <w:lang w:val="ru-RU"/>
        </w:rPr>
        <w:t>к</w:t>
      </w:r>
      <w:r w:rsidRPr="00AD4790">
        <w:rPr>
          <w:sz w:val="28"/>
          <w:lang w:val="ru-RU"/>
        </w:rPr>
        <w:t xml:space="preserve">тивного возраста до </w:t>
      </w:r>
      <w:r>
        <w:rPr>
          <w:sz w:val="28"/>
          <w:lang w:val="ru-RU"/>
        </w:rPr>
        <w:t>2</w:t>
      </w:r>
      <w:r w:rsidRPr="00AD4790">
        <w:rPr>
          <w:sz w:val="28"/>
          <w:lang w:val="ru-RU"/>
        </w:rPr>
        <w:t xml:space="preserve"> </w:t>
      </w:r>
      <w:r>
        <w:rPr>
          <w:sz w:val="28"/>
          <w:lang w:val="ru-RU"/>
        </w:rPr>
        <w:t>детей</w:t>
      </w:r>
      <w:r w:rsidRPr="00AD4790">
        <w:rPr>
          <w:sz w:val="28"/>
          <w:lang w:val="ru-RU"/>
        </w:rPr>
        <w:t>;</w:t>
      </w:r>
    </w:p>
    <w:p w:rsidR="007817EE" w:rsidRPr="00AD4790" w:rsidRDefault="007817EE" w:rsidP="001C5A4C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lang w:val="ru-RU"/>
        </w:rPr>
      </w:pPr>
      <w:r w:rsidRPr="00AD4790">
        <w:rPr>
          <w:sz w:val="28"/>
          <w:lang w:val="ru-RU"/>
        </w:rPr>
        <w:t>увеличение средней ожидаемой продолжительности жизни насел</w:t>
      </w:r>
      <w:r w:rsidRPr="00AD4790">
        <w:rPr>
          <w:sz w:val="28"/>
          <w:lang w:val="ru-RU"/>
        </w:rPr>
        <w:t>е</w:t>
      </w:r>
      <w:r w:rsidRPr="00AD4790">
        <w:rPr>
          <w:sz w:val="28"/>
          <w:lang w:val="ru-RU"/>
        </w:rPr>
        <w:t xml:space="preserve">ния до </w:t>
      </w:r>
      <w:r>
        <w:rPr>
          <w:sz w:val="28"/>
          <w:lang w:val="ru-RU"/>
        </w:rPr>
        <w:t>69</w:t>
      </w:r>
      <w:r w:rsidRPr="00AD4790">
        <w:rPr>
          <w:sz w:val="28"/>
          <w:lang w:val="ru-RU"/>
        </w:rPr>
        <w:t xml:space="preserve"> </w:t>
      </w:r>
      <w:r>
        <w:rPr>
          <w:sz w:val="28"/>
          <w:lang w:val="ru-RU"/>
        </w:rPr>
        <w:t>лет</w:t>
      </w:r>
      <w:r w:rsidRPr="00AD4790">
        <w:rPr>
          <w:sz w:val="28"/>
          <w:lang w:val="ru-RU"/>
        </w:rPr>
        <w:t>;</w:t>
      </w:r>
    </w:p>
    <w:p w:rsidR="007817EE" w:rsidRDefault="007817EE" w:rsidP="001C5A4C">
      <w:pPr>
        <w:pStyle w:val="af2"/>
        <w:numPr>
          <w:ilvl w:val="0"/>
          <w:numId w:val="13"/>
        </w:numPr>
        <w:ind w:left="0" w:firstLine="698"/>
        <w:jc w:val="both"/>
        <w:rPr>
          <w:sz w:val="28"/>
          <w:lang w:val="ru-RU"/>
        </w:rPr>
      </w:pPr>
      <w:r w:rsidRPr="00AD4790">
        <w:rPr>
          <w:sz w:val="28"/>
          <w:lang w:val="ru-RU"/>
        </w:rPr>
        <w:t>среднегодово</w:t>
      </w:r>
      <w:r>
        <w:rPr>
          <w:sz w:val="28"/>
          <w:lang w:val="ru-RU"/>
        </w:rPr>
        <w:t>е</w:t>
      </w:r>
      <w:r w:rsidRPr="00AD4790">
        <w:rPr>
          <w:sz w:val="28"/>
          <w:lang w:val="ru-RU"/>
        </w:rPr>
        <w:t xml:space="preserve"> значения показателя миграционного </w:t>
      </w:r>
      <w:r>
        <w:rPr>
          <w:sz w:val="28"/>
          <w:lang w:val="ru-RU"/>
        </w:rPr>
        <w:t>на</w:t>
      </w:r>
      <w:r w:rsidRPr="00AD4790">
        <w:rPr>
          <w:sz w:val="28"/>
          <w:lang w:val="ru-RU"/>
        </w:rPr>
        <w:t xml:space="preserve"> </w:t>
      </w:r>
      <w:r>
        <w:rPr>
          <w:sz w:val="28"/>
          <w:lang w:val="ru-RU"/>
        </w:rPr>
        <w:t>уровне</w:t>
      </w:r>
      <w:r w:rsidRPr="00AD4790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7,5 промилле </w:t>
      </w:r>
      <w:r w:rsidRPr="00AD4790">
        <w:rPr>
          <w:sz w:val="28"/>
          <w:lang w:val="ru-RU"/>
        </w:rPr>
        <w:t>(</w:t>
      </w:r>
      <w:r>
        <w:rPr>
          <w:sz w:val="28"/>
          <w:lang w:val="ru-RU"/>
        </w:rPr>
        <w:t>280</w:t>
      </w:r>
      <w:r w:rsidRPr="00AD4790">
        <w:rPr>
          <w:sz w:val="28"/>
          <w:lang w:val="ru-RU"/>
        </w:rPr>
        <w:t xml:space="preserve"> человек в год). </w:t>
      </w:r>
    </w:p>
    <w:p w:rsidR="007817EE" w:rsidRPr="00491A5D" w:rsidRDefault="007817EE" w:rsidP="007817EE">
      <w:pPr>
        <w:ind w:firstLine="709"/>
        <w:jc w:val="both"/>
        <w:rPr>
          <w:sz w:val="28"/>
        </w:rPr>
      </w:pPr>
      <w:r w:rsidRPr="00491A5D">
        <w:rPr>
          <w:sz w:val="28"/>
        </w:rPr>
        <w:t xml:space="preserve">Комплексный анализ сложившейся ситуации и ожидаемых тенденций в демографической динамике на предстоящий расчетный период показывает, что баланс рождений и смертей может приблизиться </w:t>
      </w:r>
      <w:r w:rsidR="00B736C8">
        <w:rPr>
          <w:sz w:val="28"/>
        </w:rPr>
        <w:t>к</w:t>
      </w:r>
      <w:r w:rsidRPr="00491A5D">
        <w:rPr>
          <w:sz w:val="28"/>
        </w:rPr>
        <w:t xml:space="preserve"> уровн</w:t>
      </w:r>
      <w:r w:rsidR="00B736C8">
        <w:rPr>
          <w:sz w:val="28"/>
        </w:rPr>
        <w:t>ю</w:t>
      </w:r>
      <w:r w:rsidRPr="00491A5D">
        <w:rPr>
          <w:sz w:val="28"/>
        </w:rPr>
        <w:t xml:space="preserve"> простого воспрои</w:t>
      </w:r>
      <w:r w:rsidRPr="00491A5D">
        <w:rPr>
          <w:sz w:val="28"/>
        </w:rPr>
        <w:t>з</w:t>
      </w:r>
      <w:r w:rsidRPr="00491A5D">
        <w:rPr>
          <w:sz w:val="28"/>
        </w:rPr>
        <w:t>водства к концу 1 очереди строительства.</w:t>
      </w:r>
    </w:p>
    <w:p w:rsidR="007817EE" w:rsidRPr="00424C42" w:rsidRDefault="007817EE" w:rsidP="007817E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прогнозом </w:t>
      </w:r>
      <w:r w:rsidRPr="00424C42">
        <w:rPr>
          <w:sz w:val="28"/>
          <w:szCs w:val="28"/>
        </w:rPr>
        <w:t>численност</w:t>
      </w:r>
      <w:r>
        <w:rPr>
          <w:sz w:val="28"/>
          <w:szCs w:val="28"/>
        </w:rPr>
        <w:t>ь</w:t>
      </w:r>
      <w:r w:rsidRPr="00424C42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города Новокубанска  </w:t>
      </w:r>
      <w:r w:rsidRPr="00424C42">
        <w:rPr>
          <w:sz w:val="28"/>
          <w:szCs w:val="28"/>
        </w:rPr>
        <w:t xml:space="preserve">к сроку реализации первой очереди строительства </w:t>
      </w:r>
      <w:r>
        <w:rPr>
          <w:sz w:val="28"/>
          <w:szCs w:val="28"/>
        </w:rPr>
        <w:t>составит</w:t>
      </w:r>
      <w:r w:rsidRPr="00424C42">
        <w:rPr>
          <w:sz w:val="28"/>
          <w:szCs w:val="28"/>
        </w:rPr>
        <w:t xml:space="preserve"> </w:t>
      </w:r>
      <w:r>
        <w:rPr>
          <w:sz w:val="28"/>
          <w:szCs w:val="28"/>
        </w:rPr>
        <w:t>37300</w:t>
      </w:r>
      <w:r w:rsidRPr="00424C42">
        <w:rPr>
          <w:sz w:val="28"/>
          <w:szCs w:val="28"/>
        </w:rPr>
        <w:t xml:space="preserve"> человек,</w:t>
      </w:r>
      <w:r>
        <w:rPr>
          <w:sz w:val="28"/>
          <w:szCs w:val="28"/>
        </w:rPr>
        <w:t xml:space="preserve"> </w:t>
      </w:r>
      <w:r w:rsidRPr="00424C42">
        <w:rPr>
          <w:sz w:val="28"/>
          <w:szCs w:val="28"/>
        </w:rPr>
        <w:t xml:space="preserve">к расчетному сроку генерального плана </w:t>
      </w:r>
      <w:r>
        <w:rPr>
          <w:sz w:val="28"/>
          <w:szCs w:val="28"/>
        </w:rPr>
        <w:t>– 40000 человек</w:t>
      </w:r>
      <w:r w:rsidRPr="00424C42">
        <w:rPr>
          <w:sz w:val="28"/>
          <w:szCs w:val="28"/>
        </w:rPr>
        <w:t>.</w:t>
      </w:r>
    </w:p>
    <w:p w:rsidR="007817EE" w:rsidRDefault="007817EE" w:rsidP="007817EE">
      <w:pPr>
        <w:ind w:firstLine="709"/>
        <w:jc w:val="both"/>
        <w:rPr>
          <w:sz w:val="28"/>
          <w:szCs w:val="28"/>
        </w:rPr>
      </w:pPr>
    </w:p>
    <w:p w:rsidR="007817EE" w:rsidRDefault="007817EE" w:rsidP="007817EE">
      <w:pPr>
        <w:jc w:val="center"/>
        <w:outlineLvl w:val="0"/>
        <w:rPr>
          <w:b/>
          <w:sz w:val="28"/>
          <w:szCs w:val="28"/>
        </w:rPr>
      </w:pPr>
      <w:r w:rsidRPr="00465A4E">
        <w:rPr>
          <w:b/>
          <w:sz w:val="28"/>
          <w:szCs w:val="28"/>
        </w:rPr>
        <w:t>Прогноз демографической структуры населения</w:t>
      </w:r>
    </w:p>
    <w:p w:rsidR="007817EE" w:rsidRDefault="007817EE" w:rsidP="007817EE">
      <w:pPr>
        <w:jc w:val="center"/>
        <w:outlineLvl w:val="0"/>
        <w:rPr>
          <w:sz w:val="28"/>
          <w:szCs w:val="28"/>
        </w:rPr>
      </w:pPr>
      <w:r w:rsidRPr="00465A4E">
        <w:rPr>
          <w:sz w:val="28"/>
          <w:szCs w:val="28"/>
        </w:rPr>
        <w:t>(по возрастному признаку)</w:t>
      </w:r>
    </w:p>
    <w:p w:rsidR="007817EE" w:rsidRPr="004A0B4E" w:rsidRDefault="007817EE" w:rsidP="007817EE">
      <w:pPr>
        <w:widowControl w:val="0"/>
        <w:suppressAutoHyphens/>
        <w:ind w:firstLine="709"/>
        <w:jc w:val="right"/>
        <w:rPr>
          <w:rFonts w:eastAsia="Arial Unicode MS" w:cs="Tahoma"/>
          <w:sz w:val="28"/>
          <w:szCs w:val="28"/>
        </w:rPr>
      </w:pPr>
      <w:r w:rsidRPr="001A08A4">
        <w:rPr>
          <w:rFonts w:eastAsia="Arial Unicode MS" w:cs="Tahoma"/>
          <w:sz w:val="28"/>
          <w:szCs w:val="28"/>
        </w:rPr>
        <w:t>Таблица</w:t>
      </w:r>
      <w:r>
        <w:rPr>
          <w:rFonts w:eastAsia="Arial Unicode MS" w:cs="Tahoma"/>
          <w:sz w:val="28"/>
          <w:szCs w:val="28"/>
        </w:rPr>
        <w:t xml:space="preserve"> </w:t>
      </w:r>
      <w:r w:rsidR="00DC384D">
        <w:rPr>
          <w:rFonts w:eastAsia="Arial Unicode MS" w:cs="Tahoma"/>
          <w:sz w:val="28"/>
          <w:szCs w:val="28"/>
        </w:rPr>
        <w:t>21</w:t>
      </w:r>
      <w:r w:rsidRPr="001A08A4">
        <w:rPr>
          <w:rFonts w:eastAsia="Arial Unicode MS" w:cs="Tahoma"/>
          <w:sz w:val="28"/>
          <w:szCs w:val="28"/>
        </w:rPr>
        <w:t xml:space="preserve"> </w:t>
      </w:r>
    </w:p>
    <w:tbl>
      <w:tblPr>
        <w:tblW w:w="9752" w:type="dxa"/>
        <w:tblInd w:w="91" w:type="dxa"/>
        <w:tblLayout w:type="fixed"/>
        <w:tblLook w:val="04A0"/>
      </w:tblPr>
      <w:tblGrid>
        <w:gridCol w:w="1477"/>
        <w:gridCol w:w="985"/>
        <w:gridCol w:w="912"/>
        <w:gridCol w:w="912"/>
        <w:gridCol w:w="911"/>
        <w:gridCol w:w="911"/>
        <w:gridCol w:w="911"/>
        <w:gridCol w:w="911"/>
        <w:gridCol w:w="911"/>
        <w:gridCol w:w="911"/>
      </w:tblGrid>
      <w:tr w:rsidR="007817EE" w:rsidRPr="00BF5E5A" w:rsidTr="00D56B5D">
        <w:trPr>
          <w:trHeight w:val="300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7EE" w:rsidRPr="007817EE" w:rsidRDefault="007817EE" w:rsidP="00D56B5D">
            <w:pPr>
              <w:jc w:val="center"/>
              <w:rPr>
                <w:color w:val="000000"/>
                <w:sz w:val="22"/>
                <w:szCs w:val="22"/>
              </w:rPr>
            </w:pPr>
            <w:r w:rsidRPr="007817EE">
              <w:rPr>
                <w:color w:val="000000"/>
                <w:sz w:val="22"/>
                <w:szCs w:val="22"/>
              </w:rPr>
              <w:t xml:space="preserve">Единица </w:t>
            </w:r>
          </w:p>
          <w:p w:rsidR="007817EE" w:rsidRPr="007817EE" w:rsidRDefault="007817EE" w:rsidP="00D56B5D">
            <w:pPr>
              <w:jc w:val="center"/>
              <w:rPr>
                <w:color w:val="000000"/>
                <w:sz w:val="22"/>
                <w:szCs w:val="22"/>
              </w:rPr>
            </w:pPr>
            <w:r w:rsidRPr="007817EE">
              <w:rPr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82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jc w:val="center"/>
              <w:rPr>
                <w:color w:val="000000"/>
              </w:rPr>
            </w:pPr>
            <w:r w:rsidRPr="00AF2192">
              <w:rPr>
                <w:color w:val="000000"/>
                <w:sz w:val="24"/>
              </w:rPr>
              <w:t>Возрастные группы населения</w:t>
            </w:r>
          </w:p>
        </w:tc>
      </w:tr>
      <w:tr w:rsidR="007817EE" w:rsidRPr="00BF5E5A" w:rsidTr="00D56B5D">
        <w:trPr>
          <w:trHeight w:val="300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jc w:val="center"/>
              <w:rPr>
                <w:color w:val="000000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 г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jc w:val="center"/>
              <w:rPr>
                <w:color w:val="000000"/>
              </w:rPr>
            </w:pPr>
            <w:r w:rsidRPr="00BF5E5A">
              <w:rPr>
                <w:color w:val="000000"/>
              </w:rPr>
              <w:t>20</w:t>
            </w:r>
            <w:r>
              <w:rPr>
                <w:color w:val="000000"/>
              </w:rPr>
              <w:t>20 г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jc w:val="center"/>
              <w:rPr>
                <w:color w:val="000000"/>
              </w:rPr>
            </w:pPr>
            <w:r w:rsidRPr="00BF5E5A">
              <w:rPr>
                <w:color w:val="000000"/>
              </w:rPr>
              <w:t>20</w:t>
            </w:r>
            <w:r>
              <w:rPr>
                <w:color w:val="000000"/>
              </w:rPr>
              <w:t>30 г</w:t>
            </w:r>
          </w:p>
        </w:tc>
      </w:tr>
      <w:tr w:rsidR="007817EE" w:rsidRPr="00BF5E5A" w:rsidTr="00D56B5D">
        <w:trPr>
          <w:cantSplit/>
          <w:trHeight w:val="1134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17EE" w:rsidRPr="00BF5E5A" w:rsidRDefault="007817EE" w:rsidP="00D56B5D">
            <w:pPr>
              <w:rPr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младше трудо</w:t>
            </w:r>
            <w:r w:rsidRPr="00BF5E5A">
              <w:rPr>
                <w:color w:val="000000"/>
              </w:rPr>
              <w:t>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собного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BF5E5A">
              <w:rPr>
                <w:color w:val="000000"/>
              </w:rPr>
              <w:t>рудоспо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</w:t>
            </w:r>
            <w:r>
              <w:rPr>
                <w:color w:val="000000"/>
              </w:rPr>
              <w:t>но</w:t>
            </w:r>
            <w:r w:rsidRPr="00BF5E5A">
              <w:rPr>
                <w:color w:val="000000"/>
              </w:rPr>
              <w:t>го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старше трудо</w:t>
            </w:r>
            <w:r w:rsidRPr="00BF5E5A">
              <w:rPr>
                <w:color w:val="000000"/>
              </w:rPr>
              <w:t>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младше трудо</w:t>
            </w:r>
            <w:r w:rsidRPr="00BF5E5A">
              <w:rPr>
                <w:color w:val="000000"/>
              </w:rPr>
              <w:t>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BF5E5A">
              <w:rPr>
                <w:color w:val="000000"/>
              </w:rPr>
              <w:t>рудоспо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</w:t>
            </w:r>
            <w:r>
              <w:rPr>
                <w:color w:val="000000"/>
              </w:rPr>
              <w:t>но</w:t>
            </w:r>
            <w:r w:rsidRPr="00BF5E5A">
              <w:rPr>
                <w:color w:val="000000"/>
              </w:rPr>
              <w:t>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старше трудо</w:t>
            </w:r>
            <w:r w:rsidRPr="00BF5E5A">
              <w:rPr>
                <w:color w:val="000000"/>
              </w:rPr>
              <w:t>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младше трудо</w:t>
            </w:r>
            <w:r w:rsidRPr="00BF5E5A">
              <w:rPr>
                <w:color w:val="000000"/>
              </w:rPr>
              <w:t>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BF5E5A">
              <w:rPr>
                <w:color w:val="000000"/>
              </w:rPr>
              <w:t>рудоспо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</w:t>
            </w:r>
            <w:r>
              <w:rPr>
                <w:color w:val="000000"/>
              </w:rPr>
              <w:t>но</w:t>
            </w:r>
            <w:r w:rsidRPr="00BF5E5A">
              <w:rPr>
                <w:color w:val="000000"/>
              </w:rPr>
              <w:t>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17EE" w:rsidRPr="00BF5E5A" w:rsidRDefault="007817EE" w:rsidP="00D56B5D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старше трудо</w:t>
            </w:r>
            <w:r w:rsidRPr="00BF5E5A">
              <w:rPr>
                <w:color w:val="000000"/>
              </w:rPr>
              <w:t>спо</w:t>
            </w:r>
            <w:r>
              <w:rPr>
                <w:color w:val="000000"/>
              </w:rPr>
              <w:t>-</w:t>
            </w:r>
            <w:r w:rsidRPr="00BF5E5A">
              <w:rPr>
                <w:color w:val="000000"/>
              </w:rPr>
              <w:t>собного</w:t>
            </w:r>
          </w:p>
        </w:tc>
      </w:tr>
      <w:tr w:rsidR="007817EE" w:rsidRPr="00112ECB" w:rsidTr="007817EE">
        <w:trPr>
          <w:trHeight w:val="426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rPr>
                <w:color w:val="000000"/>
              </w:rPr>
            </w:pPr>
            <w:r>
              <w:rPr>
                <w:color w:val="000000"/>
              </w:rPr>
              <w:t>тыс.человек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8,0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4C4E0F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4C4E0F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4C4E0F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8,9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22,9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8,2</w:t>
            </w:r>
          </w:p>
        </w:tc>
      </w:tr>
      <w:tr w:rsidR="007817EE" w:rsidRPr="00112ECB" w:rsidTr="007817EE">
        <w:trPr>
          <w:trHeight w:val="418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BF5E5A" w:rsidRDefault="007817EE" w:rsidP="00D56B5D">
            <w:pPr>
              <w:rPr>
                <w:color w:val="000000"/>
              </w:rPr>
            </w:pPr>
            <w:r>
              <w:rPr>
                <w:color w:val="000000"/>
              </w:rPr>
              <w:t>в % от общей численности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22,3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54,5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23,2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4C4E0F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4C4E0F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4C4E0F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22,2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57,3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7EE" w:rsidRPr="00112ECB" w:rsidRDefault="007817EE" w:rsidP="00D56B5D">
            <w:pPr>
              <w:jc w:val="center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20,5</w:t>
            </w:r>
          </w:p>
        </w:tc>
      </w:tr>
    </w:tbl>
    <w:p w:rsidR="007817EE" w:rsidRDefault="007817EE" w:rsidP="007817EE">
      <w:pPr>
        <w:ind w:firstLine="709"/>
        <w:jc w:val="both"/>
        <w:outlineLvl w:val="0"/>
        <w:rPr>
          <w:sz w:val="28"/>
          <w:szCs w:val="28"/>
          <w:lang w:eastAsia="ar-SA"/>
        </w:rPr>
      </w:pPr>
    </w:p>
    <w:p w:rsidR="007817EE" w:rsidRPr="0045422A" w:rsidRDefault="007817EE" w:rsidP="007817EE">
      <w:pPr>
        <w:ind w:right="142" w:firstLine="709"/>
        <w:jc w:val="both"/>
        <w:rPr>
          <w:sz w:val="28"/>
          <w:szCs w:val="28"/>
        </w:rPr>
      </w:pPr>
      <w:r w:rsidRPr="0045422A">
        <w:rPr>
          <w:sz w:val="28"/>
          <w:szCs w:val="28"/>
        </w:rPr>
        <w:t>Прогноз предусматривает увеличение</w:t>
      </w:r>
      <w:r w:rsidR="00392411">
        <w:rPr>
          <w:sz w:val="28"/>
          <w:szCs w:val="28"/>
        </w:rPr>
        <w:t xml:space="preserve"> </w:t>
      </w:r>
      <w:r w:rsidRPr="0045422A">
        <w:rPr>
          <w:sz w:val="28"/>
          <w:szCs w:val="28"/>
        </w:rPr>
        <w:t>как абсолютной численности, так и удельного веса населения в возрасте младше трудоспособного, что позволяет говорить о благоприятном демографическом потенциале на более длительную перспективу.</w:t>
      </w:r>
    </w:p>
    <w:p w:rsidR="007817EE" w:rsidRPr="00F14F8E" w:rsidRDefault="007817EE" w:rsidP="007817EE">
      <w:pPr>
        <w:ind w:firstLine="709"/>
        <w:jc w:val="both"/>
        <w:rPr>
          <w:sz w:val="28"/>
        </w:rPr>
      </w:pPr>
      <w:r w:rsidRPr="00F14F8E">
        <w:rPr>
          <w:sz w:val="28"/>
        </w:rPr>
        <w:t>Для целей долгосрочного прогнозирования (до 204</w:t>
      </w:r>
      <w:r>
        <w:rPr>
          <w:sz w:val="28"/>
        </w:rPr>
        <w:t>5</w:t>
      </w:r>
      <w:r w:rsidRPr="00F14F8E">
        <w:rPr>
          <w:sz w:val="28"/>
        </w:rPr>
        <w:t xml:space="preserve"> года) демографич</w:t>
      </w:r>
      <w:r w:rsidRPr="00F14F8E">
        <w:rPr>
          <w:sz w:val="28"/>
        </w:rPr>
        <w:t>е</w:t>
      </w:r>
      <w:r w:rsidRPr="00F14F8E">
        <w:rPr>
          <w:sz w:val="28"/>
        </w:rPr>
        <w:t xml:space="preserve">ская оценка для </w:t>
      </w:r>
      <w:r>
        <w:rPr>
          <w:sz w:val="28"/>
        </w:rPr>
        <w:t>городского</w:t>
      </w:r>
      <w:r w:rsidRPr="00F14F8E">
        <w:rPr>
          <w:sz w:val="28"/>
        </w:rPr>
        <w:t xml:space="preserve"> поселения принимается на уровне </w:t>
      </w:r>
      <w:r>
        <w:rPr>
          <w:sz w:val="28"/>
        </w:rPr>
        <w:t>44500</w:t>
      </w:r>
      <w:r w:rsidRPr="00F14F8E">
        <w:rPr>
          <w:sz w:val="28"/>
        </w:rPr>
        <w:t xml:space="preserve"> человек.</w:t>
      </w:r>
    </w:p>
    <w:p w:rsidR="001D2A79" w:rsidRPr="00AA4B1A" w:rsidRDefault="007817EE" w:rsidP="001D2A7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16A6" w:rsidRPr="00311518" w:rsidRDefault="008E16A6" w:rsidP="008E16A6">
      <w:pPr>
        <w:jc w:val="center"/>
        <w:rPr>
          <w:rFonts w:cs="Tahoma"/>
          <w:sz w:val="28"/>
          <w:szCs w:val="28"/>
          <w:shd w:val="clear" w:color="auto" w:fill="0066CC"/>
        </w:rPr>
      </w:pPr>
    </w:p>
    <w:p w:rsidR="008E16A6" w:rsidRPr="00380DBE" w:rsidRDefault="008E16A6" w:rsidP="008E16A6">
      <w:pPr>
        <w:jc w:val="center"/>
        <w:rPr>
          <w:b/>
          <w:sz w:val="28"/>
          <w:szCs w:val="28"/>
        </w:rPr>
      </w:pPr>
      <w:r w:rsidRPr="007817EE">
        <w:rPr>
          <w:b/>
          <w:sz w:val="28"/>
          <w:szCs w:val="28"/>
        </w:rPr>
        <w:t>3.3. Расчет проектной территории</w:t>
      </w:r>
    </w:p>
    <w:p w:rsidR="008E16A6" w:rsidRPr="00380DBE" w:rsidRDefault="008E16A6" w:rsidP="008E16A6">
      <w:pPr>
        <w:jc w:val="center"/>
        <w:rPr>
          <w:sz w:val="28"/>
          <w:szCs w:val="28"/>
        </w:rPr>
      </w:pPr>
    </w:p>
    <w:p w:rsidR="007817EE" w:rsidRDefault="007817EE" w:rsidP="007817EE">
      <w:pPr>
        <w:ind w:firstLine="709"/>
        <w:jc w:val="both"/>
        <w:rPr>
          <w:sz w:val="28"/>
        </w:rPr>
      </w:pPr>
      <w:r w:rsidRPr="00AA4B1A">
        <w:rPr>
          <w:sz w:val="28"/>
        </w:rPr>
        <w:t>Площадь проектной территории, предусмотренной под развитие системы культурно-бытового обслуживания, строительство жилых зданий и иных объе</w:t>
      </w:r>
      <w:r w:rsidRPr="00AA4B1A">
        <w:rPr>
          <w:sz w:val="28"/>
        </w:rPr>
        <w:t>к</w:t>
      </w:r>
      <w:r w:rsidRPr="00AA4B1A">
        <w:rPr>
          <w:sz w:val="28"/>
        </w:rPr>
        <w:t>тов, не требующих устройства санитарно-защитных зон, определяется в соотве</w:t>
      </w:r>
      <w:r w:rsidRPr="00AA4B1A">
        <w:rPr>
          <w:sz w:val="28"/>
        </w:rPr>
        <w:t>т</w:t>
      </w:r>
      <w:r w:rsidRPr="00AA4B1A">
        <w:rPr>
          <w:sz w:val="28"/>
        </w:rPr>
        <w:t xml:space="preserve">ствии с прогнозной численностью населения и Нормативами градостроительного </w:t>
      </w:r>
      <w:r w:rsidRPr="00AA4B1A">
        <w:rPr>
          <w:sz w:val="28"/>
        </w:rPr>
        <w:lastRenderedPageBreak/>
        <w:t>проектирования Краснодарского края  (Приложение к постановлению Законод</w:t>
      </w:r>
      <w:r w:rsidRPr="00AA4B1A">
        <w:rPr>
          <w:sz w:val="28"/>
        </w:rPr>
        <w:t>а</w:t>
      </w:r>
      <w:r w:rsidRPr="00AA4B1A">
        <w:rPr>
          <w:sz w:val="28"/>
        </w:rPr>
        <w:t xml:space="preserve">тельного Собрания Краснодарского края от 24 июня </w:t>
      </w:r>
      <w:smartTag w:uri="urn:schemas-microsoft-com:office:smarttags" w:element="metricconverter">
        <w:smartTagPr>
          <w:attr w:name="ProductID" w:val="2009 г"/>
        </w:smartTagPr>
        <w:r w:rsidRPr="00AA4B1A">
          <w:rPr>
            <w:sz w:val="28"/>
          </w:rPr>
          <w:t>2009 г</w:t>
        </w:r>
      </w:smartTag>
      <w:r w:rsidRPr="00AA4B1A">
        <w:rPr>
          <w:sz w:val="28"/>
        </w:rPr>
        <w:t>. N 1381-П).</w:t>
      </w:r>
    </w:p>
    <w:p w:rsidR="007817EE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Всего к расчётному сроку на новых территориях планируется расселить 7454 человека, в том числе:</w:t>
      </w:r>
    </w:p>
    <w:p w:rsidR="007817EE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в индивидуальной усадебной застройке – 2310 чел. (31%);</w:t>
      </w:r>
    </w:p>
    <w:p w:rsidR="007817EE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 в секционной застройке – 5144 чел. (69%);</w:t>
      </w:r>
    </w:p>
    <w:p w:rsidR="007817EE" w:rsidRDefault="007817EE" w:rsidP="007817EE">
      <w:pPr>
        <w:ind w:firstLine="709"/>
        <w:jc w:val="both"/>
        <w:rPr>
          <w:sz w:val="28"/>
          <w:szCs w:val="28"/>
        </w:rPr>
      </w:pPr>
      <w:r w:rsidRPr="003118F8">
        <w:rPr>
          <w:sz w:val="28"/>
          <w:szCs w:val="28"/>
        </w:rPr>
        <w:t>Строительство индивидуальных домов с приусадебными участками нам</w:t>
      </w:r>
      <w:r w:rsidRPr="003118F8">
        <w:rPr>
          <w:sz w:val="28"/>
          <w:szCs w:val="28"/>
        </w:rPr>
        <w:t>е</w:t>
      </w:r>
      <w:r w:rsidRPr="003118F8">
        <w:rPr>
          <w:sz w:val="28"/>
          <w:szCs w:val="28"/>
        </w:rPr>
        <w:t xml:space="preserve">чается в количестве </w:t>
      </w:r>
      <w:r>
        <w:rPr>
          <w:sz w:val="28"/>
          <w:szCs w:val="28"/>
        </w:rPr>
        <w:t>770</w:t>
      </w:r>
      <w:r w:rsidRPr="003118F8">
        <w:rPr>
          <w:sz w:val="28"/>
          <w:szCs w:val="28"/>
        </w:rPr>
        <w:t xml:space="preserve"> единиц; </w:t>
      </w:r>
      <w:r>
        <w:rPr>
          <w:sz w:val="28"/>
          <w:szCs w:val="28"/>
        </w:rPr>
        <w:t>1715</w:t>
      </w:r>
      <w:r w:rsidRPr="003118F8">
        <w:rPr>
          <w:sz w:val="28"/>
          <w:szCs w:val="28"/>
        </w:rPr>
        <w:t xml:space="preserve"> квартир планируется в </w:t>
      </w:r>
      <w:r>
        <w:rPr>
          <w:sz w:val="28"/>
          <w:szCs w:val="28"/>
        </w:rPr>
        <w:t>секционной</w:t>
      </w:r>
      <w:r w:rsidRPr="003118F8">
        <w:rPr>
          <w:sz w:val="28"/>
          <w:szCs w:val="28"/>
        </w:rPr>
        <w:t xml:space="preserve"> з</w:t>
      </w:r>
      <w:r w:rsidRPr="003118F8">
        <w:rPr>
          <w:sz w:val="28"/>
          <w:szCs w:val="28"/>
        </w:rPr>
        <w:t>а</w:t>
      </w:r>
      <w:r w:rsidRPr="003118F8">
        <w:rPr>
          <w:sz w:val="28"/>
          <w:szCs w:val="28"/>
        </w:rPr>
        <w:t>стройке малой и средней этажности. В том числе проектное предложение на первую очередь строительства (до 20</w:t>
      </w:r>
      <w:r>
        <w:rPr>
          <w:sz w:val="28"/>
          <w:szCs w:val="28"/>
        </w:rPr>
        <w:t>21</w:t>
      </w:r>
      <w:r w:rsidRPr="003118F8">
        <w:rPr>
          <w:sz w:val="28"/>
          <w:szCs w:val="28"/>
        </w:rPr>
        <w:t xml:space="preserve"> года) включает: строительство </w:t>
      </w:r>
      <w:r>
        <w:rPr>
          <w:sz w:val="28"/>
          <w:szCs w:val="28"/>
        </w:rPr>
        <w:t>528</w:t>
      </w:r>
      <w:r w:rsidRPr="003118F8">
        <w:rPr>
          <w:sz w:val="28"/>
          <w:szCs w:val="28"/>
        </w:rPr>
        <w:t xml:space="preserve"> домов индивидуальной застройки с приусадебными участками, </w:t>
      </w:r>
      <w:r>
        <w:rPr>
          <w:sz w:val="28"/>
          <w:szCs w:val="28"/>
        </w:rPr>
        <w:t>295</w:t>
      </w:r>
      <w:r w:rsidRPr="003118F8">
        <w:rPr>
          <w:sz w:val="28"/>
          <w:szCs w:val="28"/>
        </w:rPr>
        <w:t xml:space="preserve"> единиц квартирн</w:t>
      </w:r>
      <w:r w:rsidRPr="003118F8">
        <w:rPr>
          <w:sz w:val="28"/>
          <w:szCs w:val="28"/>
        </w:rPr>
        <w:t>о</w:t>
      </w:r>
      <w:r w:rsidRPr="003118F8">
        <w:rPr>
          <w:sz w:val="28"/>
          <w:szCs w:val="28"/>
        </w:rPr>
        <w:t>го фонда в многоквартирной застройке.</w:t>
      </w:r>
    </w:p>
    <w:p w:rsidR="007817EE" w:rsidRPr="0067496F" w:rsidRDefault="007817EE" w:rsidP="007817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Перспективное жилищное строительство рассчитано на обеспечение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населения (5171 чел.), а также существующего населения города,</w:t>
      </w:r>
      <w:r w:rsidRPr="00B90392">
        <w:rPr>
          <w:sz w:val="28"/>
          <w:szCs w:val="28"/>
        </w:rPr>
        <w:t xml:space="preserve"> прожива</w:t>
      </w:r>
      <w:r w:rsidRPr="00B90392">
        <w:rPr>
          <w:sz w:val="28"/>
          <w:szCs w:val="28"/>
        </w:rPr>
        <w:t>ю</w:t>
      </w:r>
      <w:r w:rsidRPr="00B90392">
        <w:rPr>
          <w:sz w:val="28"/>
          <w:szCs w:val="28"/>
        </w:rPr>
        <w:t>щ</w:t>
      </w:r>
      <w:r>
        <w:rPr>
          <w:sz w:val="28"/>
          <w:szCs w:val="28"/>
        </w:rPr>
        <w:t>его</w:t>
      </w:r>
      <w:r w:rsidRPr="00B90392">
        <w:rPr>
          <w:sz w:val="28"/>
          <w:szCs w:val="28"/>
        </w:rPr>
        <w:t xml:space="preserve"> в радиусах санитарно-защитных зон</w:t>
      </w:r>
      <w:r>
        <w:rPr>
          <w:sz w:val="28"/>
          <w:szCs w:val="28"/>
        </w:rPr>
        <w:t xml:space="preserve"> производственных объектов (2283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ловека</w:t>
      </w:r>
      <w:r w:rsidRPr="0067496F">
        <w:rPr>
          <w:sz w:val="28"/>
          <w:szCs w:val="28"/>
        </w:rPr>
        <w:t>).</w:t>
      </w:r>
    </w:p>
    <w:p w:rsidR="007817EE" w:rsidRPr="00771C18" w:rsidRDefault="007817EE" w:rsidP="007817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Расчетная п</w:t>
      </w:r>
      <w:r w:rsidRPr="00771C18">
        <w:rPr>
          <w:sz w:val="28"/>
          <w:szCs w:val="28"/>
        </w:rPr>
        <w:t xml:space="preserve">отребность в новой селитебной территории для </w:t>
      </w:r>
      <w:r>
        <w:rPr>
          <w:sz w:val="28"/>
          <w:szCs w:val="28"/>
        </w:rPr>
        <w:t>города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кубанска</w:t>
      </w:r>
      <w:r w:rsidRPr="00771C18">
        <w:rPr>
          <w:sz w:val="28"/>
          <w:szCs w:val="28"/>
        </w:rPr>
        <w:t xml:space="preserve"> представлена в таблице</w:t>
      </w:r>
      <w:r>
        <w:rPr>
          <w:sz w:val="28"/>
          <w:szCs w:val="28"/>
        </w:rPr>
        <w:t xml:space="preserve"> </w:t>
      </w:r>
      <w:r w:rsidR="00DC384D">
        <w:rPr>
          <w:sz w:val="28"/>
          <w:szCs w:val="28"/>
        </w:rPr>
        <w:t>22</w:t>
      </w:r>
      <w:r>
        <w:rPr>
          <w:sz w:val="28"/>
          <w:szCs w:val="28"/>
        </w:rPr>
        <w:t>.</w:t>
      </w:r>
    </w:p>
    <w:p w:rsidR="001B5BDE" w:rsidRDefault="001B5BDE" w:rsidP="007817EE">
      <w:pPr>
        <w:tabs>
          <w:tab w:val="left" w:pos="4453"/>
        </w:tabs>
        <w:snapToGrid w:val="0"/>
        <w:jc w:val="center"/>
        <w:rPr>
          <w:sz w:val="28"/>
          <w:szCs w:val="28"/>
        </w:rPr>
      </w:pPr>
    </w:p>
    <w:p w:rsidR="007817EE" w:rsidRPr="00891E28" w:rsidRDefault="007817EE" w:rsidP="007817EE">
      <w:pPr>
        <w:tabs>
          <w:tab w:val="left" w:pos="4453"/>
        </w:tabs>
        <w:snapToGrid w:val="0"/>
        <w:jc w:val="center"/>
        <w:rPr>
          <w:b/>
          <w:sz w:val="28"/>
          <w:szCs w:val="28"/>
        </w:rPr>
      </w:pPr>
      <w:r w:rsidRPr="00891E28">
        <w:rPr>
          <w:b/>
          <w:sz w:val="28"/>
          <w:szCs w:val="28"/>
        </w:rPr>
        <w:t xml:space="preserve">Прогноз потребности в селитебной территории </w:t>
      </w:r>
    </w:p>
    <w:p w:rsidR="007817EE" w:rsidRPr="00891E28" w:rsidRDefault="007817EE" w:rsidP="007817EE">
      <w:pPr>
        <w:tabs>
          <w:tab w:val="left" w:pos="4453"/>
        </w:tabs>
        <w:snapToGrid w:val="0"/>
        <w:jc w:val="right"/>
        <w:rPr>
          <w:sz w:val="28"/>
          <w:szCs w:val="28"/>
        </w:rPr>
      </w:pPr>
      <w:r w:rsidRPr="00891E28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="00DC384D">
        <w:rPr>
          <w:sz w:val="28"/>
          <w:szCs w:val="28"/>
        </w:rPr>
        <w:t>22</w:t>
      </w:r>
    </w:p>
    <w:tbl>
      <w:tblPr>
        <w:tblW w:w="9931" w:type="dxa"/>
        <w:tblInd w:w="93" w:type="dxa"/>
        <w:tblLayout w:type="fixed"/>
        <w:tblLook w:val="04A0"/>
      </w:tblPr>
      <w:tblGrid>
        <w:gridCol w:w="1858"/>
        <w:gridCol w:w="1224"/>
        <w:gridCol w:w="1044"/>
        <w:gridCol w:w="1642"/>
        <w:gridCol w:w="1332"/>
        <w:gridCol w:w="1137"/>
        <w:gridCol w:w="1694"/>
      </w:tblGrid>
      <w:tr w:rsidR="007817EE" w:rsidRPr="00760971" w:rsidTr="00D56B5D">
        <w:trPr>
          <w:trHeight w:val="330"/>
        </w:trPr>
        <w:tc>
          <w:tcPr>
            <w:tcW w:w="1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9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1 очередь строительства</w:t>
            </w:r>
          </w:p>
        </w:tc>
        <w:tc>
          <w:tcPr>
            <w:tcW w:w="416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Расчётный срок</w:t>
            </w:r>
          </w:p>
        </w:tc>
      </w:tr>
      <w:tr w:rsidR="007817EE" w:rsidRPr="00760971" w:rsidTr="007817EE">
        <w:trPr>
          <w:trHeight w:val="60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7EE" w:rsidRPr="007817EE" w:rsidRDefault="007817EE" w:rsidP="00D56B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 xml:space="preserve"> (2010-2020 г.г.)</w:t>
            </w:r>
          </w:p>
        </w:tc>
        <w:tc>
          <w:tcPr>
            <w:tcW w:w="416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(2010-2030 г.г.)</w:t>
            </w:r>
          </w:p>
        </w:tc>
      </w:tr>
      <w:tr w:rsidR="007817EE" w:rsidRPr="00760971" w:rsidTr="007817EE">
        <w:trPr>
          <w:trHeight w:val="536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7EE" w:rsidRPr="007817EE" w:rsidRDefault="007817EE" w:rsidP="00D56B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 xml:space="preserve">Расселяется на </w:t>
            </w:r>
          </w:p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новой территории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Потребность в селитебной территории, га</w:t>
            </w:r>
          </w:p>
        </w:tc>
        <w:tc>
          <w:tcPr>
            <w:tcW w:w="24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Расселяется на новой территории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Потребность в селитебной территории, га</w:t>
            </w:r>
          </w:p>
        </w:tc>
      </w:tr>
      <w:tr w:rsidR="007817EE" w:rsidRPr="00760971" w:rsidTr="00D56B5D">
        <w:trPr>
          <w:trHeight w:val="525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7EE" w:rsidRPr="00760971" w:rsidRDefault="007817EE" w:rsidP="00D56B5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7EE" w:rsidRPr="007817EE" w:rsidRDefault="007817EE" w:rsidP="00D56B5D">
            <w:pPr>
              <w:jc w:val="center"/>
              <w:rPr>
                <w:color w:val="000000"/>
                <w:sz w:val="24"/>
                <w:szCs w:val="24"/>
              </w:rPr>
            </w:pPr>
            <w:r w:rsidRPr="007817EE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1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7EE" w:rsidRPr="00760971" w:rsidRDefault="007817EE" w:rsidP="00D56B5D">
            <w:pPr>
              <w:rPr>
                <w:color w:val="000000"/>
                <w:sz w:val="26"/>
                <w:szCs w:val="26"/>
              </w:rPr>
            </w:pPr>
          </w:p>
        </w:tc>
      </w:tr>
      <w:tr w:rsidR="007817EE" w:rsidRPr="00760971" w:rsidTr="00D56B5D">
        <w:trPr>
          <w:trHeight w:val="6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rPr>
                <w:color w:val="000000"/>
                <w:sz w:val="24"/>
                <w:szCs w:val="24"/>
              </w:rPr>
            </w:pPr>
            <w:r w:rsidRPr="00760971">
              <w:rPr>
                <w:color w:val="000000"/>
                <w:sz w:val="24"/>
                <w:szCs w:val="24"/>
              </w:rPr>
              <w:t>г.</w:t>
            </w:r>
            <w:r w:rsidR="00C9432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Новокубанск</w:t>
            </w:r>
            <w:r w:rsidRPr="00760971">
              <w:rPr>
                <w:color w:val="000000"/>
                <w:sz w:val="24"/>
                <w:szCs w:val="24"/>
              </w:rPr>
              <w:t>, всего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2471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824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88,1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2485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167,0</w:t>
            </w:r>
          </w:p>
        </w:tc>
      </w:tr>
      <w:tr w:rsidR="007817EE" w:rsidRPr="00760971" w:rsidTr="00D56B5D">
        <w:trPr>
          <w:trHeight w:val="3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rPr>
                <w:color w:val="000000"/>
                <w:sz w:val="24"/>
                <w:szCs w:val="24"/>
              </w:rPr>
            </w:pPr>
            <w:r w:rsidRPr="00760971">
              <w:rPr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817EE" w:rsidRPr="00760971" w:rsidTr="00D56B5D">
        <w:trPr>
          <w:trHeight w:val="6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rPr>
                <w:color w:val="000000"/>
                <w:sz w:val="24"/>
                <w:szCs w:val="24"/>
              </w:rPr>
            </w:pPr>
            <w:r w:rsidRPr="00760971">
              <w:rPr>
                <w:color w:val="000000"/>
                <w:sz w:val="24"/>
                <w:szCs w:val="24"/>
              </w:rPr>
              <w:t>в усадебной застройке*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115,5</w:t>
            </w:r>
          </w:p>
        </w:tc>
      </w:tr>
      <w:tr w:rsidR="007817EE" w:rsidRPr="00760971" w:rsidTr="00D56B5D">
        <w:trPr>
          <w:trHeight w:val="6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rPr>
                <w:color w:val="000000"/>
                <w:sz w:val="24"/>
                <w:szCs w:val="24"/>
              </w:rPr>
            </w:pPr>
            <w:r w:rsidRPr="00760971">
              <w:rPr>
                <w:color w:val="000000"/>
                <w:sz w:val="24"/>
                <w:szCs w:val="24"/>
              </w:rPr>
              <w:t>в секционной застройке**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886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5144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1715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7EE" w:rsidRPr="00760971" w:rsidRDefault="007817EE" w:rsidP="00D56B5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51,5</w:t>
            </w:r>
          </w:p>
        </w:tc>
      </w:tr>
    </w:tbl>
    <w:p w:rsidR="007817EE" w:rsidRDefault="007817EE" w:rsidP="007817EE">
      <w:pPr>
        <w:jc w:val="both"/>
        <w:rPr>
          <w:sz w:val="28"/>
          <w:szCs w:val="28"/>
        </w:rPr>
      </w:pPr>
    </w:p>
    <w:p w:rsidR="007817EE" w:rsidRPr="007817EE" w:rsidRDefault="007817EE" w:rsidP="007817EE">
      <w:pPr>
        <w:jc w:val="both"/>
        <w:rPr>
          <w:sz w:val="22"/>
          <w:szCs w:val="22"/>
        </w:rPr>
      </w:pPr>
      <w:r w:rsidRPr="007817EE">
        <w:rPr>
          <w:sz w:val="22"/>
          <w:szCs w:val="22"/>
        </w:rPr>
        <w:t>*Норма для предварительного определения потребной селитебной территории составляет  0,15  га на 1 дом.</w:t>
      </w:r>
    </w:p>
    <w:p w:rsidR="007817EE" w:rsidRPr="007817EE" w:rsidRDefault="007817EE" w:rsidP="007817EE">
      <w:pPr>
        <w:jc w:val="both"/>
        <w:rPr>
          <w:sz w:val="22"/>
          <w:szCs w:val="22"/>
          <w:lang w:eastAsia="ar-SA"/>
        </w:rPr>
      </w:pPr>
      <w:r w:rsidRPr="007817EE">
        <w:rPr>
          <w:sz w:val="22"/>
          <w:szCs w:val="22"/>
        </w:rPr>
        <w:t>**Норма для предварительного определения потребной селитебной территории составляет  0,03  га на квартиру.</w:t>
      </w:r>
    </w:p>
    <w:p w:rsidR="007817EE" w:rsidRDefault="007817EE" w:rsidP="007817EE">
      <w:pPr>
        <w:ind w:right="57" w:firstLine="709"/>
        <w:jc w:val="both"/>
        <w:rPr>
          <w:sz w:val="28"/>
          <w:szCs w:val="28"/>
          <w:lang w:eastAsia="ar-SA"/>
        </w:rPr>
      </w:pPr>
    </w:p>
    <w:p w:rsidR="007817EE" w:rsidRPr="00981BBA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 w:rsidRPr="00981BBA">
        <w:rPr>
          <w:sz w:val="28"/>
          <w:szCs w:val="28"/>
          <w:lang w:val="ru-RU"/>
        </w:rPr>
        <w:t>Таким образом, предварительный размер потребной селитебной террит</w:t>
      </w:r>
      <w:r w:rsidRPr="00981BBA">
        <w:rPr>
          <w:sz w:val="28"/>
          <w:szCs w:val="28"/>
          <w:lang w:val="ru-RU"/>
        </w:rPr>
        <w:t>о</w:t>
      </w:r>
      <w:r w:rsidRPr="00981BBA">
        <w:rPr>
          <w:sz w:val="28"/>
          <w:szCs w:val="28"/>
          <w:lang w:val="ru-RU"/>
        </w:rPr>
        <w:t>рии на расчетный период до 20</w:t>
      </w:r>
      <w:r>
        <w:rPr>
          <w:sz w:val="28"/>
          <w:szCs w:val="28"/>
          <w:lang w:val="ru-RU"/>
        </w:rPr>
        <w:t>30</w:t>
      </w:r>
      <w:r w:rsidRPr="00981BBA">
        <w:rPr>
          <w:sz w:val="28"/>
          <w:szCs w:val="28"/>
          <w:lang w:val="ru-RU"/>
        </w:rPr>
        <w:t xml:space="preserve"> года составляет:</w:t>
      </w:r>
    </w:p>
    <w:p w:rsidR="007817EE" w:rsidRPr="00981BBA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115</w:t>
      </w:r>
      <w:r w:rsidRPr="00981BB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5</w:t>
      </w:r>
      <w:r w:rsidRPr="00981BBA">
        <w:rPr>
          <w:sz w:val="28"/>
          <w:szCs w:val="28"/>
          <w:lang w:val="ru-RU"/>
        </w:rPr>
        <w:t xml:space="preserve"> га – для районов индивидуальной жилой застройки с участками при доме 0,1 га;</w:t>
      </w:r>
    </w:p>
    <w:p w:rsidR="007817EE" w:rsidRPr="00981BBA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51,5</w:t>
      </w:r>
      <w:r w:rsidRPr="00981BBA">
        <w:rPr>
          <w:sz w:val="28"/>
          <w:szCs w:val="28"/>
          <w:lang w:val="ru-RU"/>
        </w:rPr>
        <w:t xml:space="preserve"> га – для районов многоквартирной застройки малой</w:t>
      </w:r>
      <w:r>
        <w:rPr>
          <w:sz w:val="28"/>
          <w:szCs w:val="28"/>
          <w:lang w:val="ru-RU"/>
        </w:rPr>
        <w:t xml:space="preserve"> и средней</w:t>
      </w:r>
      <w:r w:rsidRPr="00981BBA">
        <w:rPr>
          <w:sz w:val="28"/>
          <w:szCs w:val="28"/>
          <w:lang w:val="ru-RU"/>
        </w:rPr>
        <w:t xml:space="preserve"> этажн</w:t>
      </w:r>
      <w:r w:rsidRPr="00981BBA">
        <w:rPr>
          <w:sz w:val="28"/>
          <w:szCs w:val="28"/>
          <w:lang w:val="ru-RU"/>
        </w:rPr>
        <w:t>о</w:t>
      </w:r>
      <w:r w:rsidRPr="00981BBA">
        <w:rPr>
          <w:sz w:val="28"/>
          <w:szCs w:val="28"/>
          <w:lang w:val="ru-RU"/>
        </w:rPr>
        <w:t>сти.</w:t>
      </w:r>
    </w:p>
    <w:p w:rsidR="007817EE" w:rsidRPr="00981BBA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 w:rsidRPr="00981BBA">
        <w:rPr>
          <w:sz w:val="28"/>
          <w:szCs w:val="28"/>
          <w:lang w:val="ru-RU"/>
        </w:rPr>
        <w:t xml:space="preserve">Итого новой селитебной территории </w:t>
      </w:r>
      <w:r>
        <w:rPr>
          <w:sz w:val="28"/>
          <w:szCs w:val="28"/>
          <w:lang w:val="ru-RU"/>
        </w:rPr>
        <w:t>167</w:t>
      </w:r>
      <w:r w:rsidRPr="00981BB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0</w:t>
      </w:r>
      <w:r w:rsidRPr="00981BBA">
        <w:rPr>
          <w:sz w:val="28"/>
          <w:szCs w:val="28"/>
          <w:lang w:val="ru-RU"/>
        </w:rPr>
        <w:t xml:space="preserve"> га, в том числе для первой оч</w:t>
      </w:r>
      <w:r w:rsidRPr="00981BBA">
        <w:rPr>
          <w:sz w:val="28"/>
          <w:szCs w:val="28"/>
          <w:lang w:val="ru-RU"/>
        </w:rPr>
        <w:t>е</w:t>
      </w:r>
      <w:r w:rsidRPr="00981BBA">
        <w:rPr>
          <w:sz w:val="28"/>
          <w:szCs w:val="28"/>
          <w:lang w:val="ru-RU"/>
        </w:rPr>
        <w:t>реди строительства (до 20</w:t>
      </w:r>
      <w:r>
        <w:rPr>
          <w:sz w:val="28"/>
          <w:szCs w:val="28"/>
          <w:lang w:val="ru-RU"/>
        </w:rPr>
        <w:t>20</w:t>
      </w:r>
      <w:r w:rsidRPr="00981BBA">
        <w:rPr>
          <w:sz w:val="28"/>
          <w:szCs w:val="28"/>
          <w:lang w:val="ru-RU"/>
        </w:rPr>
        <w:t xml:space="preserve"> года) – </w:t>
      </w:r>
      <w:r>
        <w:rPr>
          <w:sz w:val="28"/>
          <w:szCs w:val="28"/>
          <w:lang w:val="ru-RU"/>
        </w:rPr>
        <w:t>88</w:t>
      </w:r>
      <w:r w:rsidRPr="00981BB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1</w:t>
      </w:r>
      <w:r w:rsidRPr="00981BBA">
        <w:rPr>
          <w:sz w:val="28"/>
          <w:szCs w:val="28"/>
          <w:lang w:val="ru-RU"/>
        </w:rPr>
        <w:t xml:space="preserve"> га.</w:t>
      </w:r>
    </w:p>
    <w:p w:rsidR="007817EE" w:rsidRPr="00FB3E4B" w:rsidRDefault="007817EE" w:rsidP="007817EE">
      <w:pPr>
        <w:pStyle w:val="af2"/>
        <w:ind w:left="0" w:firstLine="708"/>
        <w:jc w:val="both"/>
        <w:rPr>
          <w:sz w:val="28"/>
          <w:szCs w:val="28"/>
          <w:lang w:val="ru-RU"/>
        </w:rPr>
      </w:pPr>
      <w:r w:rsidRPr="00FB3E4B">
        <w:rPr>
          <w:sz w:val="28"/>
          <w:szCs w:val="28"/>
          <w:lang w:val="ru-RU"/>
        </w:rPr>
        <w:t>Потребный резерв селитебной территории за расчетным сроком генерал</w:t>
      </w:r>
      <w:r w:rsidRPr="00FB3E4B">
        <w:rPr>
          <w:sz w:val="28"/>
          <w:szCs w:val="28"/>
          <w:lang w:val="ru-RU"/>
        </w:rPr>
        <w:t>ь</w:t>
      </w:r>
      <w:r w:rsidRPr="00FB3E4B">
        <w:rPr>
          <w:sz w:val="28"/>
          <w:szCs w:val="28"/>
          <w:lang w:val="ru-RU"/>
        </w:rPr>
        <w:t>ного плана (20</w:t>
      </w:r>
      <w:r>
        <w:rPr>
          <w:sz w:val="28"/>
          <w:szCs w:val="28"/>
          <w:lang w:val="ru-RU"/>
        </w:rPr>
        <w:t>30</w:t>
      </w:r>
      <w:r w:rsidRPr="00FB3E4B">
        <w:rPr>
          <w:sz w:val="28"/>
          <w:szCs w:val="28"/>
          <w:lang w:val="ru-RU"/>
        </w:rPr>
        <w:t>-204</w:t>
      </w:r>
      <w:r>
        <w:rPr>
          <w:sz w:val="28"/>
          <w:szCs w:val="28"/>
          <w:lang w:val="ru-RU"/>
        </w:rPr>
        <w:t>5</w:t>
      </w:r>
      <w:r w:rsidRPr="00FB3E4B">
        <w:rPr>
          <w:sz w:val="28"/>
          <w:szCs w:val="28"/>
          <w:lang w:val="ru-RU"/>
        </w:rPr>
        <w:t xml:space="preserve"> гг.)  определен в количестве  </w:t>
      </w:r>
      <w:r>
        <w:rPr>
          <w:sz w:val="28"/>
          <w:szCs w:val="28"/>
          <w:lang w:val="ru-RU"/>
        </w:rPr>
        <w:t>125</w:t>
      </w:r>
      <w:r w:rsidRPr="00157470">
        <w:rPr>
          <w:sz w:val="28"/>
          <w:szCs w:val="28"/>
          <w:lang w:val="ru-RU"/>
        </w:rPr>
        <w:t xml:space="preserve"> га.</w:t>
      </w:r>
    </w:p>
    <w:p w:rsidR="001B5BDE" w:rsidRDefault="001B5BDE" w:rsidP="00A94867">
      <w:pPr>
        <w:jc w:val="center"/>
        <w:rPr>
          <w:b/>
          <w:sz w:val="28"/>
          <w:szCs w:val="28"/>
          <w:lang w:eastAsia="ar-SA"/>
        </w:rPr>
      </w:pPr>
    </w:p>
    <w:p w:rsidR="00224862" w:rsidRPr="002F6C3F" w:rsidRDefault="00224862" w:rsidP="00A94867">
      <w:pPr>
        <w:jc w:val="center"/>
        <w:rPr>
          <w:b/>
          <w:sz w:val="28"/>
          <w:szCs w:val="28"/>
          <w:lang w:eastAsia="ar-SA"/>
        </w:rPr>
      </w:pPr>
      <w:r w:rsidRPr="00AE5687">
        <w:rPr>
          <w:b/>
          <w:sz w:val="28"/>
          <w:szCs w:val="28"/>
          <w:lang w:eastAsia="ar-SA"/>
        </w:rPr>
        <w:t>3.4. Расчет учреждений и предприятий обслуживания</w:t>
      </w:r>
    </w:p>
    <w:p w:rsidR="00224862" w:rsidRPr="002F6C3F" w:rsidRDefault="00224862" w:rsidP="00224862">
      <w:pPr>
        <w:ind w:right="170" w:firstLine="709"/>
        <w:rPr>
          <w:b/>
          <w:color w:val="00B0F0"/>
          <w:sz w:val="28"/>
          <w:szCs w:val="28"/>
          <w:lang w:eastAsia="ar-SA"/>
        </w:rPr>
      </w:pPr>
    </w:p>
    <w:p w:rsidR="00776402" w:rsidRPr="00534E9A" w:rsidRDefault="00776402" w:rsidP="00776402">
      <w:pPr>
        <w:ind w:firstLine="709"/>
        <w:jc w:val="both"/>
        <w:rPr>
          <w:rFonts w:eastAsia="Arial Unicode MS" w:cs="Tahoma"/>
          <w:sz w:val="28"/>
          <w:szCs w:val="28"/>
        </w:rPr>
      </w:pPr>
      <w:r w:rsidRPr="00534E9A">
        <w:rPr>
          <w:sz w:val="28"/>
          <w:szCs w:val="28"/>
        </w:rPr>
        <w:t xml:space="preserve">Стабильное улучшение качества жизни всех слоев населения, являющееся </w:t>
      </w:r>
      <w:r w:rsidRPr="00534E9A">
        <w:rPr>
          <w:rFonts w:eastAsia="Arial Unicode MS" w:cs="Tahoma"/>
          <w:sz w:val="28"/>
          <w:szCs w:val="28"/>
        </w:rPr>
        <w:t>главной целью развития любой территории,</w:t>
      </w:r>
      <w:r>
        <w:rPr>
          <w:rFonts w:eastAsia="Arial Unicode MS" w:cs="Tahoma"/>
          <w:sz w:val="28"/>
          <w:szCs w:val="28"/>
        </w:rPr>
        <w:t xml:space="preserve"> </w:t>
      </w:r>
      <w:r w:rsidRPr="00534E9A">
        <w:rPr>
          <w:rFonts w:eastAsia="Arial Unicode MS" w:cs="Tahoma"/>
          <w:sz w:val="28"/>
          <w:szCs w:val="28"/>
        </w:rPr>
        <w:t>в значительной степени определяе</w:t>
      </w:r>
      <w:r w:rsidRPr="00534E9A">
        <w:rPr>
          <w:rFonts w:eastAsia="Arial Unicode MS" w:cs="Tahoma"/>
          <w:sz w:val="28"/>
          <w:szCs w:val="28"/>
        </w:rPr>
        <w:t>т</w:t>
      </w:r>
      <w:r w:rsidRPr="00534E9A">
        <w:rPr>
          <w:rFonts w:eastAsia="Arial Unicode MS" w:cs="Tahoma"/>
          <w:sz w:val="28"/>
          <w:szCs w:val="28"/>
        </w:rPr>
        <w:t>ся уровнем развития системы обслуживания, которая включает в себя учрежд</w:t>
      </w:r>
      <w:r w:rsidRPr="00534E9A">
        <w:rPr>
          <w:rFonts w:eastAsia="Arial Unicode MS" w:cs="Tahoma"/>
          <w:sz w:val="28"/>
          <w:szCs w:val="28"/>
        </w:rPr>
        <w:t>е</w:t>
      </w:r>
      <w:r w:rsidRPr="00534E9A">
        <w:rPr>
          <w:rFonts w:eastAsia="Arial Unicode MS" w:cs="Tahoma"/>
          <w:sz w:val="28"/>
          <w:szCs w:val="28"/>
        </w:rPr>
        <w:t>ния здравоохранения, спорта, образования, культуры и искусства, торговли и др.</w:t>
      </w:r>
    </w:p>
    <w:p w:rsidR="00776402" w:rsidRDefault="00776402" w:rsidP="00861189">
      <w:pPr>
        <w:pStyle w:val="af2"/>
        <w:spacing w:before="60" w:after="60"/>
        <w:ind w:left="0" w:firstLine="709"/>
        <w:jc w:val="both"/>
        <w:rPr>
          <w:sz w:val="28"/>
          <w:szCs w:val="28"/>
          <w:lang w:val="ru-RU"/>
        </w:rPr>
      </w:pPr>
      <w:r w:rsidRPr="001429E6">
        <w:rPr>
          <w:sz w:val="28"/>
          <w:szCs w:val="28"/>
          <w:lang w:val="ru-RU"/>
        </w:rPr>
        <w:t>Необходимая потребность в составе и вместимости учреждений и пре</w:t>
      </w:r>
      <w:r w:rsidRPr="001429E6">
        <w:rPr>
          <w:sz w:val="28"/>
          <w:szCs w:val="28"/>
          <w:lang w:val="ru-RU"/>
        </w:rPr>
        <w:t>д</w:t>
      </w:r>
      <w:r w:rsidRPr="001429E6">
        <w:rPr>
          <w:sz w:val="28"/>
          <w:szCs w:val="28"/>
          <w:lang w:val="ru-RU"/>
        </w:rPr>
        <w:t>приятий обслуживания на расчетный срок определена в соответствии с проек</w:t>
      </w:r>
      <w:r w:rsidRPr="001429E6">
        <w:rPr>
          <w:sz w:val="28"/>
          <w:szCs w:val="28"/>
          <w:lang w:val="ru-RU"/>
        </w:rPr>
        <w:t>т</w:t>
      </w:r>
      <w:r w:rsidRPr="001429E6">
        <w:rPr>
          <w:sz w:val="28"/>
          <w:szCs w:val="28"/>
          <w:lang w:val="ru-RU"/>
        </w:rPr>
        <w:t>ной численностью населения на 2030 год и с учетом существующего положения в организации обслуживания поселения.</w:t>
      </w:r>
    </w:p>
    <w:p w:rsidR="00861189" w:rsidRPr="00861189" w:rsidRDefault="00861189" w:rsidP="00861189">
      <w:pPr>
        <w:pStyle w:val="af2"/>
        <w:spacing w:before="60" w:after="60"/>
        <w:ind w:left="0" w:firstLine="709"/>
        <w:jc w:val="both"/>
        <w:rPr>
          <w:sz w:val="6"/>
          <w:szCs w:val="6"/>
          <w:lang w:val="ru-RU"/>
        </w:rPr>
      </w:pPr>
    </w:p>
    <w:p w:rsidR="00776402" w:rsidRPr="001429E6" w:rsidRDefault="00776402" w:rsidP="00861189">
      <w:pPr>
        <w:pStyle w:val="af2"/>
        <w:spacing w:before="60"/>
        <w:ind w:left="0" w:firstLine="709"/>
        <w:jc w:val="both"/>
        <w:rPr>
          <w:sz w:val="28"/>
          <w:szCs w:val="28"/>
          <w:lang w:val="ru-RU"/>
        </w:rPr>
      </w:pPr>
      <w:r w:rsidRPr="001429E6">
        <w:rPr>
          <w:sz w:val="28"/>
          <w:szCs w:val="28"/>
          <w:lang w:val="ru-RU"/>
        </w:rPr>
        <w:t>Расчет учреждений и предприятий обслуживания производился в соотве</w:t>
      </w:r>
      <w:r w:rsidRPr="001429E6">
        <w:rPr>
          <w:sz w:val="28"/>
          <w:szCs w:val="28"/>
          <w:lang w:val="ru-RU"/>
        </w:rPr>
        <w:t>т</w:t>
      </w:r>
      <w:r w:rsidRPr="001429E6">
        <w:rPr>
          <w:sz w:val="28"/>
          <w:szCs w:val="28"/>
          <w:lang w:val="ru-RU"/>
        </w:rPr>
        <w:t xml:space="preserve">ствии с Нормативами градостроительного проектирования Краснодарского края  (Приложение к постановлению Законодательного Собрания Краснодарского края от 24 июня </w:t>
      </w:r>
      <w:smartTag w:uri="urn:schemas-microsoft-com:office:smarttags" w:element="metricconverter">
        <w:smartTagPr>
          <w:attr w:name="ProductID" w:val="2009 г"/>
        </w:smartTagPr>
        <w:r w:rsidRPr="001429E6">
          <w:rPr>
            <w:sz w:val="28"/>
            <w:szCs w:val="28"/>
            <w:lang w:val="ru-RU"/>
          </w:rPr>
          <w:t>2009 г</w:t>
        </w:r>
      </w:smartTag>
      <w:r w:rsidRPr="001429E6">
        <w:rPr>
          <w:sz w:val="28"/>
          <w:szCs w:val="28"/>
          <w:lang w:val="ru-RU"/>
        </w:rPr>
        <w:t xml:space="preserve">. </w:t>
      </w:r>
      <w:r w:rsidRPr="0070259F">
        <w:rPr>
          <w:sz w:val="28"/>
          <w:szCs w:val="28"/>
        </w:rPr>
        <w:t>N</w:t>
      </w:r>
      <w:r w:rsidRPr="001429E6">
        <w:rPr>
          <w:sz w:val="28"/>
          <w:szCs w:val="28"/>
          <w:lang w:val="ru-RU"/>
        </w:rPr>
        <w:t xml:space="preserve"> 1381-П).</w:t>
      </w:r>
    </w:p>
    <w:p w:rsidR="001B5BDE" w:rsidRDefault="001B5BDE" w:rsidP="00776402">
      <w:pPr>
        <w:jc w:val="center"/>
        <w:rPr>
          <w:b/>
          <w:bCs/>
          <w:sz w:val="28"/>
          <w:szCs w:val="28"/>
        </w:rPr>
      </w:pPr>
    </w:p>
    <w:p w:rsidR="00776402" w:rsidRPr="0047479F" w:rsidRDefault="00776402" w:rsidP="00776402">
      <w:pPr>
        <w:jc w:val="center"/>
        <w:rPr>
          <w:b/>
          <w:bCs/>
          <w:sz w:val="28"/>
          <w:szCs w:val="28"/>
        </w:rPr>
      </w:pPr>
      <w:r w:rsidRPr="0047479F">
        <w:rPr>
          <w:b/>
          <w:bCs/>
          <w:sz w:val="28"/>
          <w:szCs w:val="28"/>
        </w:rPr>
        <w:t xml:space="preserve">Расчет учреждений и предприятий обслуживания </w:t>
      </w:r>
      <w:r w:rsidR="00947183">
        <w:rPr>
          <w:b/>
          <w:bCs/>
          <w:sz w:val="28"/>
          <w:szCs w:val="28"/>
        </w:rPr>
        <w:t>пос</w:t>
      </w:r>
      <w:r w:rsidR="008D5B23">
        <w:rPr>
          <w:b/>
          <w:bCs/>
          <w:sz w:val="28"/>
          <w:szCs w:val="28"/>
        </w:rPr>
        <w:t>т</w:t>
      </w:r>
      <w:r w:rsidR="00947183">
        <w:rPr>
          <w:b/>
          <w:bCs/>
          <w:sz w:val="28"/>
          <w:szCs w:val="28"/>
        </w:rPr>
        <w:t>оянного</w:t>
      </w:r>
      <w:r w:rsidRPr="0047479F">
        <w:rPr>
          <w:b/>
          <w:bCs/>
          <w:sz w:val="28"/>
          <w:szCs w:val="28"/>
        </w:rPr>
        <w:t xml:space="preserve"> населения</w:t>
      </w:r>
    </w:p>
    <w:p w:rsidR="00776402" w:rsidRDefault="00BF7854" w:rsidP="00776402">
      <w:pPr>
        <w:ind w:firstLine="851"/>
        <w:jc w:val="center"/>
        <w:rPr>
          <w:b/>
          <w:color w:val="76923C"/>
          <w:sz w:val="28"/>
          <w:szCs w:val="28"/>
        </w:rPr>
      </w:pPr>
      <w:r>
        <w:rPr>
          <w:b/>
          <w:bCs/>
          <w:sz w:val="28"/>
          <w:szCs w:val="28"/>
        </w:rPr>
        <w:t>Новокубанского городского</w:t>
      </w:r>
      <w:r w:rsidR="00776402" w:rsidRPr="0047479F">
        <w:rPr>
          <w:b/>
          <w:bCs/>
          <w:sz w:val="28"/>
          <w:szCs w:val="28"/>
        </w:rPr>
        <w:t xml:space="preserve"> поселения </w:t>
      </w:r>
      <w:r w:rsidR="00776402">
        <w:rPr>
          <w:b/>
          <w:bCs/>
          <w:sz w:val="28"/>
          <w:szCs w:val="28"/>
        </w:rPr>
        <w:t xml:space="preserve">на </w:t>
      </w:r>
      <w:r w:rsidR="00776402" w:rsidRPr="0047479F">
        <w:rPr>
          <w:b/>
          <w:bCs/>
          <w:sz w:val="28"/>
          <w:szCs w:val="28"/>
        </w:rPr>
        <w:t>расчетный срок (2030 г.)</w:t>
      </w:r>
    </w:p>
    <w:p w:rsidR="00487BE1" w:rsidRDefault="00487BE1" w:rsidP="00DC384D">
      <w:pPr>
        <w:spacing w:before="14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C384D">
        <w:rPr>
          <w:sz w:val="28"/>
          <w:szCs w:val="28"/>
        </w:rPr>
        <w:t>23</w:t>
      </w:r>
    </w:p>
    <w:tbl>
      <w:tblPr>
        <w:tblW w:w="14709" w:type="dxa"/>
        <w:tblInd w:w="-176" w:type="dxa"/>
        <w:tblLayout w:type="fixed"/>
        <w:tblLook w:val="04A0"/>
      </w:tblPr>
      <w:tblGrid>
        <w:gridCol w:w="425"/>
        <w:gridCol w:w="2269"/>
        <w:gridCol w:w="850"/>
        <w:gridCol w:w="1433"/>
        <w:gridCol w:w="1118"/>
        <w:gridCol w:w="1134"/>
        <w:gridCol w:w="851"/>
        <w:gridCol w:w="993"/>
        <w:gridCol w:w="1276"/>
        <w:gridCol w:w="1220"/>
        <w:gridCol w:w="1220"/>
        <w:gridCol w:w="960"/>
        <w:gridCol w:w="960"/>
      </w:tblGrid>
      <w:tr w:rsidR="001B6D19" w:rsidRPr="00947183" w:rsidTr="004E7B25">
        <w:trPr>
          <w:trHeight w:val="30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ind w:left="-108" w:right="-108"/>
              <w:jc w:val="center"/>
              <w:rPr>
                <w:b/>
              </w:rPr>
            </w:pPr>
            <w:r w:rsidRPr="008D5B23">
              <w:rPr>
                <w:b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jc w:val="center"/>
              <w:rPr>
                <w:b/>
              </w:rPr>
            </w:pPr>
            <w:r w:rsidRPr="008D5B23"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ind w:left="-108" w:right="-108"/>
              <w:jc w:val="center"/>
              <w:rPr>
                <w:b/>
              </w:rPr>
            </w:pPr>
            <w:r w:rsidRPr="008D5B23">
              <w:rPr>
                <w:b/>
              </w:rPr>
              <w:t>Единица измер</w:t>
            </w:r>
            <w:r w:rsidRPr="008D5B23">
              <w:rPr>
                <w:b/>
              </w:rPr>
              <w:t>е</w:t>
            </w:r>
            <w:r w:rsidRPr="008D5B23">
              <w:rPr>
                <w:b/>
              </w:rPr>
              <w:t>ния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jc w:val="center"/>
              <w:rPr>
                <w:b/>
              </w:rPr>
            </w:pPr>
            <w:r w:rsidRPr="008D5B23">
              <w:rPr>
                <w:b/>
              </w:rPr>
              <w:t xml:space="preserve">Норма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ind w:left="-124" w:right="-108"/>
              <w:jc w:val="center"/>
              <w:rPr>
                <w:b/>
              </w:rPr>
            </w:pPr>
            <w:r w:rsidRPr="008D5B23">
              <w:rPr>
                <w:b/>
              </w:rPr>
              <w:t>Нормати</w:t>
            </w:r>
            <w:r w:rsidRPr="008D5B23">
              <w:rPr>
                <w:b/>
              </w:rPr>
              <w:t>в</w:t>
            </w:r>
            <w:r w:rsidRPr="008D5B23">
              <w:rPr>
                <w:b/>
              </w:rPr>
              <w:t>ная потре</w:t>
            </w:r>
            <w:r w:rsidRPr="008D5B23">
              <w:rPr>
                <w:b/>
              </w:rPr>
              <w:t>б</w:t>
            </w:r>
            <w:r w:rsidRPr="008D5B23">
              <w:rPr>
                <w:b/>
              </w:rPr>
              <w:t>ность г</w:t>
            </w:r>
            <w:r w:rsidRPr="008D5B23">
              <w:rPr>
                <w:b/>
              </w:rPr>
              <w:t>о</w:t>
            </w:r>
            <w:r w:rsidRPr="008D5B23">
              <w:rPr>
                <w:b/>
              </w:rPr>
              <w:t xml:space="preserve">родского населения  </w:t>
            </w:r>
          </w:p>
          <w:p w:rsidR="001B6D19" w:rsidRPr="008D5B23" w:rsidRDefault="001B6D19" w:rsidP="003414BD">
            <w:pPr>
              <w:jc w:val="center"/>
              <w:rPr>
                <w:b/>
              </w:rPr>
            </w:pPr>
            <w:r w:rsidRPr="008D5B23">
              <w:rPr>
                <w:b/>
              </w:rPr>
              <w:t>40,0</w:t>
            </w:r>
          </w:p>
          <w:p w:rsidR="001B6D19" w:rsidRPr="008D5B23" w:rsidRDefault="001B6D19" w:rsidP="003414BD">
            <w:pPr>
              <w:jc w:val="center"/>
              <w:rPr>
                <w:b/>
              </w:rPr>
            </w:pPr>
            <w:r w:rsidRPr="008D5B23">
              <w:rPr>
                <w:b/>
              </w:rPr>
              <w:t>тыс.чел</w:t>
            </w:r>
            <w:r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ind w:left="-108" w:right="-108"/>
              <w:jc w:val="center"/>
              <w:rPr>
                <w:b/>
              </w:rPr>
            </w:pPr>
            <w:r w:rsidRPr="008D5B23">
              <w:rPr>
                <w:b/>
              </w:rPr>
              <w:t>Нормати</w:t>
            </w:r>
            <w:r w:rsidRPr="008D5B23">
              <w:rPr>
                <w:b/>
              </w:rPr>
              <w:t>в</w:t>
            </w:r>
            <w:r w:rsidRPr="008D5B23">
              <w:rPr>
                <w:b/>
              </w:rPr>
              <w:t>ная потре</w:t>
            </w:r>
            <w:r w:rsidRPr="008D5B23">
              <w:rPr>
                <w:b/>
              </w:rPr>
              <w:t>б</w:t>
            </w:r>
            <w:r w:rsidRPr="008D5B23">
              <w:rPr>
                <w:b/>
              </w:rPr>
              <w:t>ность с</w:t>
            </w:r>
            <w:r w:rsidRPr="008D5B23">
              <w:rPr>
                <w:b/>
              </w:rPr>
              <w:t>о</w:t>
            </w:r>
            <w:r w:rsidRPr="008D5B23">
              <w:rPr>
                <w:b/>
              </w:rPr>
              <w:t xml:space="preserve">пряженного населения  </w:t>
            </w:r>
          </w:p>
          <w:p w:rsidR="001B6D19" w:rsidRPr="008D5B23" w:rsidRDefault="001B6D19" w:rsidP="003414BD">
            <w:pPr>
              <w:ind w:left="-108" w:right="-108"/>
              <w:jc w:val="center"/>
              <w:rPr>
                <w:b/>
              </w:rPr>
            </w:pPr>
            <w:r w:rsidRPr="008D5B23">
              <w:rPr>
                <w:b/>
              </w:rPr>
              <w:t>11,92</w:t>
            </w:r>
          </w:p>
          <w:p w:rsidR="001B6D19" w:rsidRPr="008D5B23" w:rsidRDefault="001B6D19" w:rsidP="003414BD">
            <w:pPr>
              <w:ind w:left="-108" w:right="-108"/>
              <w:jc w:val="center"/>
              <w:rPr>
                <w:b/>
              </w:rPr>
            </w:pPr>
            <w:r w:rsidRPr="008D5B23">
              <w:rPr>
                <w:b/>
              </w:rPr>
              <w:t>тыс.чел.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ind w:left="-108" w:right="-109"/>
              <w:jc w:val="center"/>
              <w:rPr>
                <w:b/>
              </w:rPr>
            </w:pPr>
            <w:r w:rsidRPr="008D5B23">
              <w:rPr>
                <w:b/>
              </w:rPr>
              <w:t>Итого норм</w:t>
            </w:r>
            <w:r w:rsidRPr="008D5B23">
              <w:rPr>
                <w:b/>
              </w:rPr>
              <w:t>а</w:t>
            </w:r>
            <w:r w:rsidRPr="008D5B23">
              <w:rPr>
                <w:b/>
              </w:rPr>
              <w:t>тивная потре</w:t>
            </w:r>
            <w:r w:rsidRPr="008D5B23">
              <w:rPr>
                <w:b/>
              </w:rPr>
              <w:t>б</w:t>
            </w:r>
            <w:r w:rsidRPr="008D5B23">
              <w:rPr>
                <w:b/>
              </w:rPr>
              <w:t>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8D5B23" w:rsidRDefault="001B6D19" w:rsidP="003414BD">
            <w:pPr>
              <w:ind w:left="-107" w:right="-108"/>
              <w:jc w:val="center"/>
              <w:rPr>
                <w:b/>
              </w:rPr>
            </w:pPr>
            <w:r w:rsidRPr="008D5B23">
              <w:rPr>
                <w:b/>
              </w:rPr>
              <w:t>Сохран</w:t>
            </w:r>
            <w:r w:rsidRPr="008D5B23">
              <w:rPr>
                <w:b/>
              </w:rPr>
              <w:t>я</w:t>
            </w:r>
            <w:r w:rsidRPr="008D5B23">
              <w:rPr>
                <w:b/>
              </w:rPr>
              <w:t>ется в сущес</w:t>
            </w:r>
            <w:r w:rsidRPr="008D5B23">
              <w:rPr>
                <w:b/>
              </w:rPr>
              <w:t>т</w:t>
            </w:r>
            <w:r w:rsidRPr="008D5B23">
              <w:rPr>
                <w:b/>
              </w:rPr>
              <w:t>вующих учрежд</w:t>
            </w:r>
            <w:r w:rsidRPr="008D5B23">
              <w:rPr>
                <w:b/>
              </w:rPr>
              <w:t>е</w:t>
            </w:r>
            <w:r w:rsidRPr="008D5B23">
              <w:rPr>
                <w:b/>
              </w:rPr>
              <w:t>ниях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8D5B23">
              <w:rPr>
                <w:b/>
              </w:rPr>
              <w:t>Требуется запроект</w:t>
            </w:r>
            <w:r w:rsidRPr="008D5B23">
              <w:rPr>
                <w:b/>
              </w:rPr>
              <w:t>и</w:t>
            </w:r>
            <w:r w:rsidRPr="008D5B23">
              <w:rPr>
                <w:b/>
              </w:rPr>
              <w:t>ровать с учетом сопряже</w:t>
            </w:r>
            <w:r w:rsidRPr="008D5B23">
              <w:rPr>
                <w:b/>
              </w:rPr>
              <w:t>н</w:t>
            </w:r>
            <w:r w:rsidRPr="008D5B23">
              <w:rPr>
                <w:b/>
              </w:rPr>
              <w:t>ного нас</w:t>
            </w:r>
            <w:r w:rsidRPr="008D5B23">
              <w:rPr>
                <w:b/>
              </w:rPr>
              <w:t>е</w:t>
            </w:r>
            <w:r w:rsidRPr="008D5B23">
              <w:rPr>
                <w:b/>
              </w:rPr>
              <w:t>ления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1B6D19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Детские дошкол</w:t>
            </w:r>
            <w:r w:rsidRPr="00947183">
              <w:rPr>
                <w:sz w:val="24"/>
                <w:szCs w:val="24"/>
              </w:rPr>
              <w:t>ь</w:t>
            </w:r>
            <w:r w:rsidRPr="00947183">
              <w:rPr>
                <w:sz w:val="24"/>
                <w:szCs w:val="24"/>
              </w:rPr>
              <w:t xml:space="preserve">ные учреждения              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947183">
              <w:rPr>
                <w:sz w:val="22"/>
                <w:szCs w:val="22"/>
              </w:rPr>
              <w:t>70%</w:t>
            </w:r>
          </w:p>
          <w:p w:rsidR="001B6D19" w:rsidRPr="00947183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обеспеченн</w:t>
            </w:r>
            <w:r w:rsidRPr="001B6D19">
              <w:rPr>
                <w:sz w:val="22"/>
                <w:szCs w:val="22"/>
              </w:rPr>
              <w:t>о</w:t>
            </w:r>
            <w:r w:rsidRPr="001B6D19">
              <w:rPr>
                <w:sz w:val="22"/>
                <w:szCs w:val="22"/>
              </w:rPr>
              <w:t>сти детей 1-6 лет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2461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2461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1333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1128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59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2A05A7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Общеобразовател</w:t>
            </w:r>
            <w:r w:rsidRPr="00947183">
              <w:rPr>
                <w:sz w:val="24"/>
                <w:szCs w:val="24"/>
              </w:rPr>
              <w:t>ь</w:t>
            </w:r>
            <w:r w:rsidRPr="00947183">
              <w:rPr>
                <w:sz w:val="24"/>
                <w:szCs w:val="24"/>
              </w:rPr>
              <w:t xml:space="preserve">ные школы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8D5B23">
            <w:pPr>
              <w:ind w:left="-107" w:right="-109"/>
              <w:jc w:val="center"/>
              <w:rPr>
                <w:sz w:val="22"/>
                <w:szCs w:val="22"/>
              </w:rPr>
            </w:pPr>
            <w:r w:rsidRPr="00947183">
              <w:rPr>
                <w:sz w:val="22"/>
                <w:szCs w:val="22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Default="001B6D19" w:rsidP="001B6D19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100% обе</w:t>
            </w:r>
            <w:r w:rsidRPr="001B6D19">
              <w:rPr>
                <w:sz w:val="22"/>
                <w:szCs w:val="22"/>
              </w:rPr>
              <w:t>с</w:t>
            </w:r>
            <w:r w:rsidRPr="001B6D19">
              <w:rPr>
                <w:sz w:val="22"/>
                <w:szCs w:val="22"/>
              </w:rPr>
              <w:t xml:space="preserve">печенности </w:t>
            </w:r>
          </w:p>
          <w:p w:rsidR="001B6D19" w:rsidRPr="001B6D19" w:rsidRDefault="001B6D19" w:rsidP="001B6D19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1-9 кл., 30 % обеспеченн</w:t>
            </w:r>
            <w:r w:rsidRPr="001B6D19">
              <w:rPr>
                <w:sz w:val="22"/>
                <w:szCs w:val="22"/>
              </w:rPr>
              <w:t>о</w:t>
            </w:r>
            <w:r w:rsidRPr="001B6D19">
              <w:rPr>
                <w:sz w:val="22"/>
                <w:szCs w:val="22"/>
              </w:rPr>
              <w:t>сти 10-11 кл.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5052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5052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3649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1403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10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8D5B23">
            <w:pPr>
              <w:ind w:left="-107" w:right="-109"/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Default="001B6D19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Внешкольные </w:t>
            </w:r>
          </w:p>
          <w:p w:rsidR="001B6D19" w:rsidRPr="00947183" w:rsidRDefault="001B6D19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учреждения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Default="001B6D19" w:rsidP="002A05A7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10%</w:t>
            </w:r>
            <w:r w:rsidR="002A05A7">
              <w:rPr>
                <w:sz w:val="22"/>
                <w:szCs w:val="22"/>
              </w:rPr>
              <w:t xml:space="preserve"> </w:t>
            </w:r>
          </w:p>
          <w:p w:rsidR="001B6D19" w:rsidRPr="001B6D19" w:rsidRDefault="001B6D19" w:rsidP="002A05A7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 xml:space="preserve">от общего </w:t>
            </w:r>
            <w:r w:rsidRPr="001B6D19">
              <w:rPr>
                <w:sz w:val="22"/>
                <w:szCs w:val="22"/>
              </w:rPr>
              <w:lastRenderedPageBreak/>
              <w:t>числа школ</w:t>
            </w:r>
            <w:r w:rsidRPr="001B6D19">
              <w:rPr>
                <w:sz w:val="22"/>
                <w:szCs w:val="22"/>
              </w:rPr>
              <w:t>ь</w:t>
            </w:r>
            <w:r w:rsidRPr="001B6D19">
              <w:rPr>
                <w:sz w:val="22"/>
                <w:szCs w:val="22"/>
              </w:rPr>
              <w:t>ников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lastRenderedPageBreak/>
              <w:t>505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505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2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Стационары всех типов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D19" w:rsidRPr="00947183" w:rsidRDefault="001B6D19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койка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13,47</w:t>
            </w:r>
          </w:p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539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161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386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2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19" w:rsidRPr="00947183" w:rsidRDefault="001B6D19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Поликлиники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6D19" w:rsidRDefault="001B6D19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пос</w:t>
            </w:r>
            <w:r w:rsidRPr="00947183">
              <w:rPr>
                <w:sz w:val="24"/>
                <w:szCs w:val="24"/>
              </w:rPr>
              <w:t>е</w:t>
            </w:r>
            <w:r w:rsidRPr="00947183">
              <w:rPr>
                <w:sz w:val="24"/>
                <w:szCs w:val="24"/>
              </w:rPr>
              <w:t xml:space="preserve">щение </w:t>
            </w:r>
          </w:p>
          <w:p w:rsidR="001B6D19" w:rsidRPr="00947183" w:rsidRDefault="001B6D19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в смену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17,6</w:t>
            </w:r>
          </w:p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914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1120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25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19" w:rsidRPr="00947183" w:rsidRDefault="001B6D19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Аптеки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2A05A7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учре</w:t>
            </w:r>
            <w:r w:rsidRPr="00947183">
              <w:rPr>
                <w:sz w:val="24"/>
                <w:szCs w:val="24"/>
              </w:rPr>
              <w:t>ж</w:t>
            </w:r>
            <w:r w:rsidRPr="00947183">
              <w:rPr>
                <w:sz w:val="24"/>
                <w:szCs w:val="24"/>
              </w:rPr>
              <w:t>ден</w:t>
            </w:r>
            <w:r>
              <w:rPr>
                <w:sz w:val="24"/>
                <w:szCs w:val="24"/>
              </w:rPr>
              <w:t>ие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12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4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Станции скорой медицинской </w:t>
            </w:r>
          </w:p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помощи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автом</w:t>
            </w:r>
            <w:r w:rsidRPr="00947183">
              <w:rPr>
                <w:sz w:val="24"/>
                <w:szCs w:val="24"/>
              </w:rPr>
              <w:t>о</w:t>
            </w:r>
            <w:r w:rsidRPr="00947183">
              <w:rPr>
                <w:sz w:val="24"/>
                <w:szCs w:val="24"/>
              </w:rPr>
              <w:t>биль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0,1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5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2A05A7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кв.м площ</w:t>
            </w:r>
            <w:r w:rsidRPr="00947183">
              <w:rPr>
                <w:sz w:val="24"/>
                <w:szCs w:val="24"/>
              </w:rPr>
              <w:t>а</w:t>
            </w:r>
            <w:r w:rsidRPr="00947183">
              <w:rPr>
                <w:sz w:val="24"/>
                <w:szCs w:val="24"/>
              </w:rPr>
              <w:t>ди зала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80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954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4154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1984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2170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Бассейны крытые и открытые общего пользования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кв.м зеркала воды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25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 xml:space="preserve">на 1 тыс. чел.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298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2A05A7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Плоскостные спо</w:t>
            </w:r>
            <w:r w:rsidRPr="00947183">
              <w:rPr>
                <w:sz w:val="24"/>
                <w:szCs w:val="24"/>
              </w:rPr>
              <w:t>р</w:t>
            </w:r>
            <w:r w:rsidRPr="00947183">
              <w:rPr>
                <w:sz w:val="24"/>
                <w:szCs w:val="24"/>
              </w:rPr>
              <w:t>тивные сооружения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кв.м.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1949,4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77976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23237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2A05A7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101213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40500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60713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21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2A05A7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2A05A7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Клубы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80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954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4154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FB1B5E" w:rsidP="00947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A05A7" w:rsidRPr="00947183">
              <w:rPr>
                <w:sz w:val="24"/>
                <w:szCs w:val="24"/>
              </w:rPr>
              <w:t>840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FB1B5E" w:rsidP="00947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05A7" w:rsidRPr="00947183">
              <w:rPr>
                <w:sz w:val="24"/>
                <w:szCs w:val="24"/>
              </w:rPr>
              <w:t>314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2A05A7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Танцевальные залы и площадки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6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312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2A05A7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Кинотеатры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5A7" w:rsidRPr="00947183" w:rsidRDefault="002A05A7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30</w:t>
            </w:r>
          </w:p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358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1558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1558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2A05A7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A7" w:rsidRPr="00947183" w:rsidRDefault="002A05A7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5A7" w:rsidRPr="00947183" w:rsidRDefault="002A05A7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5A7" w:rsidRPr="001B6D19" w:rsidRDefault="002A05A7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A7" w:rsidRPr="00947183" w:rsidRDefault="002A05A7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5A7" w:rsidRPr="00947183" w:rsidRDefault="002A05A7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C384D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Городские </w:t>
            </w:r>
          </w:p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библиотеки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тыс.ед. хран</w:t>
            </w:r>
            <w:r w:rsidRPr="00947183">
              <w:rPr>
                <w:sz w:val="24"/>
                <w:szCs w:val="24"/>
              </w:rPr>
              <w:t>е</w:t>
            </w:r>
            <w:r w:rsidRPr="00947183">
              <w:rPr>
                <w:sz w:val="24"/>
                <w:szCs w:val="24"/>
              </w:rPr>
              <w:t>ния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4,5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85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20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Музеи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2A05A7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учре</w:t>
            </w:r>
            <w:r w:rsidRPr="00947183">
              <w:rPr>
                <w:sz w:val="24"/>
                <w:szCs w:val="24"/>
              </w:rPr>
              <w:t>ж</w:t>
            </w:r>
            <w:r w:rsidRPr="00947183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D37573">
            <w:pPr>
              <w:ind w:left="-108" w:right="-92" w:firstLine="1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0,4</w:t>
            </w:r>
          </w:p>
          <w:p w:rsidR="00D37573" w:rsidRPr="001B6D19" w:rsidRDefault="00D37573" w:rsidP="00D37573">
            <w:pPr>
              <w:ind w:left="-108" w:right="-92" w:firstLine="1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 xml:space="preserve">на 10 тыс. чел. </w:t>
            </w:r>
          </w:p>
        </w:tc>
        <w:tc>
          <w:tcPr>
            <w:tcW w:w="31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7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по заданию </w:t>
            </w:r>
          </w:p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на проектирование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31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Магазины прод</w:t>
            </w:r>
            <w:r w:rsidRPr="00947183">
              <w:rPr>
                <w:sz w:val="24"/>
                <w:szCs w:val="24"/>
              </w:rPr>
              <w:t>о</w:t>
            </w:r>
            <w:r w:rsidRPr="00947183">
              <w:rPr>
                <w:sz w:val="24"/>
                <w:szCs w:val="24"/>
              </w:rPr>
              <w:t>вольственных и н</w:t>
            </w:r>
            <w:r w:rsidRPr="00947183">
              <w:rPr>
                <w:sz w:val="24"/>
                <w:szCs w:val="24"/>
              </w:rPr>
              <w:t>е</w:t>
            </w:r>
            <w:r w:rsidRPr="00947183">
              <w:rPr>
                <w:sz w:val="24"/>
                <w:szCs w:val="24"/>
              </w:rPr>
              <w:t>продовольственных товаров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D3757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кв.м  торг</w:t>
            </w:r>
            <w:r>
              <w:rPr>
                <w:sz w:val="24"/>
                <w:szCs w:val="24"/>
              </w:rPr>
              <w:t>.</w:t>
            </w:r>
            <w:r w:rsidRPr="009471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947183">
              <w:rPr>
                <w:sz w:val="24"/>
                <w:szCs w:val="24"/>
              </w:rPr>
              <w:t>лощ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280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 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11200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3338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14538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14700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58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D37573">
            <w:pPr>
              <w:ind w:right="-109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875" w:rsidRDefault="00D37573" w:rsidP="00D37573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Рыночные </w:t>
            </w:r>
          </w:p>
          <w:p w:rsidR="00C73875" w:rsidRDefault="00D37573" w:rsidP="00D37573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комплексы </w:t>
            </w:r>
          </w:p>
          <w:p w:rsidR="00D37573" w:rsidRPr="00947183" w:rsidRDefault="00D37573" w:rsidP="00D37573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розничной торговли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D3757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кв.м  торг</w:t>
            </w:r>
            <w:r>
              <w:rPr>
                <w:sz w:val="24"/>
                <w:szCs w:val="24"/>
              </w:rPr>
              <w:t>.</w:t>
            </w:r>
            <w:r w:rsidRPr="00947183">
              <w:rPr>
                <w:sz w:val="24"/>
                <w:szCs w:val="24"/>
              </w:rPr>
              <w:t xml:space="preserve"> площ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30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 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358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1558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1480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Предприятия </w:t>
            </w:r>
          </w:p>
          <w:p w:rsidR="00D3757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общественного </w:t>
            </w:r>
          </w:p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питания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40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 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1600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477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2077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675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12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797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Предприятия </w:t>
            </w:r>
          </w:p>
          <w:p w:rsidR="008A6797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бытового </w:t>
            </w:r>
          </w:p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обслуживания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рабочее 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9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 xml:space="preserve">на 1 тыс. чел.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360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467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Прачечные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кг белья в смену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120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 xml:space="preserve">на 1 тыс. чел.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4800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1430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6230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6230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118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Предприятия по химчистке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757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кг </w:t>
            </w:r>
          </w:p>
          <w:p w:rsidR="00F9604C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вещей </w:t>
            </w:r>
          </w:p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в смену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11,4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 xml:space="preserve">на 1 тыс. чел. 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136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592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A0E15">
        <w:trPr>
          <w:trHeight w:val="2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Банно-оздоровительные комплексы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пом</w:t>
            </w:r>
            <w:r w:rsidRPr="00947183">
              <w:rPr>
                <w:sz w:val="24"/>
                <w:szCs w:val="24"/>
              </w:rPr>
              <w:t>ы</w:t>
            </w:r>
            <w:r w:rsidRPr="00947183">
              <w:rPr>
                <w:sz w:val="24"/>
                <w:szCs w:val="24"/>
              </w:rPr>
              <w:t>вочное место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5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Гостиницы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6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215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Отделения связи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объект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0,06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A0E1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Отделение банка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опер</w:t>
            </w:r>
            <w:r w:rsidRPr="00947183">
              <w:rPr>
                <w:sz w:val="24"/>
                <w:szCs w:val="24"/>
              </w:rPr>
              <w:t>а</w:t>
            </w:r>
            <w:r w:rsidRPr="00947183">
              <w:rPr>
                <w:sz w:val="24"/>
                <w:szCs w:val="24"/>
              </w:rPr>
              <w:t>цион. касса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0,3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Default="001B6D19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Юридические </w:t>
            </w:r>
          </w:p>
          <w:p w:rsidR="001B6D19" w:rsidRPr="00947183" w:rsidRDefault="001B6D19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D19" w:rsidRPr="00947183" w:rsidRDefault="001B6D19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юрист-адвокат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947183" w:rsidRDefault="001B6D19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E7B2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D19" w:rsidRPr="00947183" w:rsidRDefault="001B6D19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19" w:rsidRPr="00947183" w:rsidRDefault="001B6D19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D19" w:rsidRPr="001B6D19" w:rsidRDefault="001B6D19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10 тыс. чел.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19" w:rsidRPr="00947183" w:rsidRDefault="001B6D19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 xml:space="preserve">Нотариальные </w:t>
            </w:r>
          </w:p>
          <w:p w:rsidR="00D37573" w:rsidRPr="00947183" w:rsidRDefault="00D37573" w:rsidP="00947183">
            <w:pPr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конторы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нотар</w:t>
            </w:r>
            <w:r w:rsidRPr="00947183">
              <w:rPr>
                <w:sz w:val="24"/>
                <w:szCs w:val="24"/>
              </w:rPr>
              <w:t>и</w:t>
            </w:r>
            <w:r w:rsidRPr="00947183">
              <w:rPr>
                <w:sz w:val="24"/>
                <w:szCs w:val="24"/>
              </w:rPr>
              <w:t>ус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1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30 тыс.чел.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A0E1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8D5B23">
            <w:pPr>
              <w:ind w:left="-107" w:right="-109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E7B25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D37573">
            <w:pPr>
              <w:ind w:right="-109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Кладбище традиц</w:t>
            </w:r>
            <w:r w:rsidRPr="00947183">
              <w:rPr>
                <w:sz w:val="24"/>
                <w:szCs w:val="24"/>
              </w:rPr>
              <w:t>и</w:t>
            </w:r>
            <w:r w:rsidRPr="00947183">
              <w:rPr>
                <w:sz w:val="24"/>
                <w:szCs w:val="24"/>
              </w:rPr>
              <w:t>онного захоронения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7573" w:rsidRPr="00947183" w:rsidRDefault="00D37573" w:rsidP="008D5B23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га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0,24</w:t>
            </w:r>
          </w:p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  <w:r w:rsidRPr="001B6D19">
              <w:rPr>
                <w:sz w:val="22"/>
                <w:szCs w:val="22"/>
              </w:rPr>
              <w:t>на 1 тыс.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25,7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D37573" w:rsidRPr="00947183" w:rsidTr="004A0E15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573" w:rsidRPr="00947183" w:rsidRDefault="00D37573" w:rsidP="00947183">
            <w:pPr>
              <w:jc w:val="center"/>
              <w:rPr>
                <w:sz w:val="24"/>
                <w:szCs w:val="24"/>
              </w:rPr>
            </w:pPr>
            <w:r w:rsidRPr="00947183">
              <w:rPr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573" w:rsidRPr="001B6D19" w:rsidRDefault="00D37573" w:rsidP="00947183">
            <w:pPr>
              <w:ind w:left="-108" w:right="-92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73" w:rsidRPr="00947183" w:rsidRDefault="00D37573" w:rsidP="00947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573" w:rsidRPr="00947183" w:rsidRDefault="00D37573" w:rsidP="00947183">
            <w:pPr>
              <w:rPr>
                <w:rFonts w:ascii="Arial CYR" w:hAnsi="Arial CYR" w:cs="Arial CYR"/>
              </w:rPr>
            </w:pPr>
          </w:p>
        </w:tc>
      </w:tr>
      <w:tr w:rsidR="001B6D19" w:rsidRPr="00947183" w:rsidTr="004A0E15">
        <w:trPr>
          <w:trHeight w:val="7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D19" w:rsidRPr="00947183" w:rsidRDefault="001B6D19" w:rsidP="00947183">
            <w:pPr>
              <w:rPr>
                <w:rFonts w:ascii="Arial CYR" w:hAnsi="Arial CYR" w:cs="Arial CYR"/>
              </w:rPr>
            </w:pPr>
          </w:p>
        </w:tc>
      </w:tr>
    </w:tbl>
    <w:p w:rsidR="00191A02" w:rsidRPr="00191A02" w:rsidRDefault="00191A02" w:rsidP="004A0E15">
      <w:pPr>
        <w:ind w:left="-360"/>
        <w:jc w:val="center"/>
        <w:rPr>
          <w:sz w:val="28"/>
          <w:szCs w:val="28"/>
        </w:rPr>
      </w:pPr>
    </w:p>
    <w:sectPr w:rsidR="00191A02" w:rsidRPr="00191A02" w:rsidSect="00E96C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397" w:right="708" w:bottom="2127" w:left="1418" w:header="284" w:footer="680" w:gutter="0"/>
      <w:pgNumType w:start="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A4C" w:rsidRDefault="001C5A4C">
      <w:r>
        <w:separator/>
      </w:r>
    </w:p>
  </w:endnote>
  <w:endnote w:type="continuationSeparator" w:id="1">
    <w:p w:rsidR="001C5A4C" w:rsidRDefault="001C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8B323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ind w:right="-71"/>
          </w:pPr>
          <w:r>
            <w:rPr>
              <w:sz w:val="18"/>
            </w:rPr>
            <w:t>Лист</w:t>
          </w:r>
        </w:p>
      </w:tc>
    </w:tr>
    <w:tr w:rsidR="008B323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91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015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ind w:right="-71"/>
            <w:jc w:val="center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</w:rPr>
            <w:t>2</w:t>
          </w:r>
          <w:r>
            <w:rPr>
              <w:rStyle w:val="ac"/>
            </w:rPr>
            <w:fldChar w:fldCharType="end"/>
          </w:r>
        </w:p>
      </w:tc>
    </w:tr>
    <w:tr w:rsidR="008B323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ind w:left="-72" w:right="-68" w:firstLine="72"/>
            <w:jc w:val="center"/>
            <w:rPr>
              <w:sz w:val="16"/>
            </w:rPr>
          </w:pPr>
          <w:r>
            <w:rPr>
              <w:sz w:val="16"/>
            </w:rPr>
            <w:t>Колуччч</w:t>
          </w: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ind w:right="-71"/>
            <w:rPr>
              <w:sz w:val="16"/>
            </w:rPr>
          </w:pPr>
        </w:p>
      </w:tc>
    </w:tr>
  </w:tbl>
  <w:p w:rsidR="008B3233" w:rsidRDefault="008B323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585"/>
      <w:gridCol w:w="583"/>
      <w:gridCol w:w="583"/>
      <w:gridCol w:w="583"/>
      <w:gridCol w:w="874"/>
      <w:gridCol w:w="583"/>
      <w:gridCol w:w="5849"/>
      <w:gridCol w:w="709"/>
    </w:tblGrid>
    <w:tr w:rsidR="008B323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  <w:r w:rsidRPr="00B361DC">
            <w:rPr>
              <w:rFonts w:ascii="Arial Narrow" w:hAnsi="Arial Narrow"/>
              <w:noProof/>
              <w:sz w:val="18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margin-left:-46.6pt;margin-top:-200.4pt;width:39pt;height:248.45pt;z-index:251662336;mso-position-horizontal-relative:margin" o:allowincell="f" filled="f" stroked="f">
                <v:textbox style="mso-next-textbox:#_x0000_s1043" inset="1mm,1mm,1mm,1mm">
                  <w:txbxContent>
                    <w:tbl>
                      <w:tblPr>
                        <w:tblW w:w="0" w:type="auto"/>
                        <w:tblInd w:w="57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/>
                      </w:tblPr>
                      <w:tblGrid>
                        <w:gridCol w:w="284"/>
                        <w:gridCol w:w="284"/>
                      </w:tblGrid>
                      <w:tr w:rsidR="008B3233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Взам. инв. №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8B3233">
                        <w:trPr>
                          <w:cantSplit/>
                          <w:trHeight w:hRule="exact" w:val="1985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Подпись и дата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8B3233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Инв. № подл.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8B3233" w:rsidRDefault="008B3233"/>
                  </w:txbxContent>
                </v:textbox>
                <w10:wrap anchorx="margin"/>
              </v:shape>
            </w:pic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49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8B3233" w:rsidRDefault="008B3233" w:rsidP="00DA64BD">
          <w:pPr>
            <w:pStyle w:val="aa"/>
            <w:jc w:val="center"/>
          </w:pPr>
          <w:r w:rsidRPr="001E6604">
            <w:rPr>
              <w:rFonts w:ascii="Arial" w:hAnsi="Arial" w:cs="Arial"/>
              <w:b/>
              <w:sz w:val="24"/>
              <w:szCs w:val="24"/>
            </w:rPr>
            <w:t>Муниципальный контракт №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18-А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8B3233" w:rsidRDefault="008B3233">
          <w:pPr>
            <w:pStyle w:val="aa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</w:tr>
    <w:tr w:rsidR="008B3233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3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49" w:type="dxa"/>
          <w:vMerge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8B3233" w:rsidRDefault="008B3233">
          <w:pPr>
            <w:pStyle w:val="aa"/>
            <w:ind w:right="-71"/>
            <w:jc w:val="center"/>
            <w:rPr>
              <w:sz w:val="24"/>
            </w:rPr>
          </w:pPr>
          <w:r>
            <w:rPr>
              <w:rStyle w:val="ac"/>
              <w:sz w:val="24"/>
            </w:rPr>
            <w:fldChar w:fldCharType="begin"/>
          </w:r>
          <w:r>
            <w:rPr>
              <w:rStyle w:val="ac"/>
              <w:sz w:val="24"/>
            </w:rPr>
            <w:instrText xml:space="preserve"> PAGE </w:instrText>
          </w:r>
          <w:r>
            <w:rPr>
              <w:rStyle w:val="ac"/>
              <w:sz w:val="24"/>
            </w:rPr>
            <w:fldChar w:fldCharType="separate"/>
          </w:r>
          <w:r w:rsidR="001B5BDE">
            <w:rPr>
              <w:rStyle w:val="ac"/>
              <w:noProof/>
              <w:sz w:val="24"/>
            </w:rPr>
            <w:t>89</w:t>
          </w:r>
          <w:r>
            <w:rPr>
              <w:rStyle w:val="ac"/>
              <w:sz w:val="24"/>
            </w:rPr>
            <w:fldChar w:fldCharType="end"/>
          </w:r>
        </w:p>
      </w:tc>
    </w:tr>
    <w:tr w:rsidR="008B323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ind w:left="-72" w:right="-68" w:firstLine="72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Кол.уч.</w:t>
          </w: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№док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Подп.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Дата</w:t>
          </w:r>
        </w:p>
      </w:tc>
      <w:tc>
        <w:tcPr>
          <w:tcW w:w="5849" w:type="dxa"/>
          <w:vMerge/>
          <w:tcBorders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rPr>
              <w:sz w:val="16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8B3233" w:rsidRDefault="008B3233">
          <w:pPr>
            <w:pStyle w:val="aa"/>
            <w:ind w:right="-71"/>
            <w:rPr>
              <w:sz w:val="16"/>
            </w:rPr>
          </w:pPr>
        </w:p>
      </w:tc>
    </w:tr>
  </w:tbl>
  <w:p w:rsidR="008B3233" w:rsidRDefault="008B323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568"/>
      <w:gridCol w:w="617"/>
      <w:gridCol w:w="581"/>
      <w:gridCol w:w="581"/>
      <w:gridCol w:w="872"/>
      <w:gridCol w:w="581"/>
      <w:gridCol w:w="3855"/>
      <w:gridCol w:w="851"/>
      <w:gridCol w:w="850"/>
      <w:gridCol w:w="993"/>
    </w:tblGrid>
    <w:tr w:rsidR="008B3233">
      <w:trPr>
        <w:trHeight w:hRule="exact" w:val="276"/>
      </w:trPr>
      <w:tc>
        <w:tcPr>
          <w:tcW w:w="568" w:type="dxa"/>
        </w:tcPr>
        <w:p w:rsidR="008B3233" w:rsidRDefault="008B3233" w:rsidP="00B7074C">
          <w:pPr>
            <w:pStyle w:val="aa"/>
            <w:ind w:right="-70"/>
            <w:rPr>
              <w:noProof/>
            </w:rPr>
          </w:pPr>
          <w:r w:rsidRPr="00B361DC">
            <w:rPr>
              <w:rFonts w:ascii="Arial" w:hAnsi="Arial"/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margin-left:-47.8pt;margin-top:-64.7pt;width:39pt;height:248.45pt;z-index:251661312;mso-position-horizontal-relative:margin" o:allowincell="f" filled="f" stroked="f">
                <v:textbox style="mso-next-textbox:#_x0000_s1041" inset="1mm,1mm,1mm,1mm">
                  <w:txbxContent>
                    <w:tbl>
                      <w:tblPr>
                        <w:tblW w:w="0" w:type="auto"/>
                        <w:tblInd w:w="57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/>
                      </w:tblPr>
                      <w:tblGrid>
                        <w:gridCol w:w="284"/>
                        <w:gridCol w:w="284"/>
                      </w:tblGrid>
                      <w:tr w:rsidR="008B3233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Взам. инв. №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8B3233">
                        <w:trPr>
                          <w:cantSplit/>
                          <w:trHeight w:hRule="exact" w:val="1985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Подпись и дата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8B3233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Инв. № подл.</w:t>
                            </w:r>
                          </w:p>
                        </w:tc>
                        <w:tc>
                          <w:tcPr>
                            <w:tcW w:w="284" w:type="dxa"/>
                            <w:textDirection w:val="btLr"/>
                          </w:tcPr>
                          <w:p w:rsidR="008B3233" w:rsidRDefault="008B3233">
                            <w:pPr>
                              <w:ind w:left="113" w:right="113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8B3233" w:rsidRDefault="008B3233" w:rsidP="001E6604"/>
                  </w:txbxContent>
                </v:textbox>
                <w10:wrap anchorx="margin"/>
              </v:shape>
            </w:pict>
          </w:r>
        </w:p>
      </w:tc>
      <w:tc>
        <w:tcPr>
          <w:tcW w:w="617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872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</w:tcPr>
        <w:p w:rsidR="008B3233" w:rsidRDefault="008B3233">
          <w:pPr>
            <w:pStyle w:val="aa"/>
          </w:pPr>
        </w:p>
      </w:tc>
    </w:tr>
    <w:tr w:rsidR="008B3233">
      <w:trPr>
        <w:trHeight w:hRule="exact" w:val="276"/>
      </w:trPr>
      <w:tc>
        <w:tcPr>
          <w:tcW w:w="568" w:type="dxa"/>
        </w:tcPr>
        <w:p w:rsidR="008B3233" w:rsidRDefault="008B3233">
          <w:pPr>
            <w:pStyle w:val="aa"/>
            <w:ind w:right="-70"/>
            <w:rPr>
              <w:noProof/>
            </w:rPr>
          </w:pPr>
        </w:p>
      </w:tc>
      <w:tc>
        <w:tcPr>
          <w:tcW w:w="617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872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</w:tcPr>
        <w:p w:rsidR="008B3233" w:rsidRDefault="008B3233">
          <w:pPr>
            <w:pStyle w:val="aa"/>
          </w:pPr>
        </w:p>
      </w:tc>
    </w:tr>
    <w:tr w:rsidR="008B3233">
      <w:trPr>
        <w:trHeight w:hRule="exact" w:val="276"/>
      </w:trPr>
      <w:tc>
        <w:tcPr>
          <w:tcW w:w="568" w:type="dxa"/>
        </w:tcPr>
        <w:p w:rsidR="008B3233" w:rsidRDefault="008B3233">
          <w:pPr>
            <w:pStyle w:val="aa"/>
            <w:ind w:right="-70"/>
            <w:rPr>
              <w:noProof/>
            </w:rPr>
          </w:pPr>
        </w:p>
      </w:tc>
      <w:tc>
        <w:tcPr>
          <w:tcW w:w="617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872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</w:tcPr>
        <w:p w:rsidR="008B3233" w:rsidRDefault="008B3233">
          <w:pPr>
            <w:pStyle w:val="aa"/>
          </w:pPr>
        </w:p>
      </w:tc>
    </w:tr>
    <w:tr w:rsidR="008B3233">
      <w:trPr>
        <w:trHeight w:hRule="exact" w:val="276"/>
      </w:trPr>
      <w:tc>
        <w:tcPr>
          <w:tcW w:w="568" w:type="dxa"/>
        </w:tcPr>
        <w:p w:rsidR="008B3233" w:rsidRDefault="008B3233">
          <w:pPr>
            <w:pStyle w:val="aa"/>
            <w:ind w:right="-70"/>
            <w:rPr>
              <w:noProof/>
            </w:rPr>
          </w:pPr>
        </w:p>
      </w:tc>
      <w:tc>
        <w:tcPr>
          <w:tcW w:w="617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872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</w:tcPr>
        <w:p w:rsidR="008B3233" w:rsidRDefault="008B3233">
          <w:pPr>
            <w:pStyle w:val="aa"/>
          </w:pPr>
        </w:p>
      </w:tc>
    </w:tr>
    <w:tr w:rsidR="008B3233">
      <w:trPr>
        <w:trHeight w:hRule="exact" w:val="276"/>
      </w:trPr>
      <w:tc>
        <w:tcPr>
          <w:tcW w:w="568" w:type="dxa"/>
        </w:tcPr>
        <w:p w:rsidR="008B3233" w:rsidRDefault="008B3233">
          <w:pPr>
            <w:pStyle w:val="aa"/>
            <w:ind w:right="-70"/>
            <w:rPr>
              <w:noProof/>
            </w:rPr>
          </w:pPr>
        </w:p>
      </w:tc>
      <w:tc>
        <w:tcPr>
          <w:tcW w:w="617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872" w:type="dxa"/>
        </w:tcPr>
        <w:p w:rsidR="008B3233" w:rsidRDefault="008B3233">
          <w:pPr>
            <w:pStyle w:val="aa"/>
          </w:pPr>
        </w:p>
      </w:tc>
      <w:tc>
        <w:tcPr>
          <w:tcW w:w="581" w:type="dxa"/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</w:tcPr>
        <w:p w:rsidR="008B3233" w:rsidRDefault="008B3233">
          <w:pPr>
            <w:pStyle w:val="aa"/>
          </w:pPr>
        </w:p>
      </w:tc>
    </w:tr>
    <w:tr w:rsidR="008B3233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  <w:ind w:right="-70"/>
          </w:pP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1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87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8B3233" w:rsidRPr="001E6604" w:rsidRDefault="008B3233" w:rsidP="00DA64BD">
          <w:pPr>
            <w:pStyle w:val="aa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1E6604">
            <w:rPr>
              <w:rFonts w:ascii="Arial" w:hAnsi="Arial" w:cs="Arial"/>
              <w:b/>
              <w:sz w:val="24"/>
              <w:szCs w:val="24"/>
            </w:rPr>
            <w:t>Муниципальный контракт №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18-А </w:t>
          </w:r>
          <w:r w:rsidRPr="001E6604">
            <w:rPr>
              <w:rFonts w:ascii="Arial" w:hAnsi="Arial" w:cs="Arial"/>
              <w:b/>
              <w:sz w:val="24"/>
              <w:szCs w:val="24"/>
            </w:rPr>
            <w:t>-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1E6604">
            <w:rPr>
              <w:rFonts w:ascii="Arial" w:hAnsi="Arial" w:cs="Arial"/>
              <w:b/>
              <w:sz w:val="24"/>
              <w:szCs w:val="24"/>
            </w:rPr>
            <w:t>ГП-ПЗ</w:t>
          </w:r>
        </w:p>
      </w:tc>
    </w:tr>
    <w:tr w:rsidR="008B3233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17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581" w:type="dxa"/>
          <w:tcBorders>
            <w:left w:val="nil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872" w:type="dxa"/>
          <w:tcBorders>
            <w:left w:val="nil"/>
          </w:tcBorders>
        </w:tcPr>
        <w:p w:rsidR="008B3233" w:rsidRDefault="008B3233">
          <w:pPr>
            <w:pStyle w:val="aa"/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</w:pPr>
        </w:p>
      </w:tc>
      <w:tc>
        <w:tcPr>
          <w:tcW w:w="6549" w:type="dxa"/>
          <w:gridSpan w:val="4"/>
          <w:vMerge/>
          <w:tcBorders>
            <w:left w:val="nil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b/>
              <w:sz w:val="24"/>
            </w:rPr>
          </w:pPr>
        </w:p>
      </w:tc>
    </w:tr>
    <w:tr w:rsidR="008B3233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Кол.уч.</w:t>
          </w: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Лист</w:t>
          </w:r>
        </w:p>
      </w:tc>
      <w:tc>
        <w:tcPr>
          <w:tcW w:w="58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№док</w:t>
          </w:r>
        </w:p>
      </w:tc>
      <w:tc>
        <w:tcPr>
          <w:tcW w:w="87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Подп.</w:t>
          </w: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Дата</w:t>
          </w:r>
        </w:p>
      </w:tc>
      <w:tc>
        <w:tcPr>
          <w:tcW w:w="6549" w:type="dxa"/>
          <w:gridSpan w:val="4"/>
          <w:vMerge/>
          <w:tcBorders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b/>
              <w:sz w:val="24"/>
            </w:rPr>
          </w:pPr>
        </w:p>
      </w:tc>
    </w:tr>
    <w:tr w:rsidR="008B3233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B3233" w:rsidRDefault="008B3233" w:rsidP="00AC3065">
          <w:pPr>
            <w:pStyle w:val="aa"/>
            <w:rPr>
              <w:rFonts w:ascii="Arial" w:hAnsi="Arial"/>
            </w:rPr>
          </w:pPr>
          <w:r>
            <w:rPr>
              <w:rFonts w:ascii="Arial" w:hAnsi="Arial"/>
            </w:rPr>
            <w:t>ГАП</w:t>
          </w:r>
        </w:p>
      </w:tc>
      <w:tc>
        <w:tcPr>
          <w:tcW w:w="1162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B3233" w:rsidRPr="00383146" w:rsidRDefault="008B3233" w:rsidP="00AC3065">
          <w:pPr>
            <w:pStyle w:val="aa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Дорошенко</w:t>
          </w:r>
        </w:p>
      </w:tc>
      <w:tc>
        <w:tcPr>
          <w:tcW w:w="87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385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B3233" w:rsidRPr="001E6604" w:rsidRDefault="008B3233">
          <w:pPr>
            <w:pStyle w:val="aa"/>
            <w:jc w:val="center"/>
            <w:rPr>
              <w:rFonts w:ascii="Arial" w:hAnsi="Arial"/>
              <w:sz w:val="24"/>
            </w:rPr>
          </w:pPr>
          <w:r w:rsidRPr="001E6604">
            <w:rPr>
              <w:rFonts w:ascii="Arial" w:hAnsi="Arial"/>
              <w:sz w:val="24"/>
            </w:rPr>
            <w:t>Пояснительная записка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B3233" w:rsidRDefault="008B3233" w:rsidP="000471A1">
          <w:pPr>
            <w:pStyle w:val="aa"/>
            <w:jc w:val="center"/>
          </w:pPr>
          <w: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  <w:vAlign w:val="center"/>
        </w:tcPr>
        <w:p w:rsidR="008B3233" w:rsidRDefault="008B3233" w:rsidP="000471A1">
          <w:pPr>
            <w:pStyle w:val="aa"/>
            <w:jc w:val="center"/>
          </w:pPr>
          <w:r>
            <w:t>Лист</w:t>
          </w:r>
        </w:p>
      </w:tc>
      <w:tc>
        <w:tcPr>
          <w:tcW w:w="993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B3233" w:rsidRDefault="008B3233" w:rsidP="000471A1">
          <w:pPr>
            <w:pStyle w:val="aa"/>
            <w:jc w:val="center"/>
          </w:pPr>
          <w:r>
            <w:t>Листов</w:t>
          </w:r>
        </w:p>
      </w:tc>
    </w:tr>
    <w:tr w:rsidR="008B3233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8B3233" w:rsidRDefault="008B3233" w:rsidP="00AC3065">
          <w:pPr>
            <w:pStyle w:val="aa"/>
            <w:rPr>
              <w:rFonts w:ascii="Arial" w:hAnsi="Arial"/>
            </w:rPr>
          </w:pPr>
          <w:r>
            <w:rPr>
              <w:rFonts w:ascii="Arial" w:hAnsi="Arial"/>
            </w:rPr>
            <w:t>ГИП</w:t>
          </w:r>
        </w:p>
      </w:tc>
      <w:tc>
        <w:tcPr>
          <w:tcW w:w="1162" w:type="dxa"/>
          <w:gridSpan w:val="2"/>
          <w:tcBorders>
            <w:left w:val="nil"/>
          </w:tcBorders>
          <w:vAlign w:val="center"/>
        </w:tcPr>
        <w:p w:rsidR="008B3233" w:rsidRPr="00DA64BD" w:rsidRDefault="008B3233" w:rsidP="00AC3065">
          <w:pPr>
            <w:pStyle w:val="aa"/>
            <w:rPr>
              <w:rFonts w:ascii="Arial" w:hAnsi="Arial"/>
            </w:rPr>
          </w:pPr>
          <w:r w:rsidRPr="00DA64BD">
            <w:rPr>
              <w:rFonts w:ascii="Arial" w:hAnsi="Arial"/>
            </w:rPr>
            <w:t>Сычева</w:t>
          </w:r>
        </w:p>
      </w:tc>
      <w:tc>
        <w:tcPr>
          <w:tcW w:w="872" w:type="dxa"/>
          <w:tcBorders>
            <w:lef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3855" w:type="dxa"/>
          <w:vMerge/>
          <w:tcBorders>
            <w:left w:val="nil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B3233" w:rsidRDefault="008B3233" w:rsidP="000471A1">
          <w:pPr>
            <w:pStyle w:val="aa"/>
            <w:jc w:val="center"/>
          </w:pPr>
          <w:r>
            <w:t>ГП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  <w:vAlign w:val="center"/>
        </w:tcPr>
        <w:p w:rsidR="008B3233" w:rsidRDefault="008B3233" w:rsidP="000471A1">
          <w:pPr>
            <w:pStyle w:val="aa"/>
            <w:jc w:val="center"/>
          </w:pPr>
          <w:r>
            <w:t>9</w:t>
          </w:r>
        </w:p>
      </w:tc>
      <w:tc>
        <w:tcPr>
          <w:tcW w:w="993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8B3233" w:rsidRDefault="008B3233" w:rsidP="00901DD1">
          <w:pPr>
            <w:pStyle w:val="aa"/>
            <w:jc w:val="center"/>
          </w:pPr>
          <w:r>
            <w:t>93</w:t>
          </w:r>
        </w:p>
      </w:tc>
    </w:tr>
    <w:tr w:rsidR="008B3233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8B3233" w:rsidRDefault="008B3233" w:rsidP="001E6604">
          <w:pPr>
            <w:pStyle w:val="aa"/>
            <w:ind w:right="-20"/>
            <w:rPr>
              <w:rFonts w:ascii="Arial" w:hAnsi="Arial"/>
            </w:rPr>
          </w:pPr>
          <w:r>
            <w:rPr>
              <w:rFonts w:ascii="Arial" w:hAnsi="Arial"/>
            </w:rPr>
            <w:t>Вед. архит.</w:t>
          </w:r>
        </w:p>
      </w:tc>
      <w:tc>
        <w:tcPr>
          <w:tcW w:w="1162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8B3233" w:rsidRPr="00DA64BD" w:rsidRDefault="008B3233" w:rsidP="000471A1">
          <w:pPr>
            <w:pStyle w:val="aa"/>
            <w:rPr>
              <w:rFonts w:ascii="Arial" w:hAnsi="Arial"/>
            </w:rPr>
          </w:pPr>
          <w:r w:rsidRPr="00DA64BD">
            <w:rPr>
              <w:rFonts w:ascii="Arial" w:hAnsi="Arial"/>
            </w:rPr>
            <w:t>Рюмина</w:t>
          </w:r>
        </w:p>
      </w:tc>
      <w:tc>
        <w:tcPr>
          <w:tcW w:w="872" w:type="dxa"/>
          <w:tcBorders>
            <w:top w:val="single" w:sz="6" w:space="0" w:color="auto"/>
            <w:lef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581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3855" w:type="dxa"/>
          <w:vMerge/>
          <w:tcBorders>
            <w:left w:val="nil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sz w:val="24"/>
            </w:rPr>
          </w:pPr>
        </w:p>
      </w:tc>
      <w:tc>
        <w:tcPr>
          <w:tcW w:w="2694" w:type="dxa"/>
          <w:gridSpan w:val="3"/>
          <w:vMerge w:val="restart"/>
          <w:tcBorders>
            <w:left w:val="nil"/>
          </w:tcBorders>
          <w:vAlign w:val="center"/>
        </w:tcPr>
        <w:p w:rsidR="008B3233" w:rsidRDefault="008B3233" w:rsidP="0010770A">
          <w:pPr>
            <w:pStyle w:val="aa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ООО</w:t>
          </w:r>
        </w:p>
        <w:p w:rsidR="008B3233" w:rsidRDefault="008B3233" w:rsidP="000942FA">
          <w:pPr>
            <w:pStyle w:val="aa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«ПИТП»</w:t>
          </w:r>
        </w:p>
      </w:tc>
    </w:tr>
    <w:tr w:rsidR="008B3233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B3233" w:rsidRDefault="008B3233" w:rsidP="000471A1">
          <w:pPr>
            <w:pStyle w:val="aa"/>
            <w:rPr>
              <w:rFonts w:ascii="Arial" w:hAnsi="Arial"/>
            </w:rPr>
          </w:pPr>
          <w:r>
            <w:rPr>
              <w:rFonts w:ascii="Arial" w:hAnsi="Arial"/>
            </w:rPr>
            <w:t>Экономист</w:t>
          </w:r>
        </w:p>
      </w:tc>
      <w:tc>
        <w:tcPr>
          <w:tcW w:w="1162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B3233" w:rsidRPr="00DA64BD" w:rsidRDefault="008B3233" w:rsidP="000471A1">
          <w:pPr>
            <w:pStyle w:val="aa"/>
            <w:rPr>
              <w:rFonts w:ascii="Arial" w:hAnsi="Arial"/>
            </w:rPr>
          </w:pPr>
          <w:r w:rsidRPr="00DA64BD">
            <w:rPr>
              <w:rFonts w:ascii="Arial" w:hAnsi="Arial"/>
            </w:rPr>
            <w:t>Ганжа</w:t>
          </w:r>
        </w:p>
      </w:tc>
      <w:tc>
        <w:tcPr>
          <w:tcW w:w="87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58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3855" w:type="dxa"/>
          <w:vMerge/>
          <w:tcBorders>
            <w:left w:val="nil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sz w:val="24"/>
            </w:rPr>
          </w:pPr>
        </w:p>
      </w:tc>
      <w:tc>
        <w:tcPr>
          <w:tcW w:w="2694" w:type="dxa"/>
          <w:gridSpan w:val="3"/>
          <w:vMerge/>
          <w:tcBorders>
            <w:left w:val="nil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b/>
              <w:sz w:val="22"/>
            </w:rPr>
          </w:pPr>
        </w:p>
      </w:tc>
    </w:tr>
    <w:tr w:rsidR="008B3233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  <w:r>
            <w:rPr>
              <w:rFonts w:ascii="Arial" w:hAnsi="Arial"/>
            </w:rPr>
            <w:t xml:space="preserve"> </w:t>
          </w:r>
        </w:p>
      </w:tc>
      <w:tc>
        <w:tcPr>
          <w:tcW w:w="1162" w:type="dxa"/>
          <w:gridSpan w:val="2"/>
          <w:tcBorders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  <w:r>
            <w:rPr>
              <w:rFonts w:ascii="Arial" w:hAnsi="Arial"/>
            </w:rPr>
            <w:t xml:space="preserve"> </w:t>
          </w:r>
        </w:p>
      </w:tc>
      <w:tc>
        <w:tcPr>
          <w:tcW w:w="872" w:type="dxa"/>
          <w:tcBorders>
            <w:left w:val="single" w:sz="18" w:space="0" w:color="auto"/>
            <w:bottom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581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rPr>
              <w:rFonts w:ascii="Arial" w:hAnsi="Arial"/>
            </w:rPr>
          </w:pPr>
        </w:p>
      </w:tc>
      <w:tc>
        <w:tcPr>
          <w:tcW w:w="385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sz w:val="24"/>
            </w:rPr>
          </w:pPr>
        </w:p>
      </w:tc>
      <w:tc>
        <w:tcPr>
          <w:tcW w:w="2694" w:type="dxa"/>
          <w:gridSpan w:val="3"/>
          <w:vMerge/>
          <w:tcBorders>
            <w:left w:val="nil"/>
            <w:bottom w:val="single" w:sz="18" w:space="0" w:color="auto"/>
          </w:tcBorders>
        </w:tcPr>
        <w:p w:rsidR="008B3233" w:rsidRDefault="008B3233">
          <w:pPr>
            <w:pStyle w:val="aa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8B3233" w:rsidRDefault="008B323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A4C" w:rsidRDefault="001C5A4C">
      <w:r>
        <w:separator/>
      </w:r>
    </w:p>
  </w:footnote>
  <w:footnote w:type="continuationSeparator" w:id="1">
    <w:p w:rsidR="001C5A4C" w:rsidRDefault="001C5A4C">
      <w:r>
        <w:continuationSeparator/>
      </w:r>
    </w:p>
  </w:footnote>
  <w:footnote w:id="2">
    <w:p w:rsidR="008B3233" w:rsidRDefault="008B3233" w:rsidP="00620930">
      <w:pPr>
        <w:pStyle w:val="affc"/>
      </w:pPr>
      <w:r>
        <w:rPr>
          <w:rStyle w:val="afffb"/>
        </w:rPr>
        <w:footnoteRef/>
      </w:r>
      <w:r>
        <w:tab/>
        <w:t xml:space="preserve"> Выявленный объект культурного наследия</w:t>
      </w:r>
    </w:p>
  </w:footnote>
  <w:footnote w:id="3">
    <w:p w:rsidR="008B3233" w:rsidRDefault="008B3233" w:rsidP="00620930">
      <w:pPr>
        <w:pStyle w:val="affc"/>
      </w:pPr>
      <w:r>
        <w:rPr>
          <w:rStyle w:val="afffb"/>
        </w:rPr>
        <w:footnoteRef/>
      </w:r>
      <w:r>
        <w:tab/>
        <w:t xml:space="preserve"> Приказ управления по охране, реставрации и эксплуатации историко-культурных ценностей (наследия) Краснодарского края от 14 мая 2008 г. №41</w:t>
      </w:r>
    </w:p>
  </w:footnote>
  <w:footnote w:id="4">
    <w:p w:rsidR="008B3233" w:rsidRDefault="008B3233" w:rsidP="00620930">
      <w:pPr>
        <w:pStyle w:val="affc"/>
      </w:pPr>
      <w:r>
        <w:rPr>
          <w:rStyle w:val="afffb"/>
        </w:rPr>
        <w:footnoteRef/>
      </w:r>
      <w:r>
        <w:tab/>
        <w:t xml:space="preserve"> Распоряжение комитета по охране, реставрации и эксплуатации историко-культурных ценностей (насл</w:t>
      </w:r>
      <w:r>
        <w:t>е</w:t>
      </w:r>
      <w:r>
        <w:t>дия) Краснодарского края от 8 января 2002 года №1-р</w:t>
      </w:r>
    </w:p>
  </w:footnote>
  <w:footnote w:id="5">
    <w:p w:rsidR="008B3233" w:rsidRDefault="008B3233" w:rsidP="00620930">
      <w:pPr>
        <w:pStyle w:val="affc"/>
      </w:pPr>
      <w:r>
        <w:rPr>
          <w:rStyle w:val="afffb"/>
        </w:rPr>
        <w:footnoteRef/>
      </w:r>
      <w:r>
        <w:tab/>
        <w:t xml:space="preserve"> Памятник региональной категории историко-культурного значения</w:t>
      </w:r>
    </w:p>
  </w:footnote>
  <w:footnote w:id="6">
    <w:p w:rsidR="008B3233" w:rsidRDefault="008B3233" w:rsidP="00620930">
      <w:pPr>
        <w:pStyle w:val="affc"/>
      </w:pPr>
      <w:r>
        <w:rPr>
          <w:rStyle w:val="afffb"/>
        </w:rPr>
        <w:footnoteRef/>
      </w:r>
      <w:r>
        <w:tab/>
        <w:t xml:space="preserve"> Закон Краснодарского края "О пообъектном составе недвижимых памятников истории и культуры мес</w:t>
      </w:r>
      <w:r>
        <w:t>т</w:t>
      </w:r>
      <w:r>
        <w:t>ного значения, расположенных на территории Краснодарского края" от 17.08.2000г. №313-КЗ</w:t>
      </w:r>
    </w:p>
  </w:footnote>
  <w:footnote w:id="7">
    <w:p w:rsidR="008B3233" w:rsidRDefault="008B3233" w:rsidP="00620930">
      <w:pPr>
        <w:pStyle w:val="affc"/>
      </w:pPr>
      <w:r>
        <w:rPr>
          <w:rStyle w:val="afffb"/>
        </w:rPr>
        <w:footnoteRef/>
      </w:r>
      <w:r>
        <w:tab/>
        <w:t xml:space="preserve"> Приказ департамента культуры Краснодарского края от 28 марта 2005 г.№ 233-п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9899"/>
      <w:gridCol w:w="591"/>
    </w:tblGrid>
    <w:tr w:rsidR="008B323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8B3233" w:rsidRDefault="008B3233">
          <w:pPr>
            <w:pStyle w:val="a8"/>
            <w:rPr>
              <w:noProof/>
            </w:rPr>
          </w:pPr>
          <w:r>
            <w:rPr>
              <w:noProof/>
            </w:rPr>
            <w:pict>
              <v:line id="_x0000_s1026" style="position:absolute;z-index:251653120;mso-position-horizontal-relative:margin" from="-56.65pt,-22.8pt" to="-56.6pt,780.95pt" o:allowincell="f" strokeweight="2pt">
                <v:stroke startarrowwidth="narrow" startarrowlength="short" endarrowwidth="narrow" endarrowlength="short"/>
                <w10:wrap anchorx="margin"/>
              </v:line>
            </w:pict>
          </w:r>
          <w:r>
            <w:rPr>
              <w:noProof/>
            </w:rPr>
            <w:pict>
              <v:line id="_x0000_s1027" style="position:absolute;z-index:251654144;mso-position-horizontal-relative:margin" from="467.75pt,2.85pt" to="467.8pt,741.05pt" o:allowincell="f" strokeweight="2pt">
                <v:stroke startarrowwidth="narrow" startarrowlength="short" endarrowwidth="narrow" endarrowlength="short"/>
                <w10:wrap anchorx="margin"/>
              </v:line>
            </w:pic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8B3233" w:rsidRDefault="008B3233">
          <w:pPr>
            <w:pStyle w:val="a8"/>
            <w:rPr>
              <w:noProof/>
            </w:rPr>
          </w:pPr>
        </w:p>
      </w:tc>
    </w:tr>
  </w:tbl>
  <w:p w:rsidR="008B3233" w:rsidRDefault="008B323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5" w:type="dxa"/>
      <w:tblLayout w:type="fixed"/>
      <w:tblCellMar>
        <w:left w:w="70" w:type="dxa"/>
        <w:right w:w="70" w:type="dxa"/>
      </w:tblCellMar>
      <w:tblLook w:val="0000"/>
    </w:tblPr>
    <w:tblGrid>
      <w:gridCol w:w="852"/>
      <w:gridCol w:w="3402"/>
      <w:gridCol w:w="4678"/>
      <w:gridCol w:w="991"/>
      <w:gridCol w:w="427"/>
    </w:tblGrid>
    <w:tr w:rsidR="008B3233">
      <w:trPr>
        <w:trHeight w:hRule="exact" w:val="567"/>
      </w:trPr>
      <w:tc>
        <w:tcPr>
          <w:tcW w:w="9923" w:type="dxa"/>
          <w:gridSpan w:val="4"/>
          <w:tcBorders>
            <w:top w:val="single" w:sz="12" w:space="0" w:color="auto"/>
          </w:tcBorders>
        </w:tcPr>
        <w:p w:rsidR="008B3233" w:rsidRDefault="008B3233">
          <w:pPr>
            <w:pStyle w:val="a8"/>
            <w:rPr>
              <w:noProof/>
            </w:rPr>
          </w:pPr>
          <w:r>
            <w:rPr>
              <w:noProof/>
            </w:rPr>
            <w:pict>
              <v:line id="_x0000_s1028" style="position:absolute;z-index:251655168;mso-position-horizontal-relative:margin" from="502.4pt,.9pt" to="502.4pt,781pt" o:allowincell="f" strokeweight="2.25pt">
                <v:stroke startarrowwidth="narrow" startarrowlength="short" endarrowwidth="narrow" endarrowlength="short"/>
                <w10:wrap anchorx="margin"/>
              </v:line>
            </w:pict>
          </w:r>
          <w:r>
            <w:rPr>
              <w:noProof/>
            </w:rPr>
            <w:pict>
              <v:line id="_x0000_s1029" style="position:absolute;z-index:251656192;mso-position-horizontal-relative:margin" from="-13.9pt,.9pt" to="-13.9pt,781.3pt" o:allowincell="f" strokeweight="2.25pt">
                <v:stroke startarrowwidth="narrow" startarrowlength="short" endarrowwidth="narrow" endarrowlength="short"/>
                <w10:wrap anchorx="margin"/>
              </v:line>
            </w:pict>
          </w:r>
          <w:r>
            <w:rPr>
              <w:noProof/>
            </w:rPr>
            <w:pict>
              <v:rect id="_x0000_s1031" style="position:absolute;margin-left:-49.6pt;margin-top:2.7pt;width:35.25pt;height:12.15pt;z-index:251658240;mso-position-horizontal-relative:margin" o:allowincell="f" filled="f" stroked="f" strokeweight=".25pt">
                <v:textbox style="mso-next-textbox:#_x0000_s1031" inset="0,0,0,0">
                  <w:txbxContent>
                    <w:p w:rsidR="008B3233" w:rsidRDefault="008B3233">
                      <w:r>
                        <w:rPr>
                          <w:snapToGrid w:val="0"/>
                        </w:rPr>
                        <w:fldChar w:fldCharType="begin"/>
                      </w:r>
                      <w:r>
                        <w:rPr>
                          <w:snapToGrid w:val="0"/>
                        </w:rPr>
                        <w:instrText xml:space="preserve"> FILENAME </w:instrText>
                      </w:r>
                      <w:r>
                        <w:rPr>
                          <w:snapToGrid w:val="0"/>
                        </w:rPr>
                        <w:fldChar w:fldCharType="separate"/>
                      </w:r>
                      <w:r>
                        <w:rPr>
                          <w:noProof/>
                          <w:snapToGrid w:val="0"/>
                        </w:rPr>
                        <w:t>Обоснование т.2 ч.1    11.07.2018</w:t>
                      </w:r>
                      <w:r>
                        <w:rPr>
                          <w:snapToGrid w:val="0"/>
                        </w:rPr>
                        <w:fldChar w:fldCharType="end"/>
                      </w:r>
                    </w:p>
                  </w:txbxContent>
                </v:textbox>
                <w10:wrap anchorx="margin"/>
              </v:rect>
            </w:pict>
          </w:r>
        </w:p>
      </w:tc>
      <w:tc>
        <w:tcPr>
          <w:tcW w:w="426" w:type="dxa"/>
          <w:tcBorders>
            <w:top w:val="single" w:sz="12" w:space="0" w:color="auto"/>
          </w:tcBorders>
        </w:tcPr>
        <w:p w:rsidR="008B3233" w:rsidRDefault="008B3233">
          <w:pPr>
            <w:pStyle w:val="a8"/>
            <w:rPr>
              <w:noProof/>
            </w:rPr>
          </w:pPr>
        </w:p>
      </w:tc>
    </w:tr>
    <w:tr w:rsidR="008B3233">
      <w:trPr>
        <w:trHeight w:hRule="exact" w:val="100"/>
      </w:trPr>
      <w:tc>
        <w:tcPr>
          <w:tcW w:w="852" w:type="dxa"/>
        </w:tcPr>
        <w:p w:rsidR="008B3233" w:rsidRDefault="008B3233">
          <w:pPr>
            <w:pStyle w:val="a8"/>
            <w:jc w:val="center"/>
            <w:rPr>
              <w:noProof/>
            </w:rPr>
          </w:pPr>
        </w:p>
      </w:tc>
      <w:tc>
        <w:tcPr>
          <w:tcW w:w="3402" w:type="dxa"/>
        </w:tcPr>
        <w:p w:rsidR="008B3233" w:rsidRDefault="008B3233">
          <w:pPr>
            <w:pStyle w:val="a8"/>
            <w:jc w:val="center"/>
            <w:rPr>
              <w:rFonts w:ascii="Arial" w:hAnsi="Arial"/>
              <w:noProof/>
              <w:sz w:val="24"/>
            </w:rPr>
          </w:pPr>
        </w:p>
        <w:p w:rsidR="008B3233" w:rsidRDefault="008B3233">
          <w:pPr>
            <w:pStyle w:val="a8"/>
            <w:jc w:val="center"/>
            <w:rPr>
              <w:noProof/>
            </w:rPr>
          </w:pPr>
        </w:p>
      </w:tc>
      <w:tc>
        <w:tcPr>
          <w:tcW w:w="4678" w:type="dxa"/>
        </w:tcPr>
        <w:p w:rsidR="008B3233" w:rsidRDefault="008B3233">
          <w:pPr>
            <w:pStyle w:val="a8"/>
            <w:ind w:right="-70"/>
            <w:rPr>
              <w:noProof/>
            </w:rPr>
          </w:pPr>
        </w:p>
        <w:p w:rsidR="008B3233" w:rsidRDefault="008B3233">
          <w:pPr>
            <w:pStyle w:val="a8"/>
            <w:ind w:right="-70"/>
            <w:jc w:val="center"/>
            <w:rPr>
              <w:noProof/>
            </w:rPr>
          </w:pPr>
        </w:p>
      </w:tc>
      <w:tc>
        <w:tcPr>
          <w:tcW w:w="1418" w:type="dxa"/>
          <w:gridSpan w:val="2"/>
          <w:vAlign w:val="center"/>
        </w:tcPr>
        <w:p w:rsidR="008B3233" w:rsidRDefault="008B3233">
          <w:pPr>
            <w:pStyle w:val="a8"/>
            <w:ind w:right="-70"/>
            <w:jc w:val="center"/>
            <w:rPr>
              <w:rFonts w:ascii="Arial" w:hAnsi="Arial"/>
              <w:noProof/>
              <w:sz w:val="24"/>
            </w:rPr>
          </w:pPr>
        </w:p>
      </w:tc>
    </w:tr>
  </w:tbl>
  <w:p w:rsidR="008B3233" w:rsidRDefault="008B3233">
    <w:pPr>
      <w:pStyle w:val="a8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5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852"/>
      <w:gridCol w:w="3402"/>
      <w:gridCol w:w="4678"/>
      <w:gridCol w:w="850"/>
      <w:gridCol w:w="568"/>
    </w:tblGrid>
    <w:tr w:rsidR="008B3233">
      <w:trPr>
        <w:trHeight w:hRule="exact" w:val="567"/>
      </w:trPr>
      <w:tc>
        <w:tcPr>
          <w:tcW w:w="9782" w:type="dxa"/>
          <w:gridSpan w:val="4"/>
          <w:tcBorders>
            <w:top w:val="single" w:sz="18" w:space="0" w:color="auto"/>
            <w:right w:val="nil"/>
          </w:tcBorders>
        </w:tcPr>
        <w:p w:rsidR="008B3233" w:rsidRDefault="008B3233" w:rsidP="00C97217">
          <w:pPr>
            <w:pStyle w:val="a8"/>
            <w:tabs>
              <w:tab w:val="clear" w:pos="4536"/>
              <w:tab w:val="clear" w:pos="9072"/>
              <w:tab w:val="center" w:pos="4821"/>
            </w:tabs>
            <w:rPr>
              <w:noProof/>
            </w:rPr>
          </w:pPr>
          <w:r>
            <w:rPr>
              <w:noProof/>
            </w:rPr>
            <w:pict>
              <v:line id="_x0000_s1035" style="position:absolute;z-index:251660288;mso-position-horizontal-relative:margin" from="-13.95pt,-.15pt" to="-13.95pt,782.2pt" o:allowincell="f" strokeweight="2.25pt">
                <v:stroke startarrowwidth="narrow" startarrowlength="short" endarrowwidth="narrow" endarrowlength="short"/>
                <w10:wrap anchorx="margin"/>
              </v:line>
            </w:pict>
          </w:r>
          <w:r>
            <w:rPr>
              <w:noProof/>
            </w:rPr>
            <w:pict>
              <v:rect id="_x0000_s1036" style="position:absolute;margin-left:-47.8pt;margin-top:-1.8pt;width:31.3pt;height:9.15pt;z-index:251659264;mso-position-horizontal-relative:margin" o:allowincell="f" filled="f" stroked="f" strokeweight=".25pt">
                <v:textbox style="mso-next-textbox:#_x0000_s1036" inset="0,0,0,0">
                  <w:txbxContent>
                    <w:p w:rsidR="008B3233" w:rsidRDefault="008B3233">
                      <w:pPr>
                        <w:rPr>
                          <w:sz w:val="12"/>
                        </w:rPr>
                      </w:pPr>
                      <w:r>
                        <w:rPr>
                          <w:snapToGrid w:val="0"/>
                          <w:sz w:val="12"/>
                        </w:rPr>
                        <w:fldChar w:fldCharType="begin"/>
                      </w:r>
                      <w:r>
                        <w:rPr>
                          <w:snapToGrid w:val="0"/>
                          <w:sz w:val="12"/>
                        </w:rPr>
                        <w:instrText xml:space="preserve"> FILENAME </w:instrText>
                      </w:r>
                      <w:r>
                        <w:rPr>
                          <w:snapToGrid w:val="0"/>
                          <w:sz w:val="12"/>
                        </w:rPr>
                        <w:fldChar w:fldCharType="separate"/>
                      </w:r>
                      <w:r>
                        <w:rPr>
                          <w:noProof/>
                          <w:snapToGrid w:val="0"/>
                          <w:sz w:val="12"/>
                        </w:rPr>
                        <w:t>Обоснование т.2 ч.1    11.07.2018</w:t>
                      </w:r>
                      <w:r>
                        <w:rPr>
                          <w:snapToGrid w:val="0"/>
                          <w:sz w:val="12"/>
                        </w:rPr>
                        <w:fldChar w:fldCharType="end"/>
                      </w:r>
                    </w:p>
                  </w:txbxContent>
                </v:textbox>
                <w10:wrap anchorx="margin"/>
              </v:rect>
            </w:pict>
          </w:r>
          <w:r>
            <w:rPr>
              <w:noProof/>
            </w:rPr>
            <w:pict>
              <v:line id="_x0000_s1030" style="position:absolute;flip:y;z-index:251657216;mso-position-horizontal-relative:margin" from="502.75pt,-.15pt" to="502.75pt,782.2pt" o:allowincell="f" strokeweight="2.25pt">
                <v:stroke startarrowwidth="narrow" startarrowlength="short" endarrowwidth="narrow" endarrowlength="short"/>
                <w10:wrap anchorx="margin"/>
              </v:line>
            </w:pict>
          </w:r>
          <w:r>
            <w:rPr>
              <w:noProof/>
            </w:rPr>
            <w:tab/>
          </w:r>
        </w:p>
        <w:p w:rsidR="008B3233" w:rsidRPr="00C97217" w:rsidRDefault="008B3233" w:rsidP="00C97217"/>
      </w:tc>
      <w:tc>
        <w:tcPr>
          <w:tcW w:w="567" w:type="dxa"/>
          <w:tcBorders>
            <w:top w:val="single" w:sz="18" w:space="0" w:color="auto"/>
            <w:left w:val="nil"/>
            <w:bottom w:val="nil"/>
            <w:right w:val="nil"/>
          </w:tcBorders>
        </w:tcPr>
        <w:p w:rsidR="008B3233" w:rsidRDefault="008B3233">
          <w:pPr>
            <w:pStyle w:val="a8"/>
            <w:rPr>
              <w:noProof/>
            </w:rPr>
          </w:pPr>
        </w:p>
      </w:tc>
    </w:tr>
    <w:tr w:rsidR="008B3233">
      <w:trPr>
        <w:trHeight w:hRule="exact" w:val="100"/>
      </w:trPr>
      <w:tc>
        <w:tcPr>
          <w:tcW w:w="852" w:type="dxa"/>
          <w:tcBorders>
            <w:top w:val="nil"/>
            <w:bottom w:val="nil"/>
            <w:right w:val="nil"/>
          </w:tcBorders>
        </w:tcPr>
        <w:p w:rsidR="008B3233" w:rsidRDefault="008B3233">
          <w:pPr>
            <w:pStyle w:val="a8"/>
            <w:jc w:val="center"/>
            <w:rPr>
              <w:noProof/>
            </w:rPr>
          </w:pP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</w:tcPr>
        <w:p w:rsidR="008B3233" w:rsidRDefault="008B3233">
          <w:pPr>
            <w:pStyle w:val="a8"/>
            <w:jc w:val="center"/>
            <w:rPr>
              <w:rFonts w:ascii="Arial" w:hAnsi="Arial"/>
              <w:noProof/>
              <w:sz w:val="24"/>
            </w:rPr>
          </w:pPr>
        </w:p>
        <w:p w:rsidR="008B3233" w:rsidRDefault="008B3233">
          <w:pPr>
            <w:pStyle w:val="a8"/>
            <w:jc w:val="center"/>
            <w:rPr>
              <w:noProof/>
            </w:rPr>
          </w:pP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</w:tcPr>
        <w:p w:rsidR="008B3233" w:rsidRDefault="008B3233">
          <w:pPr>
            <w:pStyle w:val="a8"/>
            <w:ind w:right="-70"/>
            <w:rPr>
              <w:noProof/>
            </w:rPr>
          </w:pPr>
        </w:p>
        <w:p w:rsidR="008B3233" w:rsidRDefault="008B3233">
          <w:pPr>
            <w:pStyle w:val="a8"/>
            <w:ind w:right="-70"/>
            <w:jc w:val="center"/>
            <w:rPr>
              <w:noProof/>
            </w:rPr>
          </w:pPr>
        </w:p>
      </w:tc>
      <w:tc>
        <w:tcPr>
          <w:tcW w:w="141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8B3233" w:rsidRDefault="008B3233">
          <w:pPr>
            <w:pStyle w:val="a8"/>
            <w:ind w:right="-70"/>
            <w:jc w:val="center"/>
            <w:rPr>
              <w:rFonts w:ascii="Arial" w:hAnsi="Arial"/>
              <w:noProof/>
              <w:sz w:val="24"/>
            </w:rPr>
          </w:pPr>
        </w:p>
      </w:tc>
    </w:tr>
  </w:tbl>
  <w:p w:rsidR="008B3233" w:rsidRDefault="008B3233">
    <w:pPr>
      <w:pStyle w:val="a8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3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6">
    <w:nsid w:val="0000000A"/>
    <w:multiLevelType w:val="singleLevel"/>
    <w:tmpl w:val="0000000A"/>
    <w:name w:val="WW8Num11"/>
    <w:lvl w:ilvl="0">
      <w:numFmt w:val="bullet"/>
      <w:lvlText w:val="-"/>
      <w:lvlJc w:val="left"/>
      <w:pPr>
        <w:tabs>
          <w:tab w:val="num" w:pos="142"/>
        </w:tabs>
        <w:ind w:left="142" w:firstLine="0"/>
      </w:pPr>
      <w:rPr>
        <w:rFonts w:ascii="Courier New" w:hAnsi="Courier New" w:cs="Courier New"/>
      </w:rPr>
    </w:lvl>
  </w:abstractNum>
  <w:abstractNum w:abstractNumId="7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C"/>
    <w:multiLevelType w:val="singleLevel"/>
    <w:tmpl w:val="0000000C"/>
    <w:name w:val="WW8Num26"/>
    <w:lvl w:ilvl="0">
      <w:start w:val="1"/>
      <w:numFmt w:val="bullet"/>
      <w:lvlText w:val="·"/>
      <w:lvlJc w:val="left"/>
      <w:pPr>
        <w:tabs>
          <w:tab w:val="num" w:pos="680"/>
        </w:tabs>
        <w:ind w:left="680" w:hanging="320"/>
      </w:pPr>
      <w:rPr>
        <w:rFonts w:ascii="Symbol" w:hAnsi="Symbol"/>
      </w:rPr>
    </w:lvl>
  </w:abstractNum>
  <w:abstractNum w:abstractNumId="9">
    <w:nsid w:val="0000000D"/>
    <w:multiLevelType w:val="singleLevel"/>
    <w:tmpl w:val="0000000D"/>
    <w:name w:val="WW8Num3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10">
    <w:nsid w:val="0000000E"/>
    <w:multiLevelType w:val="singleLevel"/>
    <w:tmpl w:val="0000000E"/>
    <w:name w:val="WW8Num2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11">
    <w:nsid w:val="0000000F"/>
    <w:multiLevelType w:val="singleLevel"/>
    <w:tmpl w:val="0000000F"/>
    <w:name w:val="WW8Num2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10"/>
    <w:multiLevelType w:val="singleLevel"/>
    <w:tmpl w:val="00000010"/>
    <w:name w:val="WW8Num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11"/>
    <w:multiLevelType w:val="singleLevel"/>
    <w:tmpl w:val="00000011"/>
    <w:name w:val="WW8Num31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</w:rPr>
    </w:lvl>
  </w:abstractNum>
  <w:abstractNum w:abstractNumId="14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3"/>
    <w:multiLevelType w:val="multilevel"/>
    <w:tmpl w:val="00000013"/>
    <w:name w:val="WW8Num3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16">
    <w:nsid w:val="00000014"/>
    <w:multiLevelType w:val="singleLevel"/>
    <w:tmpl w:val="00000014"/>
    <w:name w:val="WW8Num21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</w:abstractNum>
  <w:abstractNum w:abstractNumId="17">
    <w:nsid w:val="00000015"/>
    <w:multiLevelType w:val="multi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shadow w:val="0"/>
        <w:position w:val="0"/>
        <w:sz w:val="24"/>
        <w:vertAlign w:val="baseline"/>
      </w:rPr>
    </w:lvl>
    <w:lvl w:ilvl="1">
      <w:numFmt w:val="bullet"/>
      <w:lvlText w:val="-"/>
      <w:lvlJc w:val="left"/>
      <w:pPr>
        <w:tabs>
          <w:tab w:val="num" w:pos="1600"/>
        </w:tabs>
        <w:ind w:left="1600" w:hanging="171"/>
      </w:pPr>
      <w:rPr>
        <w:rFonts w:ascii="Times New Roman" w:hAnsi="Times New Roman" w:cs="Times New Roman"/>
      </w:rPr>
    </w:lvl>
    <w:lvl w:ilvl="2">
      <w:start w:val="1"/>
      <w:numFmt w:val="bullet"/>
      <w:lvlText w:val="ü"/>
      <w:lvlJc w:val="left"/>
      <w:pPr>
        <w:tabs>
          <w:tab w:val="num" w:pos="2330"/>
        </w:tabs>
        <w:ind w:left="2330" w:hanging="5"/>
      </w:pPr>
      <w:rPr>
        <w:rFonts w:ascii="Wingdings" w:hAnsi="Wingdings"/>
        <w:caps w:val="0"/>
        <w:smallCaps w:val="0"/>
        <w:strike w:val="0"/>
        <w:dstrike w:val="0"/>
        <w:shadow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00000016"/>
    <w:multiLevelType w:val="multilevel"/>
    <w:tmpl w:val="00000016"/>
    <w:name w:val="WW8Num38"/>
    <w:lvl w:ilvl="0">
      <w:start w:val="1"/>
      <w:numFmt w:val="bullet"/>
      <w:lvlText w:val="-"/>
      <w:lvlJc w:val="left"/>
      <w:pPr>
        <w:tabs>
          <w:tab w:val="num" w:pos="1418"/>
        </w:tabs>
        <w:ind w:left="1418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9">
    <w:nsid w:val="00000017"/>
    <w:multiLevelType w:val="singleLevel"/>
    <w:tmpl w:val="00000017"/>
    <w:name w:val="WW8Num39"/>
    <w:lvl w:ilvl="0">
      <w:start w:val="1"/>
      <w:numFmt w:val="bullet"/>
      <w:lvlText w:val="·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</w:abstractNum>
  <w:abstractNum w:abstractNumId="20">
    <w:nsid w:val="00000018"/>
    <w:multiLevelType w:val="singleLevel"/>
    <w:tmpl w:val="00000018"/>
    <w:name w:val="WW8Num40"/>
    <w:lvl w:ilvl="0">
      <w:start w:val="1"/>
      <w:numFmt w:val="bullet"/>
      <w:lvlText w:val="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1">
    <w:nsid w:val="00000019"/>
    <w:multiLevelType w:val="singleLevel"/>
    <w:tmpl w:val="00000019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1A"/>
    <w:multiLevelType w:val="singleLevel"/>
    <w:tmpl w:val="0000001A"/>
    <w:name w:val="WW8Num42"/>
    <w:lvl w:ilvl="0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tarSymbol" w:hAnsi="StarSymbol"/>
      </w:rPr>
    </w:lvl>
  </w:abstractNum>
  <w:abstractNum w:abstractNumId="23">
    <w:nsid w:val="0000001B"/>
    <w:multiLevelType w:val="singleLevel"/>
    <w:tmpl w:val="0000001B"/>
    <w:name w:val="WW8Num43"/>
    <w:lvl w:ilvl="0">
      <w:start w:val="1"/>
      <w:numFmt w:val="bullet"/>
      <w:lvlText w:val="ü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24">
    <w:nsid w:val="0000001C"/>
    <w:multiLevelType w:val="multilevel"/>
    <w:tmpl w:val="0000001C"/>
    <w:name w:val="WW8Num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5">
    <w:nsid w:val="0000001D"/>
    <w:multiLevelType w:val="singleLevel"/>
    <w:tmpl w:val="0000001D"/>
    <w:name w:val="WW8Num45"/>
    <w:lvl w:ilvl="0">
      <w:start w:val="1"/>
      <w:numFmt w:val="bullet"/>
      <w:lvlText w:val="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26">
    <w:nsid w:val="0000001E"/>
    <w:multiLevelType w:val="singleLevel"/>
    <w:tmpl w:val="0000001E"/>
    <w:name w:val="WW8Num46"/>
    <w:lvl w:ilvl="0">
      <w:start w:val="1"/>
      <w:numFmt w:val="bullet"/>
      <w:lvlText w:val="Ø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27">
    <w:nsid w:val="0000001F"/>
    <w:multiLevelType w:val="singleLevel"/>
    <w:tmpl w:val="0000001F"/>
    <w:name w:val="WW8Num4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8">
    <w:nsid w:val="00000020"/>
    <w:multiLevelType w:val="singleLevel"/>
    <w:tmpl w:val="00000020"/>
    <w:name w:val="WW8Num48"/>
    <w:lvl w:ilvl="0">
      <w:start w:val="1"/>
      <w:numFmt w:val="bullet"/>
      <w:lvlText w:val="–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/>
      </w:rPr>
    </w:lvl>
  </w:abstractNum>
  <w:abstractNum w:abstractNumId="29">
    <w:nsid w:val="00000022"/>
    <w:multiLevelType w:val="singleLevel"/>
    <w:tmpl w:val="00000022"/>
    <w:name w:val="WW8Num50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23"/>
    <w:multiLevelType w:val="singleLevel"/>
    <w:tmpl w:val="00000023"/>
    <w:name w:val="WW8Num51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1">
    <w:nsid w:val="00000024"/>
    <w:multiLevelType w:val="singleLevel"/>
    <w:tmpl w:val="00000024"/>
    <w:name w:val="WW8Num52"/>
    <w:lvl w:ilvl="0">
      <w:start w:val="1"/>
      <w:numFmt w:val="bullet"/>
      <w:lvlText w:val="Ø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32">
    <w:nsid w:val="00000025"/>
    <w:multiLevelType w:val="singleLevel"/>
    <w:tmpl w:val="00000025"/>
    <w:name w:val="WW8Num53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3">
    <w:nsid w:val="00000026"/>
    <w:multiLevelType w:val="singleLevel"/>
    <w:tmpl w:val="00000026"/>
    <w:name w:val="WW8Num54"/>
    <w:lvl w:ilvl="0">
      <w:start w:val="1"/>
      <w:numFmt w:val="bullet"/>
      <w:lvlText w:val="§"/>
      <w:lvlJc w:val="left"/>
      <w:pPr>
        <w:tabs>
          <w:tab w:val="num" w:pos="1429"/>
        </w:tabs>
        <w:ind w:left="1429" w:hanging="360"/>
      </w:pPr>
      <w:rPr>
        <w:rFonts w:ascii="Wingdings" w:hAnsi="Wingdings" w:cs="Times New Roman"/>
      </w:rPr>
    </w:lvl>
  </w:abstractNum>
  <w:abstractNum w:abstractNumId="34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</w:lvl>
  </w:abstractNum>
  <w:abstractNum w:abstractNumId="35">
    <w:nsid w:val="00000028"/>
    <w:multiLevelType w:val="singleLevel"/>
    <w:tmpl w:val="00000028"/>
    <w:name w:val="WW8Num56"/>
    <w:lvl w:ilvl="0">
      <w:start w:val="1"/>
      <w:numFmt w:val="bullet"/>
      <w:lvlText w:val="§"/>
      <w:lvlJc w:val="left"/>
      <w:pPr>
        <w:tabs>
          <w:tab w:val="num" w:pos="0"/>
        </w:tabs>
        <w:ind w:left="0" w:hanging="1069"/>
      </w:pPr>
      <w:rPr>
        <w:rFonts w:ascii="Wingdings" w:hAnsi="Wingdings"/>
      </w:rPr>
    </w:lvl>
  </w:abstractNum>
  <w:abstractNum w:abstractNumId="36">
    <w:nsid w:val="00000029"/>
    <w:multiLevelType w:val="singleLevel"/>
    <w:tmpl w:val="00000029"/>
    <w:name w:val="WW8Num57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7">
    <w:nsid w:val="0000002A"/>
    <w:multiLevelType w:val="multilevel"/>
    <w:tmpl w:val="0000002A"/>
    <w:name w:val="WW8Num5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shadow w:val="0"/>
        <w:position w:val="0"/>
        <w:sz w:val="24"/>
        <w:vertAlign w:val="baseline"/>
      </w:rPr>
    </w:lvl>
    <w:lvl w:ilvl="1">
      <w:numFmt w:val="bullet"/>
      <w:lvlText w:val="-"/>
      <w:lvlJc w:val="left"/>
      <w:pPr>
        <w:tabs>
          <w:tab w:val="num" w:pos="1600"/>
        </w:tabs>
        <w:ind w:left="1600" w:hanging="171"/>
      </w:pPr>
      <w:rPr>
        <w:rFonts w:ascii="Times New Roman" w:hAnsi="Times New Roman" w:cs="Times New Roman"/>
      </w:rPr>
    </w:lvl>
    <w:lvl w:ilvl="2">
      <w:start w:val="1"/>
      <w:numFmt w:val="bullet"/>
      <w:lvlText w:val="ü"/>
      <w:lvlJc w:val="left"/>
      <w:pPr>
        <w:tabs>
          <w:tab w:val="num" w:pos="2330"/>
        </w:tabs>
        <w:ind w:left="2330" w:hanging="5"/>
      </w:pPr>
      <w:rPr>
        <w:rFonts w:ascii="Wingdings" w:hAnsi="Wingdings"/>
        <w:caps w:val="0"/>
        <w:smallCaps w:val="0"/>
        <w:strike w:val="0"/>
        <w:dstrike w:val="0"/>
        <w:shadow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>
    <w:nsid w:val="0000002B"/>
    <w:multiLevelType w:val="multilevel"/>
    <w:tmpl w:val="0000002B"/>
    <w:name w:val="WW8Num60"/>
    <w:lvl w:ilvl="0">
      <w:start w:val="1"/>
      <w:numFmt w:val="bullet"/>
      <w:lvlText w:val="-"/>
      <w:lvlJc w:val="left"/>
      <w:pPr>
        <w:tabs>
          <w:tab w:val="num" w:pos="1287"/>
        </w:tabs>
        <w:ind w:left="1287" w:hanging="113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firstLine="0"/>
      </w:pPr>
      <w:rPr>
        <w:rFonts w:ascii="Symbol" w:hAnsi="Symbol"/>
      </w:rPr>
    </w:lvl>
    <w:lvl w:ilvl="2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9">
    <w:nsid w:val="0000002C"/>
    <w:multiLevelType w:val="singleLevel"/>
    <w:tmpl w:val="0000002C"/>
    <w:name w:val="WW8Num6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>
    <w:nsid w:val="0000002D"/>
    <w:multiLevelType w:val="singleLevel"/>
    <w:tmpl w:val="0000002D"/>
    <w:name w:val="WW8Num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1">
    <w:nsid w:val="0000002E"/>
    <w:multiLevelType w:val="singleLevel"/>
    <w:tmpl w:val="0000002E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2">
    <w:nsid w:val="0000002F"/>
    <w:multiLevelType w:val="singleLevel"/>
    <w:tmpl w:val="0000002F"/>
    <w:name w:val="WW8Num6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3">
    <w:nsid w:val="00000030"/>
    <w:multiLevelType w:val="singleLevel"/>
    <w:tmpl w:val="00000030"/>
    <w:name w:val="WW8Num6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4">
    <w:nsid w:val="00000031"/>
    <w:multiLevelType w:val="singleLevel"/>
    <w:tmpl w:val="00000031"/>
    <w:name w:val="WW8Num66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45">
    <w:nsid w:val="00000032"/>
    <w:multiLevelType w:val="singleLevel"/>
    <w:tmpl w:val="00000032"/>
    <w:name w:val="WW8Num67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46">
    <w:nsid w:val="00000033"/>
    <w:multiLevelType w:val="singleLevel"/>
    <w:tmpl w:val="00000033"/>
    <w:name w:val="WW8Num6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7">
    <w:nsid w:val="04F313A6"/>
    <w:multiLevelType w:val="singleLevel"/>
    <w:tmpl w:val="6510A55E"/>
    <w:name w:val="WW8Num18"/>
    <w:lvl w:ilvl="0">
      <w:start w:val="1"/>
      <w:numFmt w:val="decimal"/>
      <w:lvlText w:val="%1"/>
      <w:legacy w:legacy="1" w:legacySpace="0" w:legacyIndent="360"/>
      <w:lvlJc w:val="left"/>
      <w:pPr>
        <w:ind w:left="720" w:hanging="360"/>
      </w:pPr>
    </w:lvl>
  </w:abstractNum>
  <w:abstractNum w:abstractNumId="48">
    <w:nsid w:val="0FA84266"/>
    <w:multiLevelType w:val="singleLevel"/>
    <w:tmpl w:val="034A7ECE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9">
    <w:nsid w:val="15286208"/>
    <w:multiLevelType w:val="hybridMultilevel"/>
    <w:tmpl w:val="48F8BCF8"/>
    <w:name w:val="WW8Num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6AF7294"/>
    <w:multiLevelType w:val="multilevel"/>
    <w:tmpl w:val="6DFCB51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170603A4"/>
    <w:multiLevelType w:val="hybridMultilevel"/>
    <w:tmpl w:val="F96A00DE"/>
    <w:lvl w:ilvl="0">
      <w:start w:val="1"/>
      <w:numFmt w:val="bullet"/>
      <w:pStyle w:val="1"/>
      <w:lvlText w:val=""/>
      <w:lvlJc w:val="left"/>
      <w:pPr>
        <w:tabs>
          <w:tab w:val="num" w:pos="284"/>
        </w:tabs>
        <w:ind w:left="1758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19C43243"/>
    <w:multiLevelType w:val="hybridMultilevel"/>
    <w:tmpl w:val="EB3E5E08"/>
    <w:name w:val="WW8Num7"/>
    <w:lvl w:ilvl="0" w:tplc="051C6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4BF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BA71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7A76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82A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FC09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AA6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B00F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85B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08C4955"/>
    <w:multiLevelType w:val="multilevel"/>
    <w:tmpl w:val="225A4792"/>
    <w:styleLink w:val="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2F138F1"/>
    <w:multiLevelType w:val="hybridMultilevel"/>
    <w:tmpl w:val="681EAD08"/>
    <w:lvl w:ilvl="0">
      <w:start w:val="1"/>
      <w:numFmt w:val="bullet"/>
      <w:pStyle w:val="a0"/>
      <w:lvlText w:val=""/>
      <w:lvlJc w:val="left"/>
      <w:pPr>
        <w:tabs>
          <w:tab w:val="num" w:pos="1354"/>
        </w:tabs>
        <w:ind w:left="1354" w:hanging="45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25F5650B"/>
    <w:multiLevelType w:val="hybridMultilevel"/>
    <w:tmpl w:val="3828C3D4"/>
    <w:lvl w:ilvl="0" w:tplc="04190001">
      <w:start w:val="1"/>
      <w:numFmt w:val="bullet"/>
      <w:pStyle w:val="a1"/>
      <w:lvlText w:val=""/>
      <w:lvlJc w:val="left"/>
      <w:pPr>
        <w:tabs>
          <w:tab w:val="num" w:pos="1361"/>
        </w:tabs>
        <w:ind w:left="0" w:firstLine="1021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28A87BF6"/>
    <w:multiLevelType w:val="multilevel"/>
    <w:tmpl w:val="2D1E1D50"/>
    <w:styleLink w:val="a2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ascii="Arial" w:hAnsi="Arial"/>
        <w:dstrike w:val="0"/>
        <w:sz w:val="22"/>
        <w:szCs w:val="22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277"/>
        </w:tabs>
        <w:ind w:left="1448" w:hanging="171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608" w:hanging="283"/>
      </w:pPr>
      <w:rPr>
        <w:rFonts w:ascii="Wingdings" w:hAnsi="Wingdings"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7">
    <w:nsid w:val="43AA0F1A"/>
    <w:multiLevelType w:val="hybridMultilevel"/>
    <w:tmpl w:val="AAD89488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55D46F0E"/>
    <w:multiLevelType w:val="hybridMultilevel"/>
    <w:tmpl w:val="08EC96B4"/>
    <w:lvl w:ilvl="0" w:tplc="73B44DBE">
      <w:start w:val="5"/>
      <w:numFmt w:val="bullet"/>
      <w:pStyle w:val="a3"/>
      <w:lvlText w:val=""/>
      <w:lvlJc w:val="left"/>
      <w:pPr>
        <w:tabs>
          <w:tab w:val="num" w:pos="1304"/>
        </w:tabs>
        <w:ind w:left="1304" w:hanging="453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A327260"/>
    <w:multiLevelType w:val="multilevel"/>
    <w:tmpl w:val="DBC6B5E6"/>
    <w:styleLink w:val="10"/>
    <w:lvl w:ilvl="0">
      <w:start w:val="65535"/>
      <w:numFmt w:val="bullet"/>
      <w:lvlText w:val="-"/>
      <w:lvlJc w:val="left"/>
      <w:pPr>
        <w:tabs>
          <w:tab w:val="num" w:pos="454"/>
        </w:tabs>
        <w:ind w:left="947" w:hanging="227"/>
      </w:pPr>
      <w:rPr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43B6970"/>
    <w:multiLevelType w:val="singleLevel"/>
    <w:tmpl w:val="C9F43598"/>
    <w:lvl w:ilvl="0">
      <w:start w:val="1"/>
      <w:numFmt w:val="decimal"/>
      <w:lvlText w:val="%1"/>
      <w:legacy w:legacy="1" w:legacySpace="0" w:legacyIndent="360"/>
      <w:lvlJc w:val="left"/>
      <w:pPr>
        <w:ind w:left="720" w:hanging="360"/>
      </w:pPr>
    </w:lvl>
  </w:abstractNum>
  <w:num w:numId="1">
    <w:abstractNumId w:val="55"/>
  </w:num>
  <w:num w:numId="2">
    <w:abstractNumId w:val="53"/>
  </w:num>
  <w:num w:numId="3">
    <w:abstractNumId w:val="54"/>
  </w:num>
  <w:num w:numId="4">
    <w:abstractNumId w:val="58"/>
  </w:num>
  <w:num w:numId="5">
    <w:abstractNumId w:val="51"/>
  </w:num>
  <w:num w:numId="6">
    <w:abstractNumId w:val="56"/>
  </w:num>
  <w:num w:numId="7">
    <w:abstractNumId w:val="59"/>
  </w:num>
  <w:num w:numId="8">
    <w:abstractNumId w:val="50"/>
  </w:num>
  <w:num w:numId="9">
    <w:abstractNumId w:val="3"/>
  </w:num>
  <w:num w:numId="10">
    <w:abstractNumId w:val="57"/>
  </w:num>
  <w:num w:numId="11">
    <w:abstractNumId w:val="49"/>
  </w:num>
  <w:num w:numId="12">
    <w:abstractNumId w:val="0"/>
  </w:num>
  <w:num w:numId="13">
    <w:abstractNumId w:val="52"/>
  </w:num>
  <w:num w:numId="14">
    <w:abstractNumId w:val="4"/>
  </w:num>
  <w:num w:numId="15">
    <w:abstractNumId w:val="6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30">
      <o:colormenu v:ext="edit" stroke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160C4"/>
    <w:rsid w:val="000008A6"/>
    <w:rsid w:val="00000DC2"/>
    <w:rsid w:val="0000157F"/>
    <w:rsid w:val="000019A9"/>
    <w:rsid w:val="00001ED1"/>
    <w:rsid w:val="000020AD"/>
    <w:rsid w:val="0000348F"/>
    <w:rsid w:val="0000471D"/>
    <w:rsid w:val="00004807"/>
    <w:rsid w:val="000048E1"/>
    <w:rsid w:val="00005248"/>
    <w:rsid w:val="000057A5"/>
    <w:rsid w:val="00005AE8"/>
    <w:rsid w:val="00006A6C"/>
    <w:rsid w:val="00007941"/>
    <w:rsid w:val="00007F53"/>
    <w:rsid w:val="00011AD9"/>
    <w:rsid w:val="00011CA9"/>
    <w:rsid w:val="00012840"/>
    <w:rsid w:val="00013376"/>
    <w:rsid w:val="00013CDE"/>
    <w:rsid w:val="0001567C"/>
    <w:rsid w:val="00015778"/>
    <w:rsid w:val="00015886"/>
    <w:rsid w:val="00015EE5"/>
    <w:rsid w:val="00015F91"/>
    <w:rsid w:val="000164DD"/>
    <w:rsid w:val="0001697E"/>
    <w:rsid w:val="000170A5"/>
    <w:rsid w:val="0001726F"/>
    <w:rsid w:val="00017312"/>
    <w:rsid w:val="00017E33"/>
    <w:rsid w:val="000207A6"/>
    <w:rsid w:val="00021267"/>
    <w:rsid w:val="000212FF"/>
    <w:rsid w:val="000216A8"/>
    <w:rsid w:val="00021B7B"/>
    <w:rsid w:val="00021C68"/>
    <w:rsid w:val="000221D6"/>
    <w:rsid w:val="0002243D"/>
    <w:rsid w:val="00022BC7"/>
    <w:rsid w:val="00022EAA"/>
    <w:rsid w:val="00023370"/>
    <w:rsid w:val="000239FC"/>
    <w:rsid w:val="000243EB"/>
    <w:rsid w:val="00024A4F"/>
    <w:rsid w:val="00024B4D"/>
    <w:rsid w:val="00024ED6"/>
    <w:rsid w:val="0002568B"/>
    <w:rsid w:val="00025792"/>
    <w:rsid w:val="00025C68"/>
    <w:rsid w:val="00025DAB"/>
    <w:rsid w:val="00025F78"/>
    <w:rsid w:val="000260DB"/>
    <w:rsid w:val="00027D5B"/>
    <w:rsid w:val="00027D76"/>
    <w:rsid w:val="000300C1"/>
    <w:rsid w:val="0003015E"/>
    <w:rsid w:val="000301FB"/>
    <w:rsid w:val="000302B1"/>
    <w:rsid w:val="00030A11"/>
    <w:rsid w:val="0003271A"/>
    <w:rsid w:val="000330E3"/>
    <w:rsid w:val="00034973"/>
    <w:rsid w:val="00035031"/>
    <w:rsid w:val="000356D9"/>
    <w:rsid w:val="0003595A"/>
    <w:rsid w:val="00035D07"/>
    <w:rsid w:val="000362FE"/>
    <w:rsid w:val="00036AB3"/>
    <w:rsid w:val="00036B54"/>
    <w:rsid w:val="00036E0D"/>
    <w:rsid w:val="000370A6"/>
    <w:rsid w:val="0003747E"/>
    <w:rsid w:val="0003796E"/>
    <w:rsid w:val="00040906"/>
    <w:rsid w:val="00040DEA"/>
    <w:rsid w:val="00040F11"/>
    <w:rsid w:val="00041463"/>
    <w:rsid w:val="00042988"/>
    <w:rsid w:val="00042A41"/>
    <w:rsid w:val="00043359"/>
    <w:rsid w:val="00043B8A"/>
    <w:rsid w:val="00043C2E"/>
    <w:rsid w:val="00043D37"/>
    <w:rsid w:val="0004416B"/>
    <w:rsid w:val="000441FB"/>
    <w:rsid w:val="00044CD8"/>
    <w:rsid w:val="00045ED6"/>
    <w:rsid w:val="00045FC4"/>
    <w:rsid w:val="0004624D"/>
    <w:rsid w:val="00046528"/>
    <w:rsid w:val="00046C55"/>
    <w:rsid w:val="000471A1"/>
    <w:rsid w:val="000503A7"/>
    <w:rsid w:val="00050751"/>
    <w:rsid w:val="00050A44"/>
    <w:rsid w:val="00051065"/>
    <w:rsid w:val="00051379"/>
    <w:rsid w:val="0005150B"/>
    <w:rsid w:val="00051C89"/>
    <w:rsid w:val="00052537"/>
    <w:rsid w:val="00052B6D"/>
    <w:rsid w:val="00052E8F"/>
    <w:rsid w:val="000534C4"/>
    <w:rsid w:val="00054036"/>
    <w:rsid w:val="00054C64"/>
    <w:rsid w:val="00054E4B"/>
    <w:rsid w:val="0005561D"/>
    <w:rsid w:val="00055BB8"/>
    <w:rsid w:val="00055E51"/>
    <w:rsid w:val="000561C3"/>
    <w:rsid w:val="000566E6"/>
    <w:rsid w:val="00056CF7"/>
    <w:rsid w:val="00056F85"/>
    <w:rsid w:val="000610D6"/>
    <w:rsid w:val="0006119A"/>
    <w:rsid w:val="00062000"/>
    <w:rsid w:val="0006243B"/>
    <w:rsid w:val="000624F8"/>
    <w:rsid w:val="000626C7"/>
    <w:rsid w:val="0006278C"/>
    <w:rsid w:val="00062B33"/>
    <w:rsid w:val="00062DAF"/>
    <w:rsid w:val="00063BBA"/>
    <w:rsid w:val="00064327"/>
    <w:rsid w:val="0006468C"/>
    <w:rsid w:val="00064A1D"/>
    <w:rsid w:val="00064F4C"/>
    <w:rsid w:val="00065D90"/>
    <w:rsid w:val="00066809"/>
    <w:rsid w:val="00066950"/>
    <w:rsid w:val="00066C09"/>
    <w:rsid w:val="00066EBF"/>
    <w:rsid w:val="00070204"/>
    <w:rsid w:val="000704ED"/>
    <w:rsid w:val="000708D1"/>
    <w:rsid w:val="0007124E"/>
    <w:rsid w:val="00071AAA"/>
    <w:rsid w:val="00071AC0"/>
    <w:rsid w:val="00071CE6"/>
    <w:rsid w:val="00072871"/>
    <w:rsid w:val="000729FF"/>
    <w:rsid w:val="00072F54"/>
    <w:rsid w:val="0007361B"/>
    <w:rsid w:val="000737F6"/>
    <w:rsid w:val="00073E65"/>
    <w:rsid w:val="000740A5"/>
    <w:rsid w:val="000747EA"/>
    <w:rsid w:val="00074BE7"/>
    <w:rsid w:val="00074EF5"/>
    <w:rsid w:val="00075066"/>
    <w:rsid w:val="0007521D"/>
    <w:rsid w:val="00075507"/>
    <w:rsid w:val="00075CC4"/>
    <w:rsid w:val="00076026"/>
    <w:rsid w:val="0007645C"/>
    <w:rsid w:val="00077634"/>
    <w:rsid w:val="000801EF"/>
    <w:rsid w:val="000806A1"/>
    <w:rsid w:val="00080DD1"/>
    <w:rsid w:val="00080FDD"/>
    <w:rsid w:val="00081A98"/>
    <w:rsid w:val="00081AC7"/>
    <w:rsid w:val="0008229D"/>
    <w:rsid w:val="0008356F"/>
    <w:rsid w:val="00083DCA"/>
    <w:rsid w:val="000845EC"/>
    <w:rsid w:val="0008481F"/>
    <w:rsid w:val="000850A7"/>
    <w:rsid w:val="00085C64"/>
    <w:rsid w:val="00086381"/>
    <w:rsid w:val="000869E4"/>
    <w:rsid w:val="00087FC7"/>
    <w:rsid w:val="000904E3"/>
    <w:rsid w:val="00090CA4"/>
    <w:rsid w:val="00091531"/>
    <w:rsid w:val="00091AF9"/>
    <w:rsid w:val="000921AF"/>
    <w:rsid w:val="00092BEF"/>
    <w:rsid w:val="000936CE"/>
    <w:rsid w:val="00093AC3"/>
    <w:rsid w:val="0009428D"/>
    <w:rsid w:val="000942FA"/>
    <w:rsid w:val="000959F5"/>
    <w:rsid w:val="00096C2B"/>
    <w:rsid w:val="00096E4E"/>
    <w:rsid w:val="000975B8"/>
    <w:rsid w:val="0009762C"/>
    <w:rsid w:val="00097814"/>
    <w:rsid w:val="00097D3C"/>
    <w:rsid w:val="000A0101"/>
    <w:rsid w:val="000A098E"/>
    <w:rsid w:val="000A0C8E"/>
    <w:rsid w:val="000A1C2B"/>
    <w:rsid w:val="000A3553"/>
    <w:rsid w:val="000A4DE6"/>
    <w:rsid w:val="000A4EFC"/>
    <w:rsid w:val="000A6438"/>
    <w:rsid w:val="000A7309"/>
    <w:rsid w:val="000A77CA"/>
    <w:rsid w:val="000A7A5E"/>
    <w:rsid w:val="000B028B"/>
    <w:rsid w:val="000B0407"/>
    <w:rsid w:val="000B087D"/>
    <w:rsid w:val="000B0E11"/>
    <w:rsid w:val="000B1168"/>
    <w:rsid w:val="000B1A0F"/>
    <w:rsid w:val="000B224F"/>
    <w:rsid w:val="000B250A"/>
    <w:rsid w:val="000B2533"/>
    <w:rsid w:val="000B2FA9"/>
    <w:rsid w:val="000B31D7"/>
    <w:rsid w:val="000B3ADC"/>
    <w:rsid w:val="000B45B1"/>
    <w:rsid w:val="000B4780"/>
    <w:rsid w:val="000B485C"/>
    <w:rsid w:val="000B6937"/>
    <w:rsid w:val="000B7235"/>
    <w:rsid w:val="000B7375"/>
    <w:rsid w:val="000B79F0"/>
    <w:rsid w:val="000B7BB4"/>
    <w:rsid w:val="000C026B"/>
    <w:rsid w:val="000C03B4"/>
    <w:rsid w:val="000C04C7"/>
    <w:rsid w:val="000C0F27"/>
    <w:rsid w:val="000C12FF"/>
    <w:rsid w:val="000C15F2"/>
    <w:rsid w:val="000C2DD6"/>
    <w:rsid w:val="000C32A7"/>
    <w:rsid w:val="000C4F64"/>
    <w:rsid w:val="000C5970"/>
    <w:rsid w:val="000C5D8A"/>
    <w:rsid w:val="000C7071"/>
    <w:rsid w:val="000C7254"/>
    <w:rsid w:val="000C747D"/>
    <w:rsid w:val="000C7B1A"/>
    <w:rsid w:val="000C7F57"/>
    <w:rsid w:val="000D0046"/>
    <w:rsid w:val="000D020B"/>
    <w:rsid w:val="000D0476"/>
    <w:rsid w:val="000D0B11"/>
    <w:rsid w:val="000D1718"/>
    <w:rsid w:val="000D1B55"/>
    <w:rsid w:val="000D2204"/>
    <w:rsid w:val="000D23BB"/>
    <w:rsid w:val="000D25A5"/>
    <w:rsid w:val="000D31CE"/>
    <w:rsid w:val="000D340F"/>
    <w:rsid w:val="000D49A8"/>
    <w:rsid w:val="000D4CE5"/>
    <w:rsid w:val="000D57BE"/>
    <w:rsid w:val="000D5984"/>
    <w:rsid w:val="000D5CAF"/>
    <w:rsid w:val="000D61CC"/>
    <w:rsid w:val="000D6A50"/>
    <w:rsid w:val="000E0123"/>
    <w:rsid w:val="000E0909"/>
    <w:rsid w:val="000E0DB5"/>
    <w:rsid w:val="000E1491"/>
    <w:rsid w:val="000E229B"/>
    <w:rsid w:val="000E262D"/>
    <w:rsid w:val="000E3453"/>
    <w:rsid w:val="000E391F"/>
    <w:rsid w:val="000E3B5B"/>
    <w:rsid w:val="000E3C81"/>
    <w:rsid w:val="000E551C"/>
    <w:rsid w:val="000E63B8"/>
    <w:rsid w:val="000E6664"/>
    <w:rsid w:val="000E6CDF"/>
    <w:rsid w:val="000E6E9E"/>
    <w:rsid w:val="000E6F23"/>
    <w:rsid w:val="000E76D0"/>
    <w:rsid w:val="000E7A4A"/>
    <w:rsid w:val="000E7AFD"/>
    <w:rsid w:val="000E7BAB"/>
    <w:rsid w:val="000E7DFE"/>
    <w:rsid w:val="000E7F37"/>
    <w:rsid w:val="000F084F"/>
    <w:rsid w:val="000F1884"/>
    <w:rsid w:val="000F189F"/>
    <w:rsid w:val="000F2EF3"/>
    <w:rsid w:val="000F3E9A"/>
    <w:rsid w:val="000F414A"/>
    <w:rsid w:val="000F4C5E"/>
    <w:rsid w:val="000F4E27"/>
    <w:rsid w:val="000F5862"/>
    <w:rsid w:val="000F5AAB"/>
    <w:rsid w:val="000F5D58"/>
    <w:rsid w:val="000F622E"/>
    <w:rsid w:val="000F6D61"/>
    <w:rsid w:val="000F7E47"/>
    <w:rsid w:val="001002B3"/>
    <w:rsid w:val="00101D7C"/>
    <w:rsid w:val="00101F00"/>
    <w:rsid w:val="00102314"/>
    <w:rsid w:val="00102E5A"/>
    <w:rsid w:val="00103115"/>
    <w:rsid w:val="00103414"/>
    <w:rsid w:val="00103660"/>
    <w:rsid w:val="00103764"/>
    <w:rsid w:val="00103D41"/>
    <w:rsid w:val="001043AB"/>
    <w:rsid w:val="0010770A"/>
    <w:rsid w:val="00107A84"/>
    <w:rsid w:val="00107B54"/>
    <w:rsid w:val="00107CBB"/>
    <w:rsid w:val="001103C1"/>
    <w:rsid w:val="0011047D"/>
    <w:rsid w:val="00110B95"/>
    <w:rsid w:val="0011105E"/>
    <w:rsid w:val="001111CE"/>
    <w:rsid w:val="00111A3B"/>
    <w:rsid w:val="00113A6C"/>
    <w:rsid w:val="001160C4"/>
    <w:rsid w:val="001161D1"/>
    <w:rsid w:val="001163D0"/>
    <w:rsid w:val="00116705"/>
    <w:rsid w:val="001170E7"/>
    <w:rsid w:val="001172B6"/>
    <w:rsid w:val="00117456"/>
    <w:rsid w:val="001207A5"/>
    <w:rsid w:val="00120A3A"/>
    <w:rsid w:val="00122472"/>
    <w:rsid w:val="0012284A"/>
    <w:rsid w:val="00122D86"/>
    <w:rsid w:val="00123996"/>
    <w:rsid w:val="00124E2D"/>
    <w:rsid w:val="00126348"/>
    <w:rsid w:val="00126522"/>
    <w:rsid w:val="00127625"/>
    <w:rsid w:val="00127A65"/>
    <w:rsid w:val="00127C13"/>
    <w:rsid w:val="001305DD"/>
    <w:rsid w:val="001308E0"/>
    <w:rsid w:val="00131394"/>
    <w:rsid w:val="00131B38"/>
    <w:rsid w:val="00132298"/>
    <w:rsid w:val="001325A4"/>
    <w:rsid w:val="00132B58"/>
    <w:rsid w:val="00132C1B"/>
    <w:rsid w:val="001332D2"/>
    <w:rsid w:val="00134FC0"/>
    <w:rsid w:val="001354A3"/>
    <w:rsid w:val="00136249"/>
    <w:rsid w:val="00136574"/>
    <w:rsid w:val="00136A34"/>
    <w:rsid w:val="001370BF"/>
    <w:rsid w:val="0013722B"/>
    <w:rsid w:val="00137B26"/>
    <w:rsid w:val="00137EB1"/>
    <w:rsid w:val="001405E0"/>
    <w:rsid w:val="00141204"/>
    <w:rsid w:val="00141A6F"/>
    <w:rsid w:val="00141EAC"/>
    <w:rsid w:val="00142794"/>
    <w:rsid w:val="00143392"/>
    <w:rsid w:val="00143BC6"/>
    <w:rsid w:val="00144204"/>
    <w:rsid w:val="00144874"/>
    <w:rsid w:val="001449F6"/>
    <w:rsid w:val="00144A74"/>
    <w:rsid w:val="00145072"/>
    <w:rsid w:val="001450AF"/>
    <w:rsid w:val="001452B0"/>
    <w:rsid w:val="001452F1"/>
    <w:rsid w:val="001453EC"/>
    <w:rsid w:val="00146231"/>
    <w:rsid w:val="00146234"/>
    <w:rsid w:val="00147110"/>
    <w:rsid w:val="00147870"/>
    <w:rsid w:val="00147C4A"/>
    <w:rsid w:val="00150999"/>
    <w:rsid w:val="00150F5D"/>
    <w:rsid w:val="00151590"/>
    <w:rsid w:val="00151C33"/>
    <w:rsid w:val="00152722"/>
    <w:rsid w:val="0015283E"/>
    <w:rsid w:val="00152D6A"/>
    <w:rsid w:val="00153062"/>
    <w:rsid w:val="001531EB"/>
    <w:rsid w:val="0015393D"/>
    <w:rsid w:val="00153D16"/>
    <w:rsid w:val="001551C2"/>
    <w:rsid w:val="0015522D"/>
    <w:rsid w:val="00155412"/>
    <w:rsid w:val="00155D45"/>
    <w:rsid w:val="00155D62"/>
    <w:rsid w:val="001565A2"/>
    <w:rsid w:val="00157766"/>
    <w:rsid w:val="00157A2E"/>
    <w:rsid w:val="00157EE0"/>
    <w:rsid w:val="00160023"/>
    <w:rsid w:val="0016038C"/>
    <w:rsid w:val="001618F5"/>
    <w:rsid w:val="00161951"/>
    <w:rsid w:val="00163292"/>
    <w:rsid w:val="00163B4D"/>
    <w:rsid w:val="0016431A"/>
    <w:rsid w:val="00164D9A"/>
    <w:rsid w:val="001657EA"/>
    <w:rsid w:val="00167207"/>
    <w:rsid w:val="00167664"/>
    <w:rsid w:val="00170640"/>
    <w:rsid w:val="00170BE2"/>
    <w:rsid w:val="00171E3E"/>
    <w:rsid w:val="00171F45"/>
    <w:rsid w:val="001723A7"/>
    <w:rsid w:val="00172650"/>
    <w:rsid w:val="0017352F"/>
    <w:rsid w:val="00173A1E"/>
    <w:rsid w:val="00174129"/>
    <w:rsid w:val="00174409"/>
    <w:rsid w:val="00174B90"/>
    <w:rsid w:val="001754DE"/>
    <w:rsid w:val="00175C1F"/>
    <w:rsid w:val="00175CD3"/>
    <w:rsid w:val="00175E93"/>
    <w:rsid w:val="00176313"/>
    <w:rsid w:val="0017771C"/>
    <w:rsid w:val="001779BA"/>
    <w:rsid w:val="00180379"/>
    <w:rsid w:val="0018074F"/>
    <w:rsid w:val="00180CA1"/>
    <w:rsid w:val="00181191"/>
    <w:rsid w:val="001812E1"/>
    <w:rsid w:val="00181D54"/>
    <w:rsid w:val="00181E65"/>
    <w:rsid w:val="00182918"/>
    <w:rsid w:val="00182D6A"/>
    <w:rsid w:val="0018429D"/>
    <w:rsid w:val="001842DE"/>
    <w:rsid w:val="00184413"/>
    <w:rsid w:val="0018496E"/>
    <w:rsid w:val="0018507B"/>
    <w:rsid w:val="001852A2"/>
    <w:rsid w:val="00186110"/>
    <w:rsid w:val="00187768"/>
    <w:rsid w:val="00187820"/>
    <w:rsid w:val="001909B8"/>
    <w:rsid w:val="00190C51"/>
    <w:rsid w:val="00191556"/>
    <w:rsid w:val="00191870"/>
    <w:rsid w:val="00191A02"/>
    <w:rsid w:val="0019282F"/>
    <w:rsid w:val="00194597"/>
    <w:rsid w:val="00196266"/>
    <w:rsid w:val="00196A19"/>
    <w:rsid w:val="00196CEE"/>
    <w:rsid w:val="00196FB0"/>
    <w:rsid w:val="00197195"/>
    <w:rsid w:val="001979E5"/>
    <w:rsid w:val="001A013D"/>
    <w:rsid w:val="001A0202"/>
    <w:rsid w:val="001A0376"/>
    <w:rsid w:val="001A0BA7"/>
    <w:rsid w:val="001A0D5D"/>
    <w:rsid w:val="001A18F5"/>
    <w:rsid w:val="001A1B24"/>
    <w:rsid w:val="001A1E6C"/>
    <w:rsid w:val="001A22E3"/>
    <w:rsid w:val="001A2309"/>
    <w:rsid w:val="001A25C1"/>
    <w:rsid w:val="001A2CE1"/>
    <w:rsid w:val="001A3807"/>
    <w:rsid w:val="001A3B40"/>
    <w:rsid w:val="001A3BE0"/>
    <w:rsid w:val="001A3CD1"/>
    <w:rsid w:val="001A3E59"/>
    <w:rsid w:val="001A46E7"/>
    <w:rsid w:val="001A5D2F"/>
    <w:rsid w:val="001A6961"/>
    <w:rsid w:val="001A7098"/>
    <w:rsid w:val="001A794B"/>
    <w:rsid w:val="001A7AD8"/>
    <w:rsid w:val="001B03C2"/>
    <w:rsid w:val="001B08BB"/>
    <w:rsid w:val="001B09AE"/>
    <w:rsid w:val="001B0C51"/>
    <w:rsid w:val="001B0C80"/>
    <w:rsid w:val="001B15AB"/>
    <w:rsid w:val="001B2329"/>
    <w:rsid w:val="001B2364"/>
    <w:rsid w:val="001B2543"/>
    <w:rsid w:val="001B263C"/>
    <w:rsid w:val="001B360A"/>
    <w:rsid w:val="001B3883"/>
    <w:rsid w:val="001B3A7D"/>
    <w:rsid w:val="001B3EFC"/>
    <w:rsid w:val="001B41C4"/>
    <w:rsid w:val="001B42B0"/>
    <w:rsid w:val="001B4A15"/>
    <w:rsid w:val="001B4C74"/>
    <w:rsid w:val="001B4CF6"/>
    <w:rsid w:val="001B5308"/>
    <w:rsid w:val="001B54E0"/>
    <w:rsid w:val="001B59D3"/>
    <w:rsid w:val="001B5BDE"/>
    <w:rsid w:val="001B6C0F"/>
    <w:rsid w:val="001B6C13"/>
    <w:rsid w:val="001B6D19"/>
    <w:rsid w:val="001C09B4"/>
    <w:rsid w:val="001C1480"/>
    <w:rsid w:val="001C19A0"/>
    <w:rsid w:val="001C2256"/>
    <w:rsid w:val="001C3584"/>
    <w:rsid w:val="001C3FC4"/>
    <w:rsid w:val="001C48B4"/>
    <w:rsid w:val="001C5278"/>
    <w:rsid w:val="001C5328"/>
    <w:rsid w:val="001C542F"/>
    <w:rsid w:val="001C5A4C"/>
    <w:rsid w:val="001C5D04"/>
    <w:rsid w:val="001C60D6"/>
    <w:rsid w:val="001C6680"/>
    <w:rsid w:val="001C7467"/>
    <w:rsid w:val="001C74A6"/>
    <w:rsid w:val="001C76E6"/>
    <w:rsid w:val="001C7C5E"/>
    <w:rsid w:val="001C7F79"/>
    <w:rsid w:val="001D0532"/>
    <w:rsid w:val="001D058C"/>
    <w:rsid w:val="001D0D23"/>
    <w:rsid w:val="001D11C9"/>
    <w:rsid w:val="001D128A"/>
    <w:rsid w:val="001D12C2"/>
    <w:rsid w:val="001D13F3"/>
    <w:rsid w:val="001D215A"/>
    <w:rsid w:val="001D2163"/>
    <w:rsid w:val="001D2771"/>
    <w:rsid w:val="001D2A79"/>
    <w:rsid w:val="001D2AA2"/>
    <w:rsid w:val="001D2BED"/>
    <w:rsid w:val="001D42E1"/>
    <w:rsid w:val="001D4FEF"/>
    <w:rsid w:val="001D6091"/>
    <w:rsid w:val="001D6664"/>
    <w:rsid w:val="001D67A7"/>
    <w:rsid w:val="001D6932"/>
    <w:rsid w:val="001D7BDD"/>
    <w:rsid w:val="001D7CEB"/>
    <w:rsid w:val="001E095B"/>
    <w:rsid w:val="001E0AC6"/>
    <w:rsid w:val="001E1450"/>
    <w:rsid w:val="001E1770"/>
    <w:rsid w:val="001E1D68"/>
    <w:rsid w:val="001E2305"/>
    <w:rsid w:val="001E37E9"/>
    <w:rsid w:val="001E420D"/>
    <w:rsid w:val="001E447E"/>
    <w:rsid w:val="001E45C0"/>
    <w:rsid w:val="001E6604"/>
    <w:rsid w:val="001E74BA"/>
    <w:rsid w:val="001E7FD8"/>
    <w:rsid w:val="001F028D"/>
    <w:rsid w:val="001F04F6"/>
    <w:rsid w:val="001F13C9"/>
    <w:rsid w:val="001F1639"/>
    <w:rsid w:val="001F1898"/>
    <w:rsid w:val="001F2F3F"/>
    <w:rsid w:val="001F32F1"/>
    <w:rsid w:val="001F35E6"/>
    <w:rsid w:val="001F3651"/>
    <w:rsid w:val="001F36E9"/>
    <w:rsid w:val="001F3728"/>
    <w:rsid w:val="001F38BD"/>
    <w:rsid w:val="001F3DB9"/>
    <w:rsid w:val="001F559E"/>
    <w:rsid w:val="001F56AE"/>
    <w:rsid w:val="001F5CDF"/>
    <w:rsid w:val="001F62A6"/>
    <w:rsid w:val="001F6DC0"/>
    <w:rsid w:val="001F6F50"/>
    <w:rsid w:val="001F7236"/>
    <w:rsid w:val="001F723F"/>
    <w:rsid w:val="001F770A"/>
    <w:rsid w:val="00200700"/>
    <w:rsid w:val="00201275"/>
    <w:rsid w:val="00201C7B"/>
    <w:rsid w:val="00201E3E"/>
    <w:rsid w:val="002021CB"/>
    <w:rsid w:val="00202758"/>
    <w:rsid w:val="00203612"/>
    <w:rsid w:val="00203949"/>
    <w:rsid w:val="00203DC9"/>
    <w:rsid w:val="00203E04"/>
    <w:rsid w:val="00204276"/>
    <w:rsid w:val="00204ABB"/>
    <w:rsid w:val="002050CC"/>
    <w:rsid w:val="00205168"/>
    <w:rsid w:val="002059C0"/>
    <w:rsid w:val="00205F66"/>
    <w:rsid w:val="00206418"/>
    <w:rsid w:val="00206663"/>
    <w:rsid w:val="0020683D"/>
    <w:rsid w:val="00206B66"/>
    <w:rsid w:val="00206E9D"/>
    <w:rsid w:val="00207C13"/>
    <w:rsid w:val="00210515"/>
    <w:rsid w:val="002105F7"/>
    <w:rsid w:val="00210822"/>
    <w:rsid w:val="00210BBF"/>
    <w:rsid w:val="002112D0"/>
    <w:rsid w:val="00211AAC"/>
    <w:rsid w:val="00212408"/>
    <w:rsid w:val="0021328E"/>
    <w:rsid w:val="00214504"/>
    <w:rsid w:val="00215BEB"/>
    <w:rsid w:val="00215CF7"/>
    <w:rsid w:val="00215D09"/>
    <w:rsid w:val="002169F3"/>
    <w:rsid w:val="00216CCF"/>
    <w:rsid w:val="002172EA"/>
    <w:rsid w:val="00217D45"/>
    <w:rsid w:val="002202AF"/>
    <w:rsid w:val="002204F2"/>
    <w:rsid w:val="002209A2"/>
    <w:rsid w:val="00220FDB"/>
    <w:rsid w:val="00221263"/>
    <w:rsid w:val="00221E40"/>
    <w:rsid w:val="00222481"/>
    <w:rsid w:val="00222D15"/>
    <w:rsid w:val="00223B8E"/>
    <w:rsid w:val="00224020"/>
    <w:rsid w:val="00224862"/>
    <w:rsid w:val="0022513C"/>
    <w:rsid w:val="00225792"/>
    <w:rsid w:val="00227450"/>
    <w:rsid w:val="00227B3F"/>
    <w:rsid w:val="00227FDB"/>
    <w:rsid w:val="0023000E"/>
    <w:rsid w:val="002307E7"/>
    <w:rsid w:val="002311E7"/>
    <w:rsid w:val="0023178E"/>
    <w:rsid w:val="00231C81"/>
    <w:rsid w:val="00231F64"/>
    <w:rsid w:val="0023208A"/>
    <w:rsid w:val="00235A4A"/>
    <w:rsid w:val="00236764"/>
    <w:rsid w:val="0023740B"/>
    <w:rsid w:val="00237BAB"/>
    <w:rsid w:val="00241216"/>
    <w:rsid w:val="002416D5"/>
    <w:rsid w:val="002416E9"/>
    <w:rsid w:val="00241FDE"/>
    <w:rsid w:val="0024318A"/>
    <w:rsid w:val="002434E4"/>
    <w:rsid w:val="00243C81"/>
    <w:rsid w:val="00243E37"/>
    <w:rsid w:val="00243ECE"/>
    <w:rsid w:val="0024555E"/>
    <w:rsid w:val="0024587B"/>
    <w:rsid w:val="00245900"/>
    <w:rsid w:val="00245D0A"/>
    <w:rsid w:val="00245EB1"/>
    <w:rsid w:val="00246FE6"/>
    <w:rsid w:val="00247E09"/>
    <w:rsid w:val="00253048"/>
    <w:rsid w:val="0025309F"/>
    <w:rsid w:val="00253875"/>
    <w:rsid w:val="00253F8D"/>
    <w:rsid w:val="002542DA"/>
    <w:rsid w:val="0025510F"/>
    <w:rsid w:val="00255F09"/>
    <w:rsid w:val="002564A6"/>
    <w:rsid w:val="002570EA"/>
    <w:rsid w:val="002612DF"/>
    <w:rsid w:val="00262362"/>
    <w:rsid w:val="002635DF"/>
    <w:rsid w:val="00263E6E"/>
    <w:rsid w:val="0026448F"/>
    <w:rsid w:val="00264C76"/>
    <w:rsid w:val="0026582C"/>
    <w:rsid w:val="002659D1"/>
    <w:rsid w:val="00265CFA"/>
    <w:rsid w:val="00265EDF"/>
    <w:rsid w:val="00266A69"/>
    <w:rsid w:val="00267275"/>
    <w:rsid w:val="00267D68"/>
    <w:rsid w:val="00267E50"/>
    <w:rsid w:val="00267F14"/>
    <w:rsid w:val="00270152"/>
    <w:rsid w:val="002708B1"/>
    <w:rsid w:val="00270936"/>
    <w:rsid w:val="00272066"/>
    <w:rsid w:val="002720BA"/>
    <w:rsid w:val="00272214"/>
    <w:rsid w:val="0027245A"/>
    <w:rsid w:val="00272CE7"/>
    <w:rsid w:val="00273210"/>
    <w:rsid w:val="00275342"/>
    <w:rsid w:val="00275AF9"/>
    <w:rsid w:val="002771D7"/>
    <w:rsid w:val="00277E6D"/>
    <w:rsid w:val="0028090D"/>
    <w:rsid w:val="0028097E"/>
    <w:rsid w:val="0028142C"/>
    <w:rsid w:val="002817A7"/>
    <w:rsid w:val="002827CC"/>
    <w:rsid w:val="0028291F"/>
    <w:rsid w:val="0028348E"/>
    <w:rsid w:val="002844D8"/>
    <w:rsid w:val="00284B87"/>
    <w:rsid w:val="00284C5B"/>
    <w:rsid w:val="00284C86"/>
    <w:rsid w:val="00284C9D"/>
    <w:rsid w:val="002852EE"/>
    <w:rsid w:val="0028595D"/>
    <w:rsid w:val="0028606A"/>
    <w:rsid w:val="00286210"/>
    <w:rsid w:val="002863BC"/>
    <w:rsid w:val="0028656E"/>
    <w:rsid w:val="00286B30"/>
    <w:rsid w:val="00286D63"/>
    <w:rsid w:val="00286DE5"/>
    <w:rsid w:val="00287602"/>
    <w:rsid w:val="00287AFE"/>
    <w:rsid w:val="00287F93"/>
    <w:rsid w:val="0029074A"/>
    <w:rsid w:val="00290F6F"/>
    <w:rsid w:val="00291537"/>
    <w:rsid w:val="0029163D"/>
    <w:rsid w:val="00292695"/>
    <w:rsid w:val="0029269D"/>
    <w:rsid w:val="00292AAE"/>
    <w:rsid w:val="002938E7"/>
    <w:rsid w:val="00293B9E"/>
    <w:rsid w:val="00293C72"/>
    <w:rsid w:val="00295171"/>
    <w:rsid w:val="00295475"/>
    <w:rsid w:val="00295852"/>
    <w:rsid w:val="00295937"/>
    <w:rsid w:val="00295CF8"/>
    <w:rsid w:val="002969C5"/>
    <w:rsid w:val="00296C83"/>
    <w:rsid w:val="002977CE"/>
    <w:rsid w:val="00297F2F"/>
    <w:rsid w:val="002A05A7"/>
    <w:rsid w:val="002A084F"/>
    <w:rsid w:val="002A0F32"/>
    <w:rsid w:val="002A1051"/>
    <w:rsid w:val="002A1301"/>
    <w:rsid w:val="002A157D"/>
    <w:rsid w:val="002A15EC"/>
    <w:rsid w:val="002A1F37"/>
    <w:rsid w:val="002A21F9"/>
    <w:rsid w:val="002A2561"/>
    <w:rsid w:val="002A31C4"/>
    <w:rsid w:val="002A3974"/>
    <w:rsid w:val="002A3AC2"/>
    <w:rsid w:val="002A3BF7"/>
    <w:rsid w:val="002A47BD"/>
    <w:rsid w:val="002A4A3B"/>
    <w:rsid w:val="002A58BD"/>
    <w:rsid w:val="002A5C59"/>
    <w:rsid w:val="002A65F7"/>
    <w:rsid w:val="002A69E8"/>
    <w:rsid w:val="002A7781"/>
    <w:rsid w:val="002A7F56"/>
    <w:rsid w:val="002B0A8B"/>
    <w:rsid w:val="002B13EE"/>
    <w:rsid w:val="002B1511"/>
    <w:rsid w:val="002B17D4"/>
    <w:rsid w:val="002B1920"/>
    <w:rsid w:val="002B368F"/>
    <w:rsid w:val="002B3A6C"/>
    <w:rsid w:val="002B4112"/>
    <w:rsid w:val="002B417D"/>
    <w:rsid w:val="002B41F8"/>
    <w:rsid w:val="002B4437"/>
    <w:rsid w:val="002B558E"/>
    <w:rsid w:val="002B5702"/>
    <w:rsid w:val="002B6166"/>
    <w:rsid w:val="002B66C3"/>
    <w:rsid w:val="002B6957"/>
    <w:rsid w:val="002B6A02"/>
    <w:rsid w:val="002B6C0F"/>
    <w:rsid w:val="002B7195"/>
    <w:rsid w:val="002B78DA"/>
    <w:rsid w:val="002B7A93"/>
    <w:rsid w:val="002B7BA0"/>
    <w:rsid w:val="002B7D07"/>
    <w:rsid w:val="002C0152"/>
    <w:rsid w:val="002C025C"/>
    <w:rsid w:val="002C06F1"/>
    <w:rsid w:val="002C128E"/>
    <w:rsid w:val="002C174B"/>
    <w:rsid w:val="002C1B8B"/>
    <w:rsid w:val="002C20F9"/>
    <w:rsid w:val="002C2A6B"/>
    <w:rsid w:val="002C2AEE"/>
    <w:rsid w:val="002C51C7"/>
    <w:rsid w:val="002C53A8"/>
    <w:rsid w:val="002C5EB8"/>
    <w:rsid w:val="002C6298"/>
    <w:rsid w:val="002C6A6F"/>
    <w:rsid w:val="002C7325"/>
    <w:rsid w:val="002C74D1"/>
    <w:rsid w:val="002C7A4F"/>
    <w:rsid w:val="002C7BB2"/>
    <w:rsid w:val="002C7C5D"/>
    <w:rsid w:val="002D029C"/>
    <w:rsid w:val="002D14DA"/>
    <w:rsid w:val="002D2000"/>
    <w:rsid w:val="002D2964"/>
    <w:rsid w:val="002D2C90"/>
    <w:rsid w:val="002D3042"/>
    <w:rsid w:val="002D4369"/>
    <w:rsid w:val="002D47E6"/>
    <w:rsid w:val="002D498F"/>
    <w:rsid w:val="002D5223"/>
    <w:rsid w:val="002D534B"/>
    <w:rsid w:val="002D5535"/>
    <w:rsid w:val="002D5634"/>
    <w:rsid w:val="002D63EC"/>
    <w:rsid w:val="002D68FB"/>
    <w:rsid w:val="002D7004"/>
    <w:rsid w:val="002D7FA7"/>
    <w:rsid w:val="002E0BA3"/>
    <w:rsid w:val="002E2707"/>
    <w:rsid w:val="002E3382"/>
    <w:rsid w:val="002E3EB8"/>
    <w:rsid w:val="002E3FD3"/>
    <w:rsid w:val="002E44D5"/>
    <w:rsid w:val="002E4782"/>
    <w:rsid w:val="002E59FF"/>
    <w:rsid w:val="002E5E16"/>
    <w:rsid w:val="002E63C6"/>
    <w:rsid w:val="002E71DE"/>
    <w:rsid w:val="002E790D"/>
    <w:rsid w:val="002F01CF"/>
    <w:rsid w:val="002F0919"/>
    <w:rsid w:val="002F0B33"/>
    <w:rsid w:val="002F10F9"/>
    <w:rsid w:val="002F1207"/>
    <w:rsid w:val="002F1A99"/>
    <w:rsid w:val="002F1E9A"/>
    <w:rsid w:val="002F3690"/>
    <w:rsid w:val="002F3DB4"/>
    <w:rsid w:val="002F46B0"/>
    <w:rsid w:val="002F4B99"/>
    <w:rsid w:val="002F4CA6"/>
    <w:rsid w:val="002F50C4"/>
    <w:rsid w:val="002F50E7"/>
    <w:rsid w:val="002F5116"/>
    <w:rsid w:val="002F5783"/>
    <w:rsid w:val="002F581E"/>
    <w:rsid w:val="002F5FDE"/>
    <w:rsid w:val="002F6231"/>
    <w:rsid w:val="002F6619"/>
    <w:rsid w:val="002F6C3F"/>
    <w:rsid w:val="002F7C6B"/>
    <w:rsid w:val="00300008"/>
    <w:rsid w:val="00300238"/>
    <w:rsid w:val="003002E4"/>
    <w:rsid w:val="00300371"/>
    <w:rsid w:val="00300872"/>
    <w:rsid w:val="00300B4B"/>
    <w:rsid w:val="00300C61"/>
    <w:rsid w:val="00301921"/>
    <w:rsid w:val="00301E69"/>
    <w:rsid w:val="00302632"/>
    <w:rsid w:val="003029C1"/>
    <w:rsid w:val="00302ECD"/>
    <w:rsid w:val="00303278"/>
    <w:rsid w:val="00304232"/>
    <w:rsid w:val="0030463D"/>
    <w:rsid w:val="00304809"/>
    <w:rsid w:val="003048FB"/>
    <w:rsid w:val="0030513A"/>
    <w:rsid w:val="003054CF"/>
    <w:rsid w:val="003056AB"/>
    <w:rsid w:val="00305C5F"/>
    <w:rsid w:val="00305E12"/>
    <w:rsid w:val="003061E2"/>
    <w:rsid w:val="0030679E"/>
    <w:rsid w:val="00306C9F"/>
    <w:rsid w:val="00307198"/>
    <w:rsid w:val="00307256"/>
    <w:rsid w:val="003073EA"/>
    <w:rsid w:val="00307B3B"/>
    <w:rsid w:val="00307FEC"/>
    <w:rsid w:val="00310445"/>
    <w:rsid w:val="003119AA"/>
    <w:rsid w:val="0031204A"/>
    <w:rsid w:val="003126D2"/>
    <w:rsid w:val="0031296A"/>
    <w:rsid w:val="00312DF0"/>
    <w:rsid w:val="003133C2"/>
    <w:rsid w:val="003142B1"/>
    <w:rsid w:val="00314337"/>
    <w:rsid w:val="00314920"/>
    <w:rsid w:val="0031558B"/>
    <w:rsid w:val="00315806"/>
    <w:rsid w:val="0031626A"/>
    <w:rsid w:val="00316901"/>
    <w:rsid w:val="00316A11"/>
    <w:rsid w:val="003205CF"/>
    <w:rsid w:val="00320C19"/>
    <w:rsid w:val="00320F57"/>
    <w:rsid w:val="0032135D"/>
    <w:rsid w:val="00321612"/>
    <w:rsid w:val="00321C48"/>
    <w:rsid w:val="0032201E"/>
    <w:rsid w:val="00322AE0"/>
    <w:rsid w:val="00322F45"/>
    <w:rsid w:val="00322F9B"/>
    <w:rsid w:val="003233BB"/>
    <w:rsid w:val="0032343A"/>
    <w:rsid w:val="00323DD9"/>
    <w:rsid w:val="0032473A"/>
    <w:rsid w:val="003253A9"/>
    <w:rsid w:val="00325423"/>
    <w:rsid w:val="003255E9"/>
    <w:rsid w:val="00325679"/>
    <w:rsid w:val="003257FD"/>
    <w:rsid w:val="0032614D"/>
    <w:rsid w:val="0032636E"/>
    <w:rsid w:val="00327A0F"/>
    <w:rsid w:val="00327F3D"/>
    <w:rsid w:val="00331388"/>
    <w:rsid w:val="003318BE"/>
    <w:rsid w:val="00331B95"/>
    <w:rsid w:val="00331D09"/>
    <w:rsid w:val="003328FA"/>
    <w:rsid w:val="00333DA1"/>
    <w:rsid w:val="003341CE"/>
    <w:rsid w:val="00334CE6"/>
    <w:rsid w:val="00334FC1"/>
    <w:rsid w:val="003354CB"/>
    <w:rsid w:val="003359D9"/>
    <w:rsid w:val="00335FA1"/>
    <w:rsid w:val="003364B2"/>
    <w:rsid w:val="003365FC"/>
    <w:rsid w:val="0033774A"/>
    <w:rsid w:val="00337D4F"/>
    <w:rsid w:val="00341114"/>
    <w:rsid w:val="003414BD"/>
    <w:rsid w:val="00341B6D"/>
    <w:rsid w:val="00341D16"/>
    <w:rsid w:val="003429E3"/>
    <w:rsid w:val="00342C0C"/>
    <w:rsid w:val="00342DF7"/>
    <w:rsid w:val="00343499"/>
    <w:rsid w:val="003435EE"/>
    <w:rsid w:val="003436BF"/>
    <w:rsid w:val="003439DA"/>
    <w:rsid w:val="00343B48"/>
    <w:rsid w:val="00344086"/>
    <w:rsid w:val="003443C6"/>
    <w:rsid w:val="00344413"/>
    <w:rsid w:val="00344B9D"/>
    <w:rsid w:val="00344D3C"/>
    <w:rsid w:val="00344E80"/>
    <w:rsid w:val="003453AE"/>
    <w:rsid w:val="0034580C"/>
    <w:rsid w:val="003473EA"/>
    <w:rsid w:val="00347946"/>
    <w:rsid w:val="0035011E"/>
    <w:rsid w:val="003502B8"/>
    <w:rsid w:val="00350991"/>
    <w:rsid w:val="00350D48"/>
    <w:rsid w:val="00351037"/>
    <w:rsid w:val="003513A9"/>
    <w:rsid w:val="00352A41"/>
    <w:rsid w:val="00353E16"/>
    <w:rsid w:val="00354059"/>
    <w:rsid w:val="003558D2"/>
    <w:rsid w:val="0035596F"/>
    <w:rsid w:val="00355B5A"/>
    <w:rsid w:val="00355FC2"/>
    <w:rsid w:val="00355FD3"/>
    <w:rsid w:val="003568E2"/>
    <w:rsid w:val="00356930"/>
    <w:rsid w:val="00356B7B"/>
    <w:rsid w:val="003603AE"/>
    <w:rsid w:val="0036040F"/>
    <w:rsid w:val="003609CB"/>
    <w:rsid w:val="003616CD"/>
    <w:rsid w:val="00361916"/>
    <w:rsid w:val="0036288B"/>
    <w:rsid w:val="00362967"/>
    <w:rsid w:val="003629C6"/>
    <w:rsid w:val="00362C40"/>
    <w:rsid w:val="00362F0B"/>
    <w:rsid w:val="00363292"/>
    <w:rsid w:val="003636A4"/>
    <w:rsid w:val="00363999"/>
    <w:rsid w:val="003640AC"/>
    <w:rsid w:val="00364299"/>
    <w:rsid w:val="003642F9"/>
    <w:rsid w:val="00364EE5"/>
    <w:rsid w:val="003660B5"/>
    <w:rsid w:val="0036640B"/>
    <w:rsid w:val="00366476"/>
    <w:rsid w:val="00366CD9"/>
    <w:rsid w:val="00366E5E"/>
    <w:rsid w:val="0036715B"/>
    <w:rsid w:val="00367304"/>
    <w:rsid w:val="00367335"/>
    <w:rsid w:val="0036786A"/>
    <w:rsid w:val="003679A4"/>
    <w:rsid w:val="0037016C"/>
    <w:rsid w:val="00370D06"/>
    <w:rsid w:val="003719EC"/>
    <w:rsid w:val="00372F7D"/>
    <w:rsid w:val="003753A5"/>
    <w:rsid w:val="0037543B"/>
    <w:rsid w:val="00376EE1"/>
    <w:rsid w:val="003774F1"/>
    <w:rsid w:val="00380707"/>
    <w:rsid w:val="00380D66"/>
    <w:rsid w:val="00380DB2"/>
    <w:rsid w:val="00380FE0"/>
    <w:rsid w:val="00381361"/>
    <w:rsid w:val="00381E8C"/>
    <w:rsid w:val="00382086"/>
    <w:rsid w:val="003826AA"/>
    <w:rsid w:val="0038301C"/>
    <w:rsid w:val="00383146"/>
    <w:rsid w:val="003835A3"/>
    <w:rsid w:val="00383F58"/>
    <w:rsid w:val="003840F4"/>
    <w:rsid w:val="0038412A"/>
    <w:rsid w:val="00385208"/>
    <w:rsid w:val="00385302"/>
    <w:rsid w:val="0038544F"/>
    <w:rsid w:val="00385C79"/>
    <w:rsid w:val="0038639B"/>
    <w:rsid w:val="00392411"/>
    <w:rsid w:val="00393B42"/>
    <w:rsid w:val="00393CB5"/>
    <w:rsid w:val="00393DD0"/>
    <w:rsid w:val="003954A5"/>
    <w:rsid w:val="00395E5E"/>
    <w:rsid w:val="00397295"/>
    <w:rsid w:val="003975B9"/>
    <w:rsid w:val="00397E94"/>
    <w:rsid w:val="003A0D67"/>
    <w:rsid w:val="003A1AAD"/>
    <w:rsid w:val="003A2384"/>
    <w:rsid w:val="003A271C"/>
    <w:rsid w:val="003A29E0"/>
    <w:rsid w:val="003A32B3"/>
    <w:rsid w:val="003A34CF"/>
    <w:rsid w:val="003A387E"/>
    <w:rsid w:val="003A3A9F"/>
    <w:rsid w:val="003A3DF4"/>
    <w:rsid w:val="003A412B"/>
    <w:rsid w:val="003A4E72"/>
    <w:rsid w:val="003A6C01"/>
    <w:rsid w:val="003A6FA1"/>
    <w:rsid w:val="003A72CC"/>
    <w:rsid w:val="003B1879"/>
    <w:rsid w:val="003B1B82"/>
    <w:rsid w:val="003B221C"/>
    <w:rsid w:val="003B23C7"/>
    <w:rsid w:val="003B26C8"/>
    <w:rsid w:val="003B2AAD"/>
    <w:rsid w:val="003B3AF5"/>
    <w:rsid w:val="003B4103"/>
    <w:rsid w:val="003B41DB"/>
    <w:rsid w:val="003B49D5"/>
    <w:rsid w:val="003B504A"/>
    <w:rsid w:val="003B60D1"/>
    <w:rsid w:val="003B66B8"/>
    <w:rsid w:val="003B6A7A"/>
    <w:rsid w:val="003B6CA7"/>
    <w:rsid w:val="003B6CDB"/>
    <w:rsid w:val="003B6D9D"/>
    <w:rsid w:val="003B7ABF"/>
    <w:rsid w:val="003C0C42"/>
    <w:rsid w:val="003C129C"/>
    <w:rsid w:val="003C1925"/>
    <w:rsid w:val="003C2426"/>
    <w:rsid w:val="003C2924"/>
    <w:rsid w:val="003C3363"/>
    <w:rsid w:val="003C352B"/>
    <w:rsid w:val="003C353B"/>
    <w:rsid w:val="003C3588"/>
    <w:rsid w:val="003C5596"/>
    <w:rsid w:val="003C59A6"/>
    <w:rsid w:val="003C5A04"/>
    <w:rsid w:val="003C62ED"/>
    <w:rsid w:val="003C6661"/>
    <w:rsid w:val="003C769A"/>
    <w:rsid w:val="003C7969"/>
    <w:rsid w:val="003C7ACA"/>
    <w:rsid w:val="003D0127"/>
    <w:rsid w:val="003D1079"/>
    <w:rsid w:val="003D143E"/>
    <w:rsid w:val="003D1500"/>
    <w:rsid w:val="003D15ED"/>
    <w:rsid w:val="003D1798"/>
    <w:rsid w:val="003D1A81"/>
    <w:rsid w:val="003D1AFB"/>
    <w:rsid w:val="003D2177"/>
    <w:rsid w:val="003D2491"/>
    <w:rsid w:val="003D31B6"/>
    <w:rsid w:val="003D3784"/>
    <w:rsid w:val="003D3C13"/>
    <w:rsid w:val="003D4112"/>
    <w:rsid w:val="003D470D"/>
    <w:rsid w:val="003D5250"/>
    <w:rsid w:val="003D5A6B"/>
    <w:rsid w:val="003D6DDA"/>
    <w:rsid w:val="003D78A5"/>
    <w:rsid w:val="003D7AD9"/>
    <w:rsid w:val="003E010F"/>
    <w:rsid w:val="003E0C8B"/>
    <w:rsid w:val="003E1ACC"/>
    <w:rsid w:val="003E1C86"/>
    <w:rsid w:val="003E1DAB"/>
    <w:rsid w:val="003E2552"/>
    <w:rsid w:val="003E37C7"/>
    <w:rsid w:val="003E3906"/>
    <w:rsid w:val="003E3E64"/>
    <w:rsid w:val="003E4682"/>
    <w:rsid w:val="003E472F"/>
    <w:rsid w:val="003E4908"/>
    <w:rsid w:val="003E49C6"/>
    <w:rsid w:val="003E72ED"/>
    <w:rsid w:val="003F1534"/>
    <w:rsid w:val="003F3A18"/>
    <w:rsid w:val="003F3D4E"/>
    <w:rsid w:val="003F4115"/>
    <w:rsid w:val="003F42BE"/>
    <w:rsid w:val="003F5108"/>
    <w:rsid w:val="003F5216"/>
    <w:rsid w:val="003F5485"/>
    <w:rsid w:val="003F56DB"/>
    <w:rsid w:val="003F5934"/>
    <w:rsid w:val="003F5B86"/>
    <w:rsid w:val="003F5C04"/>
    <w:rsid w:val="003F6872"/>
    <w:rsid w:val="003F6CC0"/>
    <w:rsid w:val="003F6E8E"/>
    <w:rsid w:val="003F7C39"/>
    <w:rsid w:val="004002E8"/>
    <w:rsid w:val="00400D40"/>
    <w:rsid w:val="00401B0E"/>
    <w:rsid w:val="00401CEE"/>
    <w:rsid w:val="00401E91"/>
    <w:rsid w:val="00401F88"/>
    <w:rsid w:val="0040315E"/>
    <w:rsid w:val="0040329F"/>
    <w:rsid w:val="004048BB"/>
    <w:rsid w:val="00404D1E"/>
    <w:rsid w:val="00404FEE"/>
    <w:rsid w:val="004052CC"/>
    <w:rsid w:val="004057BB"/>
    <w:rsid w:val="004059F2"/>
    <w:rsid w:val="0040613B"/>
    <w:rsid w:val="00406C61"/>
    <w:rsid w:val="00407802"/>
    <w:rsid w:val="00407CB9"/>
    <w:rsid w:val="00410361"/>
    <w:rsid w:val="00410EE1"/>
    <w:rsid w:val="004112E3"/>
    <w:rsid w:val="00411394"/>
    <w:rsid w:val="004119B2"/>
    <w:rsid w:val="00412024"/>
    <w:rsid w:val="004121C0"/>
    <w:rsid w:val="004124B6"/>
    <w:rsid w:val="00412B48"/>
    <w:rsid w:val="00412F83"/>
    <w:rsid w:val="00413059"/>
    <w:rsid w:val="00413436"/>
    <w:rsid w:val="004136C3"/>
    <w:rsid w:val="00414460"/>
    <w:rsid w:val="0041448B"/>
    <w:rsid w:val="00415095"/>
    <w:rsid w:val="00415A85"/>
    <w:rsid w:val="00415AEA"/>
    <w:rsid w:val="0041614E"/>
    <w:rsid w:val="004162B5"/>
    <w:rsid w:val="00416B94"/>
    <w:rsid w:val="00417F61"/>
    <w:rsid w:val="0042049D"/>
    <w:rsid w:val="00420727"/>
    <w:rsid w:val="004209D8"/>
    <w:rsid w:val="00420ACD"/>
    <w:rsid w:val="00420B41"/>
    <w:rsid w:val="00421A65"/>
    <w:rsid w:val="00421AC7"/>
    <w:rsid w:val="00421ED5"/>
    <w:rsid w:val="00422767"/>
    <w:rsid w:val="00422C87"/>
    <w:rsid w:val="00422F65"/>
    <w:rsid w:val="0042327A"/>
    <w:rsid w:val="0042354C"/>
    <w:rsid w:val="004239B6"/>
    <w:rsid w:val="00424493"/>
    <w:rsid w:val="00424622"/>
    <w:rsid w:val="00425065"/>
    <w:rsid w:val="0042509A"/>
    <w:rsid w:val="0042510D"/>
    <w:rsid w:val="00425FBC"/>
    <w:rsid w:val="00426057"/>
    <w:rsid w:val="0042668A"/>
    <w:rsid w:val="00426AE5"/>
    <w:rsid w:val="00426D88"/>
    <w:rsid w:val="00426F81"/>
    <w:rsid w:val="004276D0"/>
    <w:rsid w:val="00430911"/>
    <w:rsid w:val="00430B2C"/>
    <w:rsid w:val="00431610"/>
    <w:rsid w:val="0043167C"/>
    <w:rsid w:val="00431916"/>
    <w:rsid w:val="00431ABE"/>
    <w:rsid w:val="00431BD2"/>
    <w:rsid w:val="004328BF"/>
    <w:rsid w:val="0043307F"/>
    <w:rsid w:val="00434A98"/>
    <w:rsid w:val="00434EA2"/>
    <w:rsid w:val="0043511F"/>
    <w:rsid w:val="00435727"/>
    <w:rsid w:val="0043575A"/>
    <w:rsid w:val="004357F4"/>
    <w:rsid w:val="00435D06"/>
    <w:rsid w:val="00435F3B"/>
    <w:rsid w:val="0043615C"/>
    <w:rsid w:val="004365B3"/>
    <w:rsid w:val="00436714"/>
    <w:rsid w:val="0043677B"/>
    <w:rsid w:val="0043698B"/>
    <w:rsid w:val="00437B6D"/>
    <w:rsid w:val="004404B8"/>
    <w:rsid w:val="00440F34"/>
    <w:rsid w:val="004415FB"/>
    <w:rsid w:val="00441883"/>
    <w:rsid w:val="004420E2"/>
    <w:rsid w:val="00442B55"/>
    <w:rsid w:val="00443524"/>
    <w:rsid w:val="0044365B"/>
    <w:rsid w:val="0044369A"/>
    <w:rsid w:val="00444143"/>
    <w:rsid w:val="004442A0"/>
    <w:rsid w:val="00444454"/>
    <w:rsid w:val="00445ACE"/>
    <w:rsid w:val="00445CBC"/>
    <w:rsid w:val="00445F4E"/>
    <w:rsid w:val="00446A2D"/>
    <w:rsid w:val="00446BB1"/>
    <w:rsid w:val="00446CE8"/>
    <w:rsid w:val="00446FC7"/>
    <w:rsid w:val="004471B3"/>
    <w:rsid w:val="004471EE"/>
    <w:rsid w:val="0044733E"/>
    <w:rsid w:val="00447C3F"/>
    <w:rsid w:val="00450014"/>
    <w:rsid w:val="0045173F"/>
    <w:rsid w:val="0045281C"/>
    <w:rsid w:val="004529B5"/>
    <w:rsid w:val="0045358F"/>
    <w:rsid w:val="00453866"/>
    <w:rsid w:val="00453B2C"/>
    <w:rsid w:val="00453C85"/>
    <w:rsid w:val="0045402A"/>
    <w:rsid w:val="004544CF"/>
    <w:rsid w:val="00454742"/>
    <w:rsid w:val="004550C4"/>
    <w:rsid w:val="0045585A"/>
    <w:rsid w:val="00455A92"/>
    <w:rsid w:val="004564C7"/>
    <w:rsid w:val="0045650F"/>
    <w:rsid w:val="00456867"/>
    <w:rsid w:val="00456CE0"/>
    <w:rsid w:val="0045779C"/>
    <w:rsid w:val="00457C36"/>
    <w:rsid w:val="00457E27"/>
    <w:rsid w:val="004601CD"/>
    <w:rsid w:val="00460325"/>
    <w:rsid w:val="00460AB5"/>
    <w:rsid w:val="00460FC0"/>
    <w:rsid w:val="0046111E"/>
    <w:rsid w:val="00461C45"/>
    <w:rsid w:val="00462909"/>
    <w:rsid w:val="00462FBE"/>
    <w:rsid w:val="004634C1"/>
    <w:rsid w:val="00463585"/>
    <w:rsid w:val="004639F1"/>
    <w:rsid w:val="004646BE"/>
    <w:rsid w:val="004655D2"/>
    <w:rsid w:val="00465B43"/>
    <w:rsid w:val="004660E3"/>
    <w:rsid w:val="004661EF"/>
    <w:rsid w:val="0046656B"/>
    <w:rsid w:val="00466E02"/>
    <w:rsid w:val="004679E5"/>
    <w:rsid w:val="00467E59"/>
    <w:rsid w:val="00470408"/>
    <w:rsid w:val="00470499"/>
    <w:rsid w:val="00470951"/>
    <w:rsid w:val="00470A56"/>
    <w:rsid w:val="00470D70"/>
    <w:rsid w:val="004714C3"/>
    <w:rsid w:val="004717DA"/>
    <w:rsid w:val="00471B73"/>
    <w:rsid w:val="00471E60"/>
    <w:rsid w:val="00472207"/>
    <w:rsid w:val="00472933"/>
    <w:rsid w:val="0047293C"/>
    <w:rsid w:val="00472D66"/>
    <w:rsid w:val="00472EB1"/>
    <w:rsid w:val="004730DA"/>
    <w:rsid w:val="0047334D"/>
    <w:rsid w:val="0047479F"/>
    <w:rsid w:val="00474AD7"/>
    <w:rsid w:val="00474C31"/>
    <w:rsid w:val="00474D73"/>
    <w:rsid w:val="00475F31"/>
    <w:rsid w:val="00476566"/>
    <w:rsid w:val="00476860"/>
    <w:rsid w:val="004769A1"/>
    <w:rsid w:val="004769F4"/>
    <w:rsid w:val="00476E75"/>
    <w:rsid w:val="004771A5"/>
    <w:rsid w:val="00477434"/>
    <w:rsid w:val="00477D53"/>
    <w:rsid w:val="00477D8B"/>
    <w:rsid w:val="00480A17"/>
    <w:rsid w:val="00480A58"/>
    <w:rsid w:val="0048106C"/>
    <w:rsid w:val="00481C50"/>
    <w:rsid w:val="00482B92"/>
    <w:rsid w:val="004830CF"/>
    <w:rsid w:val="0048315A"/>
    <w:rsid w:val="00483A22"/>
    <w:rsid w:val="00483C35"/>
    <w:rsid w:val="004842FE"/>
    <w:rsid w:val="00484BBF"/>
    <w:rsid w:val="00484EA6"/>
    <w:rsid w:val="00485825"/>
    <w:rsid w:val="004858C6"/>
    <w:rsid w:val="004861BA"/>
    <w:rsid w:val="00486869"/>
    <w:rsid w:val="00486B6F"/>
    <w:rsid w:val="00487369"/>
    <w:rsid w:val="004874C3"/>
    <w:rsid w:val="00487B8C"/>
    <w:rsid w:val="00487BE1"/>
    <w:rsid w:val="00487FC3"/>
    <w:rsid w:val="004901DC"/>
    <w:rsid w:val="00490A4A"/>
    <w:rsid w:val="00490B1B"/>
    <w:rsid w:val="00491402"/>
    <w:rsid w:val="00491F74"/>
    <w:rsid w:val="004920D3"/>
    <w:rsid w:val="00492BEA"/>
    <w:rsid w:val="0049403D"/>
    <w:rsid w:val="00494055"/>
    <w:rsid w:val="00494A16"/>
    <w:rsid w:val="00495D90"/>
    <w:rsid w:val="00495F2B"/>
    <w:rsid w:val="00496516"/>
    <w:rsid w:val="00496EFB"/>
    <w:rsid w:val="004977AC"/>
    <w:rsid w:val="00497D00"/>
    <w:rsid w:val="004A09DC"/>
    <w:rsid w:val="004A0E15"/>
    <w:rsid w:val="004A1BC6"/>
    <w:rsid w:val="004A1CC2"/>
    <w:rsid w:val="004A1DDE"/>
    <w:rsid w:val="004A1FC7"/>
    <w:rsid w:val="004A2055"/>
    <w:rsid w:val="004A206B"/>
    <w:rsid w:val="004A2595"/>
    <w:rsid w:val="004A26C2"/>
    <w:rsid w:val="004A292D"/>
    <w:rsid w:val="004A2FF8"/>
    <w:rsid w:val="004A30F9"/>
    <w:rsid w:val="004A4665"/>
    <w:rsid w:val="004A647E"/>
    <w:rsid w:val="004A68DC"/>
    <w:rsid w:val="004A69CC"/>
    <w:rsid w:val="004A790E"/>
    <w:rsid w:val="004B18E5"/>
    <w:rsid w:val="004B2386"/>
    <w:rsid w:val="004B2463"/>
    <w:rsid w:val="004B277F"/>
    <w:rsid w:val="004B3313"/>
    <w:rsid w:val="004B3926"/>
    <w:rsid w:val="004B5152"/>
    <w:rsid w:val="004B55E1"/>
    <w:rsid w:val="004B5D67"/>
    <w:rsid w:val="004B5DB5"/>
    <w:rsid w:val="004B68EA"/>
    <w:rsid w:val="004B7847"/>
    <w:rsid w:val="004B7967"/>
    <w:rsid w:val="004C160E"/>
    <w:rsid w:val="004C1933"/>
    <w:rsid w:val="004C1985"/>
    <w:rsid w:val="004C19DB"/>
    <w:rsid w:val="004C23EE"/>
    <w:rsid w:val="004C285B"/>
    <w:rsid w:val="004C304D"/>
    <w:rsid w:val="004C3186"/>
    <w:rsid w:val="004C33A5"/>
    <w:rsid w:val="004C4345"/>
    <w:rsid w:val="004C46FE"/>
    <w:rsid w:val="004C4EF2"/>
    <w:rsid w:val="004C54D5"/>
    <w:rsid w:val="004C5772"/>
    <w:rsid w:val="004C5C50"/>
    <w:rsid w:val="004C7A48"/>
    <w:rsid w:val="004D03D7"/>
    <w:rsid w:val="004D04E2"/>
    <w:rsid w:val="004D056F"/>
    <w:rsid w:val="004D0603"/>
    <w:rsid w:val="004D0A0A"/>
    <w:rsid w:val="004D1433"/>
    <w:rsid w:val="004D1704"/>
    <w:rsid w:val="004D17D6"/>
    <w:rsid w:val="004D19C5"/>
    <w:rsid w:val="004D1C8F"/>
    <w:rsid w:val="004D215F"/>
    <w:rsid w:val="004D240D"/>
    <w:rsid w:val="004D25E6"/>
    <w:rsid w:val="004D2601"/>
    <w:rsid w:val="004D29D4"/>
    <w:rsid w:val="004D38DE"/>
    <w:rsid w:val="004D3D94"/>
    <w:rsid w:val="004D3DDA"/>
    <w:rsid w:val="004D4C82"/>
    <w:rsid w:val="004D4E5F"/>
    <w:rsid w:val="004D51AC"/>
    <w:rsid w:val="004D54EE"/>
    <w:rsid w:val="004D5829"/>
    <w:rsid w:val="004D5A75"/>
    <w:rsid w:val="004D6876"/>
    <w:rsid w:val="004D7B2C"/>
    <w:rsid w:val="004D7E88"/>
    <w:rsid w:val="004D7EEA"/>
    <w:rsid w:val="004E02A1"/>
    <w:rsid w:val="004E0BCB"/>
    <w:rsid w:val="004E239E"/>
    <w:rsid w:val="004E2C74"/>
    <w:rsid w:val="004E2ECE"/>
    <w:rsid w:val="004E2F61"/>
    <w:rsid w:val="004E418D"/>
    <w:rsid w:val="004E45E6"/>
    <w:rsid w:val="004E5369"/>
    <w:rsid w:val="004E552C"/>
    <w:rsid w:val="004E611C"/>
    <w:rsid w:val="004E6B0A"/>
    <w:rsid w:val="004E6CB7"/>
    <w:rsid w:val="004E7B25"/>
    <w:rsid w:val="004F051F"/>
    <w:rsid w:val="004F080A"/>
    <w:rsid w:val="004F1630"/>
    <w:rsid w:val="004F238F"/>
    <w:rsid w:val="004F2498"/>
    <w:rsid w:val="004F28B5"/>
    <w:rsid w:val="004F3F83"/>
    <w:rsid w:val="004F41DD"/>
    <w:rsid w:val="004F4C90"/>
    <w:rsid w:val="004F4F6F"/>
    <w:rsid w:val="004F64B5"/>
    <w:rsid w:val="004F6783"/>
    <w:rsid w:val="004F6B93"/>
    <w:rsid w:val="004F71BA"/>
    <w:rsid w:val="00500B36"/>
    <w:rsid w:val="005021CC"/>
    <w:rsid w:val="005025A2"/>
    <w:rsid w:val="00502891"/>
    <w:rsid w:val="00502ACC"/>
    <w:rsid w:val="00502D2E"/>
    <w:rsid w:val="005033FB"/>
    <w:rsid w:val="00503FA9"/>
    <w:rsid w:val="0050447B"/>
    <w:rsid w:val="00504671"/>
    <w:rsid w:val="00504879"/>
    <w:rsid w:val="00504B67"/>
    <w:rsid w:val="0050538B"/>
    <w:rsid w:val="00505685"/>
    <w:rsid w:val="005058A1"/>
    <w:rsid w:val="00505D60"/>
    <w:rsid w:val="0050612C"/>
    <w:rsid w:val="0050782F"/>
    <w:rsid w:val="005079D1"/>
    <w:rsid w:val="00507DC0"/>
    <w:rsid w:val="00510112"/>
    <w:rsid w:val="00510135"/>
    <w:rsid w:val="0051034E"/>
    <w:rsid w:val="0051037A"/>
    <w:rsid w:val="00510A19"/>
    <w:rsid w:val="00510A8E"/>
    <w:rsid w:val="005115D8"/>
    <w:rsid w:val="005124F7"/>
    <w:rsid w:val="0051272F"/>
    <w:rsid w:val="00513C6A"/>
    <w:rsid w:val="0051417F"/>
    <w:rsid w:val="00514783"/>
    <w:rsid w:val="00514BC8"/>
    <w:rsid w:val="00514C86"/>
    <w:rsid w:val="00514FD5"/>
    <w:rsid w:val="0051546E"/>
    <w:rsid w:val="00515C51"/>
    <w:rsid w:val="00515D88"/>
    <w:rsid w:val="00515F47"/>
    <w:rsid w:val="00516AA5"/>
    <w:rsid w:val="00516CEC"/>
    <w:rsid w:val="0051738F"/>
    <w:rsid w:val="0051787D"/>
    <w:rsid w:val="005207B7"/>
    <w:rsid w:val="00520CB2"/>
    <w:rsid w:val="0052114F"/>
    <w:rsid w:val="00521727"/>
    <w:rsid w:val="00521F9A"/>
    <w:rsid w:val="005244EA"/>
    <w:rsid w:val="005252D8"/>
    <w:rsid w:val="00526243"/>
    <w:rsid w:val="00526293"/>
    <w:rsid w:val="005267B7"/>
    <w:rsid w:val="00526AD1"/>
    <w:rsid w:val="005277B3"/>
    <w:rsid w:val="00530D20"/>
    <w:rsid w:val="00530DB7"/>
    <w:rsid w:val="00530EC1"/>
    <w:rsid w:val="00531612"/>
    <w:rsid w:val="0053186A"/>
    <w:rsid w:val="00531CDD"/>
    <w:rsid w:val="005327B7"/>
    <w:rsid w:val="00533816"/>
    <w:rsid w:val="00533ADD"/>
    <w:rsid w:val="00534294"/>
    <w:rsid w:val="005344E8"/>
    <w:rsid w:val="00535729"/>
    <w:rsid w:val="00535CA6"/>
    <w:rsid w:val="005361A7"/>
    <w:rsid w:val="005376BD"/>
    <w:rsid w:val="005376DB"/>
    <w:rsid w:val="00537DF3"/>
    <w:rsid w:val="00540771"/>
    <w:rsid w:val="00540806"/>
    <w:rsid w:val="00540B9B"/>
    <w:rsid w:val="00540C86"/>
    <w:rsid w:val="005410CE"/>
    <w:rsid w:val="00541DE0"/>
    <w:rsid w:val="005424DB"/>
    <w:rsid w:val="00542C05"/>
    <w:rsid w:val="00542CC3"/>
    <w:rsid w:val="00542FA2"/>
    <w:rsid w:val="00543A5C"/>
    <w:rsid w:val="00543E7C"/>
    <w:rsid w:val="00545EC5"/>
    <w:rsid w:val="00546279"/>
    <w:rsid w:val="00546A46"/>
    <w:rsid w:val="0054783C"/>
    <w:rsid w:val="00547B93"/>
    <w:rsid w:val="0055055F"/>
    <w:rsid w:val="00551296"/>
    <w:rsid w:val="00551706"/>
    <w:rsid w:val="005517EF"/>
    <w:rsid w:val="0055187B"/>
    <w:rsid w:val="00552298"/>
    <w:rsid w:val="005548D2"/>
    <w:rsid w:val="005549A8"/>
    <w:rsid w:val="00554E45"/>
    <w:rsid w:val="00554FDF"/>
    <w:rsid w:val="005556BE"/>
    <w:rsid w:val="00555FED"/>
    <w:rsid w:val="005562A0"/>
    <w:rsid w:val="00557CA2"/>
    <w:rsid w:val="00560386"/>
    <w:rsid w:val="00560E33"/>
    <w:rsid w:val="005620A2"/>
    <w:rsid w:val="00562262"/>
    <w:rsid w:val="005622FF"/>
    <w:rsid w:val="00562334"/>
    <w:rsid w:val="0056317D"/>
    <w:rsid w:val="0056329B"/>
    <w:rsid w:val="005634A3"/>
    <w:rsid w:val="00563692"/>
    <w:rsid w:val="00563C29"/>
    <w:rsid w:val="005649C9"/>
    <w:rsid w:val="00564BFC"/>
    <w:rsid w:val="00564DA4"/>
    <w:rsid w:val="005651FA"/>
    <w:rsid w:val="00565BBD"/>
    <w:rsid w:val="005670B9"/>
    <w:rsid w:val="005675B3"/>
    <w:rsid w:val="00567710"/>
    <w:rsid w:val="005702C8"/>
    <w:rsid w:val="005703B1"/>
    <w:rsid w:val="00570B11"/>
    <w:rsid w:val="00571366"/>
    <w:rsid w:val="005713C1"/>
    <w:rsid w:val="005718E1"/>
    <w:rsid w:val="00572431"/>
    <w:rsid w:val="005735A6"/>
    <w:rsid w:val="005738BF"/>
    <w:rsid w:val="005743FE"/>
    <w:rsid w:val="00574C73"/>
    <w:rsid w:val="005750E2"/>
    <w:rsid w:val="005752E6"/>
    <w:rsid w:val="00576711"/>
    <w:rsid w:val="00576C30"/>
    <w:rsid w:val="005776C4"/>
    <w:rsid w:val="00577D4D"/>
    <w:rsid w:val="00580449"/>
    <w:rsid w:val="00580680"/>
    <w:rsid w:val="00581368"/>
    <w:rsid w:val="005818EC"/>
    <w:rsid w:val="00581CFA"/>
    <w:rsid w:val="00582367"/>
    <w:rsid w:val="005828A0"/>
    <w:rsid w:val="005837A6"/>
    <w:rsid w:val="00583AFB"/>
    <w:rsid w:val="005840B8"/>
    <w:rsid w:val="00584E88"/>
    <w:rsid w:val="00585079"/>
    <w:rsid w:val="005859CB"/>
    <w:rsid w:val="00585BD6"/>
    <w:rsid w:val="00586A4D"/>
    <w:rsid w:val="00587C30"/>
    <w:rsid w:val="00590088"/>
    <w:rsid w:val="00590A93"/>
    <w:rsid w:val="005913B2"/>
    <w:rsid w:val="0059143A"/>
    <w:rsid w:val="005915F7"/>
    <w:rsid w:val="00591B3A"/>
    <w:rsid w:val="0059216C"/>
    <w:rsid w:val="00592F44"/>
    <w:rsid w:val="00595004"/>
    <w:rsid w:val="00595122"/>
    <w:rsid w:val="00596E98"/>
    <w:rsid w:val="0059726A"/>
    <w:rsid w:val="005A0317"/>
    <w:rsid w:val="005A0BE4"/>
    <w:rsid w:val="005A12B4"/>
    <w:rsid w:val="005A1367"/>
    <w:rsid w:val="005A1496"/>
    <w:rsid w:val="005A14BC"/>
    <w:rsid w:val="005A19AC"/>
    <w:rsid w:val="005A1D0A"/>
    <w:rsid w:val="005A2171"/>
    <w:rsid w:val="005A2AE6"/>
    <w:rsid w:val="005A2E35"/>
    <w:rsid w:val="005A3520"/>
    <w:rsid w:val="005A5AC4"/>
    <w:rsid w:val="005A6836"/>
    <w:rsid w:val="005A7D26"/>
    <w:rsid w:val="005B00E7"/>
    <w:rsid w:val="005B01EF"/>
    <w:rsid w:val="005B09DD"/>
    <w:rsid w:val="005B0F63"/>
    <w:rsid w:val="005B110C"/>
    <w:rsid w:val="005B16D9"/>
    <w:rsid w:val="005B1AA6"/>
    <w:rsid w:val="005B3E8E"/>
    <w:rsid w:val="005B45AB"/>
    <w:rsid w:val="005B460F"/>
    <w:rsid w:val="005B516E"/>
    <w:rsid w:val="005B57D1"/>
    <w:rsid w:val="005C05B6"/>
    <w:rsid w:val="005C1BEC"/>
    <w:rsid w:val="005C1D6F"/>
    <w:rsid w:val="005C2267"/>
    <w:rsid w:val="005C3403"/>
    <w:rsid w:val="005C3A6A"/>
    <w:rsid w:val="005C3B90"/>
    <w:rsid w:val="005C400A"/>
    <w:rsid w:val="005C401E"/>
    <w:rsid w:val="005C4425"/>
    <w:rsid w:val="005C4511"/>
    <w:rsid w:val="005C563E"/>
    <w:rsid w:val="005C6803"/>
    <w:rsid w:val="005C7278"/>
    <w:rsid w:val="005C772A"/>
    <w:rsid w:val="005D009F"/>
    <w:rsid w:val="005D03E7"/>
    <w:rsid w:val="005D07D8"/>
    <w:rsid w:val="005D0D9A"/>
    <w:rsid w:val="005D0F9E"/>
    <w:rsid w:val="005D1317"/>
    <w:rsid w:val="005D228C"/>
    <w:rsid w:val="005D2F3F"/>
    <w:rsid w:val="005D31A3"/>
    <w:rsid w:val="005D320B"/>
    <w:rsid w:val="005D32B7"/>
    <w:rsid w:val="005D35C7"/>
    <w:rsid w:val="005D5A43"/>
    <w:rsid w:val="005D5BAA"/>
    <w:rsid w:val="005D65C1"/>
    <w:rsid w:val="005D693C"/>
    <w:rsid w:val="005D72F4"/>
    <w:rsid w:val="005E0376"/>
    <w:rsid w:val="005E084F"/>
    <w:rsid w:val="005E1183"/>
    <w:rsid w:val="005E1A05"/>
    <w:rsid w:val="005E1D95"/>
    <w:rsid w:val="005E238C"/>
    <w:rsid w:val="005E369F"/>
    <w:rsid w:val="005E5271"/>
    <w:rsid w:val="005E528D"/>
    <w:rsid w:val="005E5596"/>
    <w:rsid w:val="005E5A2F"/>
    <w:rsid w:val="005E5D17"/>
    <w:rsid w:val="005E694D"/>
    <w:rsid w:val="005E6BE4"/>
    <w:rsid w:val="005E7332"/>
    <w:rsid w:val="005E7382"/>
    <w:rsid w:val="005E7AF6"/>
    <w:rsid w:val="005F0214"/>
    <w:rsid w:val="005F0523"/>
    <w:rsid w:val="005F05B6"/>
    <w:rsid w:val="005F0B0E"/>
    <w:rsid w:val="005F0E3A"/>
    <w:rsid w:val="005F12C3"/>
    <w:rsid w:val="005F174C"/>
    <w:rsid w:val="005F1D6D"/>
    <w:rsid w:val="005F4DF9"/>
    <w:rsid w:val="005F539E"/>
    <w:rsid w:val="005F5D46"/>
    <w:rsid w:val="005F6124"/>
    <w:rsid w:val="005F6193"/>
    <w:rsid w:val="005F62DF"/>
    <w:rsid w:val="005F6E4B"/>
    <w:rsid w:val="005F7492"/>
    <w:rsid w:val="005F75DD"/>
    <w:rsid w:val="00600075"/>
    <w:rsid w:val="00600253"/>
    <w:rsid w:val="006004A6"/>
    <w:rsid w:val="0060111F"/>
    <w:rsid w:val="006014B6"/>
    <w:rsid w:val="006019C9"/>
    <w:rsid w:val="00601CDF"/>
    <w:rsid w:val="006022B5"/>
    <w:rsid w:val="0060236A"/>
    <w:rsid w:val="00602A11"/>
    <w:rsid w:val="0060333F"/>
    <w:rsid w:val="00603A4A"/>
    <w:rsid w:val="00603A69"/>
    <w:rsid w:val="00604430"/>
    <w:rsid w:val="0060448D"/>
    <w:rsid w:val="00604C83"/>
    <w:rsid w:val="006053F1"/>
    <w:rsid w:val="006054A9"/>
    <w:rsid w:val="00606AD9"/>
    <w:rsid w:val="0060771D"/>
    <w:rsid w:val="00610258"/>
    <w:rsid w:val="00610687"/>
    <w:rsid w:val="00610A91"/>
    <w:rsid w:val="00610C18"/>
    <w:rsid w:val="00611A03"/>
    <w:rsid w:val="00612BB8"/>
    <w:rsid w:val="00612E93"/>
    <w:rsid w:val="006130A8"/>
    <w:rsid w:val="00613A18"/>
    <w:rsid w:val="00613A23"/>
    <w:rsid w:val="00613EB2"/>
    <w:rsid w:val="00614769"/>
    <w:rsid w:val="00614895"/>
    <w:rsid w:val="00615483"/>
    <w:rsid w:val="006155FA"/>
    <w:rsid w:val="006157E0"/>
    <w:rsid w:val="00615E5D"/>
    <w:rsid w:val="0062036F"/>
    <w:rsid w:val="00620930"/>
    <w:rsid w:val="00620B10"/>
    <w:rsid w:val="00620B1B"/>
    <w:rsid w:val="00621A6B"/>
    <w:rsid w:val="0062229D"/>
    <w:rsid w:val="006240D3"/>
    <w:rsid w:val="0062416D"/>
    <w:rsid w:val="0062477F"/>
    <w:rsid w:val="00624E80"/>
    <w:rsid w:val="00624FD2"/>
    <w:rsid w:val="00625237"/>
    <w:rsid w:val="00625700"/>
    <w:rsid w:val="00625792"/>
    <w:rsid w:val="006262CD"/>
    <w:rsid w:val="00626C28"/>
    <w:rsid w:val="0062716F"/>
    <w:rsid w:val="006272C1"/>
    <w:rsid w:val="00627373"/>
    <w:rsid w:val="0062755D"/>
    <w:rsid w:val="00630A78"/>
    <w:rsid w:val="00631C19"/>
    <w:rsid w:val="00631DBF"/>
    <w:rsid w:val="00632336"/>
    <w:rsid w:val="00632460"/>
    <w:rsid w:val="00632A97"/>
    <w:rsid w:val="00632C7B"/>
    <w:rsid w:val="00633237"/>
    <w:rsid w:val="00633C74"/>
    <w:rsid w:val="00634BA9"/>
    <w:rsid w:val="00634BC6"/>
    <w:rsid w:val="0063579B"/>
    <w:rsid w:val="006358C8"/>
    <w:rsid w:val="00635BD7"/>
    <w:rsid w:val="00636D25"/>
    <w:rsid w:val="006409B3"/>
    <w:rsid w:val="00641660"/>
    <w:rsid w:val="00641AF5"/>
    <w:rsid w:val="006429F5"/>
    <w:rsid w:val="00643361"/>
    <w:rsid w:val="0064351E"/>
    <w:rsid w:val="006438D7"/>
    <w:rsid w:val="00644B72"/>
    <w:rsid w:val="00645A34"/>
    <w:rsid w:val="00645C4A"/>
    <w:rsid w:val="006463EA"/>
    <w:rsid w:val="00647396"/>
    <w:rsid w:val="00647510"/>
    <w:rsid w:val="006475A3"/>
    <w:rsid w:val="0064790D"/>
    <w:rsid w:val="00647DE1"/>
    <w:rsid w:val="00650CC6"/>
    <w:rsid w:val="00651046"/>
    <w:rsid w:val="0065124F"/>
    <w:rsid w:val="006516C8"/>
    <w:rsid w:val="006517EB"/>
    <w:rsid w:val="00651A58"/>
    <w:rsid w:val="006529A8"/>
    <w:rsid w:val="00652FB3"/>
    <w:rsid w:val="00653361"/>
    <w:rsid w:val="0065355D"/>
    <w:rsid w:val="006538D5"/>
    <w:rsid w:val="00653C1F"/>
    <w:rsid w:val="00653F72"/>
    <w:rsid w:val="00654D22"/>
    <w:rsid w:val="00655425"/>
    <w:rsid w:val="00655FA7"/>
    <w:rsid w:val="00657151"/>
    <w:rsid w:val="006576FE"/>
    <w:rsid w:val="006577CF"/>
    <w:rsid w:val="00657A45"/>
    <w:rsid w:val="00657F64"/>
    <w:rsid w:val="00660E4C"/>
    <w:rsid w:val="00660EF0"/>
    <w:rsid w:val="00661348"/>
    <w:rsid w:val="006621F5"/>
    <w:rsid w:val="00662CD4"/>
    <w:rsid w:val="00663398"/>
    <w:rsid w:val="00663829"/>
    <w:rsid w:val="00663A66"/>
    <w:rsid w:val="00664048"/>
    <w:rsid w:val="00664627"/>
    <w:rsid w:val="00664DBB"/>
    <w:rsid w:val="00664F9A"/>
    <w:rsid w:val="00664FF2"/>
    <w:rsid w:val="00665276"/>
    <w:rsid w:val="0066561D"/>
    <w:rsid w:val="00665943"/>
    <w:rsid w:val="00665A7C"/>
    <w:rsid w:val="00665E80"/>
    <w:rsid w:val="00666385"/>
    <w:rsid w:val="0066752B"/>
    <w:rsid w:val="006679FE"/>
    <w:rsid w:val="00667B6D"/>
    <w:rsid w:val="006700EC"/>
    <w:rsid w:val="006709EE"/>
    <w:rsid w:val="00671828"/>
    <w:rsid w:val="0067238C"/>
    <w:rsid w:val="0067266C"/>
    <w:rsid w:val="00672B11"/>
    <w:rsid w:val="0067322F"/>
    <w:rsid w:val="006739E3"/>
    <w:rsid w:val="006740C9"/>
    <w:rsid w:val="0067427E"/>
    <w:rsid w:val="006748A9"/>
    <w:rsid w:val="006754A9"/>
    <w:rsid w:val="0067568C"/>
    <w:rsid w:val="0067569F"/>
    <w:rsid w:val="006756F4"/>
    <w:rsid w:val="00675CC1"/>
    <w:rsid w:val="00675EFE"/>
    <w:rsid w:val="00676096"/>
    <w:rsid w:val="00676B71"/>
    <w:rsid w:val="00677482"/>
    <w:rsid w:val="006776FC"/>
    <w:rsid w:val="00677737"/>
    <w:rsid w:val="006779BA"/>
    <w:rsid w:val="006808B9"/>
    <w:rsid w:val="00680B60"/>
    <w:rsid w:val="00680EC9"/>
    <w:rsid w:val="006814E1"/>
    <w:rsid w:val="00681589"/>
    <w:rsid w:val="0068207D"/>
    <w:rsid w:val="00682448"/>
    <w:rsid w:val="006825EB"/>
    <w:rsid w:val="00682957"/>
    <w:rsid w:val="00682BB7"/>
    <w:rsid w:val="0068312B"/>
    <w:rsid w:val="00684001"/>
    <w:rsid w:val="00684E15"/>
    <w:rsid w:val="00684F21"/>
    <w:rsid w:val="0068592C"/>
    <w:rsid w:val="00686246"/>
    <w:rsid w:val="00686247"/>
    <w:rsid w:val="00686386"/>
    <w:rsid w:val="0068649F"/>
    <w:rsid w:val="00686868"/>
    <w:rsid w:val="0068764B"/>
    <w:rsid w:val="006877DA"/>
    <w:rsid w:val="00687F06"/>
    <w:rsid w:val="006902AE"/>
    <w:rsid w:val="00690402"/>
    <w:rsid w:val="00690809"/>
    <w:rsid w:val="006908CA"/>
    <w:rsid w:val="0069131D"/>
    <w:rsid w:val="0069140C"/>
    <w:rsid w:val="006917E4"/>
    <w:rsid w:val="00692D6C"/>
    <w:rsid w:val="00692DB5"/>
    <w:rsid w:val="00693986"/>
    <w:rsid w:val="006943F0"/>
    <w:rsid w:val="0069492D"/>
    <w:rsid w:val="00695156"/>
    <w:rsid w:val="0069598E"/>
    <w:rsid w:val="0069608A"/>
    <w:rsid w:val="006960CA"/>
    <w:rsid w:val="00696514"/>
    <w:rsid w:val="00696BE4"/>
    <w:rsid w:val="00696FCA"/>
    <w:rsid w:val="006972C3"/>
    <w:rsid w:val="006A0149"/>
    <w:rsid w:val="006A1A34"/>
    <w:rsid w:val="006A2304"/>
    <w:rsid w:val="006A2DAD"/>
    <w:rsid w:val="006A3187"/>
    <w:rsid w:val="006A334B"/>
    <w:rsid w:val="006A37DB"/>
    <w:rsid w:val="006A3C9E"/>
    <w:rsid w:val="006A459B"/>
    <w:rsid w:val="006A45D7"/>
    <w:rsid w:val="006A4758"/>
    <w:rsid w:val="006A5D36"/>
    <w:rsid w:val="006A62C0"/>
    <w:rsid w:val="006A647F"/>
    <w:rsid w:val="006A6574"/>
    <w:rsid w:val="006A70F9"/>
    <w:rsid w:val="006A795D"/>
    <w:rsid w:val="006A7E87"/>
    <w:rsid w:val="006B012D"/>
    <w:rsid w:val="006B0196"/>
    <w:rsid w:val="006B0433"/>
    <w:rsid w:val="006B0922"/>
    <w:rsid w:val="006B110E"/>
    <w:rsid w:val="006B1120"/>
    <w:rsid w:val="006B13A0"/>
    <w:rsid w:val="006B1BFA"/>
    <w:rsid w:val="006B29EB"/>
    <w:rsid w:val="006B2BAD"/>
    <w:rsid w:val="006B2E35"/>
    <w:rsid w:val="006B31BB"/>
    <w:rsid w:val="006B31E8"/>
    <w:rsid w:val="006B4819"/>
    <w:rsid w:val="006B4DCB"/>
    <w:rsid w:val="006B508F"/>
    <w:rsid w:val="006B50B4"/>
    <w:rsid w:val="006B6E10"/>
    <w:rsid w:val="006B7255"/>
    <w:rsid w:val="006B7FE2"/>
    <w:rsid w:val="006C0FAF"/>
    <w:rsid w:val="006C1201"/>
    <w:rsid w:val="006C1AD1"/>
    <w:rsid w:val="006C1ED4"/>
    <w:rsid w:val="006C2894"/>
    <w:rsid w:val="006C2C26"/>
    <w:rsid w:val="006C3082"/>
    <w:rsid w:val="006C3226"/>
    <w:rsid w:val="006C4473"/>
    <w:rsid w:val="006C458E"/>
    <w:rsid w:val="006C523B"/>
    <w:rsid w:val="006C6356"/>
    <w:rsid w:val="006C6BB3"/>
    <w:rsid w:val="006C7812"/>
    <w:rsid w:val="006C79E7"/>
    <w:rsid w:val="006C7D1E"/>
    <w:rsid w:val="006D01B3"/>
    <w:rsid w:val="006D0B3A"/>
    <w:rsid w:val="006D0D75"/>
    <w:rsid w:val="006D22B4"/>
    <w:rsid w:val="006D2308"/>
    <w:rsid w:val="006D2536"/>
    <w:rsid w:val="006D2DCF"/>
    <w:rsid w:val="006D30C4"/>
    <w:rsid w:val="006D3B9D"/>
    <w:rsid w:val="006D42AF"/>
    <w:rsid w:val="006D4987"/>
    <w:rsid w:val="006D4C83"/>
    <w:rsid w:val="006D5866"/>
    <w:rsid w:val="006D61B5"/>
    <w:rsid w:val="006D64D0"/>
    <w:rsid w:val="006D6942"/>
    <w:rsid w:val="006D6A13"/>
    <w:rsid w:val="006D6C40"/>
    <w:rsid w:val="006D7B33"/>
    <w:rsid w:val="006D7C58"/>
    <w:rsid w:val="006E07BC"/>
    <w:rsid w:val="006E180A"/>
    <w:rsid w:val="006E2C65"/>
    <w:rsid w:val="006E2DE7"/>
    <w:rsid w:val="006E32A4"/>
    <w:rsid w:val="006E493C"/>
    <w:rsid w:val="006E4F23"/>
    <w:rsid w:val="006E518D"/>
    <w:rsid w:val="006E677F"/>
    <w:rsid w:val="006E6DFF"/>
    <w:rsid w:val="006E71F8"/>
    <w:rsid w:val="006E76BE"/>
    <w:rsid w:val="006E7C91"/>
    <w:rsid w:val="006E7E38"/>
    <w:rsid w:val="006F0577"/>
    <w:rsid w:val="006F05E4"/>
    <w:rsid w:val="006F0928"/>
    <w:rsid w:val="006F0B66"/>
    <w:rsid w:val="006F0EC8"/>
    <w:rsid w:val="006F1A0A"/>
    <w:rsid w:val="006F1AFC"/>
    <w:rsid w:val="006F2ED7"/>
    <w:rsid w:val="006F3831"/>
    <w:rsid w:val="006F386F"/>
    <w:rsid w:val="006F38B9"/>
    <w:rsid w:val="006F4554"/>
    <w:rsid w:val="006F4C50"/>
    <w:rsid w:val="006F5F3D"/>
    <w:rsid w:val="006F68A3"/>
    <w:rsid w:val="00701534"/>
    <w:rsid w:val="00701EC9"/>
    <w:rsid w:val="007023D3"/>
    <w:rsid w:val="00702901"/>
    <w:rsid w:val="00702B28"/>
    <w:rsid w:val="00702BE9"/>
    <w:rsid w:val="00702F4D"/>
    <w:rsid w:val="00703152"/>
    <w:rsid w:val="0070319D"/>
    <w:rsid w:val="00703395"/>
    <w:rsid w:val="007036FD"/>
    <w:rsid w:val="00705371"/>
    <w:rsid w:val="00705922"/>
    <w:rsid w:val="00705A2E"/>
    <w:rsid w:val="00706E55"/>
    <w:rsid w:val="00707327"/>
    <w:rsid w:val="00707F2F"/>
    <w:rsid w:val="00710628"/>
    <w:rsid w:val="007107B9"/>
    <w:rsid w:val="0071140C"/>
    <w:rsid w:val="00711517"/>
    <w:rsid w:val="007115F0"/>
    <w:rsid w:val="00711C56"/>
    <w:rsid w:val="007127B5"/>
    <w:rsid w:val="007128CB"/>
    <w:rsid w:val="00712BA7"/>
    <w:rsid w:val="00713446"/>
    <w:rsid w:val="00713A4C"/>
    <w:rsid w:val="00713E6B"/>
    <w:rsid w:val="00714D9D"/>
    <w:rsid w:val="007151D3"/>
    <w:rsid w:val="007162BA"/>
    <w:rsid w:val="00716DFF"/>
    <w:rsid w:val="00716E41"/>
    <w:rsid w:val="0071722C"/>
    <w:rsid w:val="007200A6"/>
    <w:rsid w:val="007201A3"/>
    <w:rsid w:val="00720A9D"/>
    <w:rsid w:val="00720B8F"/>
    <w:rsid w:val="00721B96"/>
    <w:rsid w:val="00721D90"/>
    <w:rsid w:val="00721F25"/>
    <w:rsid w:val="00721F4F"/>
    <w:rsid w:val="00721F74"/>
    <w:rsid w:val="0072216A"/>
    <w:rsid w:val="00722BFD"/>
    <w:rsid w:val="0072422F"/>
    <w:rsid w:val="007249C1"/>
    <w:rsid w:val="0072541D"/>
    <w:rsid w:val="00725D4F"/>
    <w:rsid w:val="00726614"/>
    <w:rsid w:val="007269BA"/>
    <w:rsid w:val="00726A7D"/>
    <w:rsid w:val="00726C7E"/>
    <w:rsid w:val="00726D0F"/>
    <w:rsid w:val="007271F2"/>
    <w:rsid w:val="0072741F"/>
    <w:rsid w:val="0072744E"/>
    <w:rsid w:val="00727CA9"/>
    <w:rsid w:val="007300C6"/>
    <w:rsid w:val="007319B6"/>
    <w:rsid w:val="00731C6B"/>
    <w:rsid w:val="00732A96"/>
    <w:rsid w:val="00732BC4"/>
    <w:rsid w:val="00732CE3"/>
    <w:rsid w:val="007342D4"/>
    <w:rsid w:val="00734E9D"/>
    <w:rsid w:val="00734F11"/>
    <w:rsid w:val="007353D9"/>
    <w:rsid w:val="00735F58"/>
    <w:rsid w:val="00736979"/>
    <w:rsid w:val="00736DA2"/>
    <w:rsid w:val="00737EAD"/>
    <w:rsid w:val="00740054"/>
    <w:rsid w:val="00740591"/>
    <w:rsid w:val="00741FE1"/>
    <w:rsid w:val="00742484"/>
    <w:rsid w:val="00742D2B"/>
    <w:rsid w:val="00742DEC"/>
    <w:rsid w:val="007433BE"/>
    <w:rsid w:val="0074384B"/>
    <w:rsid w:val="00743870"/>
    <w:rsid w:val="007453BD"/>
    <w:rsid w:val="00745CDC"/>
    <w:rsid w:val="00745F7C"/>
    <w:rsid w:val="007467AE"/>
    <w:rsid w:val="007467F7"/>
    <w:rsid w:val="0074766D"/>
    <w:rsid w:val="007504E0"/>
    <w:rsid w:val="00750FB5"/>
    <w:rsid w:val="007510B6"/>
    <w:rsid w:val="00752AD5"/>
    <w:rsid w:val="00753C3F"/>
    <w:rsid w:val="00754046"/>
    <w:rsid w:val="007548DF"/>
    <w:rsid w:val="00754BC9"/>
    <w:rsid w:val="00755EA1"/>
    <w:rsid w:val="0075607C"/>
    <w:rsid w:val="00756120"/>
    <w:rsid w:val="007563A6"/>
    <w:rsid w:val="00756CC3"/>
    <w:rsid w:val="00757514"/>
    <w:rsid w:val="007576C9"/>
    <w:rsid w:val="007577DF"/>
    <w:rsid w:val="00757868"/>
    <w:rsid w:val="007600A1"/>
    <w:rsid w:val="007601D1"/>
    <w:rsid w:val="00760416"/>
    <w:rsid w:val="00760605"/>
    <w:rsid w:val="0076137E"/>
    <w:rsid w:val="00761709"/>
    <w:rsid w:val="007618CA"/>
    <w:rsid w:val="00761AA4"/>
    <w:rsid w:val="00761B5F"/>
    <w:rsid w:val="00761CD9"/>
    <w:rsid w:val="00762804"/>
    <w:rsid w:val="00762B09"/>
    <w:rsid w:val="00763CA3"/>
    <w:rsid w:val="007640EE"/>
    <w:rsid w:val="007644AC"/>
    <w:rsid w:val="00764713"/>
    <w:rsid w:val="00765210"/>
    <w:rsid w:val="0076540A"/>
    <w:rsid w:val="0076560D"/>
    <w:rsid w:val="007656E0"/>
    <w:rsid w:val="0076575A"/>
    <w:rsid w:val="00767682"/>
    <w:rsid w:val="00767CE3"/>
    <w:rsid w:val="0077071E"/>
    <w:rsid w:val="00770CD2"/>
    <w:rsid w:val="00770E6B"/>
    <w:rsid w:val="007712B8"/>
    <w:rsid w:val="007723D7"/>
    <w:rsid w:val="0077268C"/>
    <w:rsid w:val="00772701"/>
    <w:rsid w:val="0077317C"/>
    <w:rsid w:val="00773518"/>
    <w:rsid w:val="00773AF1"/>
    <w:rsid w:val="00773BF5"/>
    <w:rsid w:val="00773DDD"/>
    <w:rsid w:val="007743C5"/>
    <w:rsid w:val="007749FD"/>
    <w:rsid w:val="00774B26"/>
    <w:rsid w:val="0077518F"/>
    <w:rsid w:val="0077612A"/>
    <w:rsid w:val="0077636D"/>
    <w:rsid w:val="00776402"/>
    <w:rsid w:val="007765E4"/>
    <w:rsid w:val="007767FF"/>
    <w:rsid w:val="00776E78"/>
    <w:rsid w:val="007775A1"/>
    <w:rsid w:val="007779EB"/>
    <w:rsid w:val="00777B21"/>
    <w:rsid w:val="007801C8"/>
    <w:rsid w:val="007803DC"/>
    <w:rsid w:val="00780472"/>
    <w:rsid w:val="0078057D"/>
    <w:rsid w:val="00780F2E"/>
    <w:rsid w:val="007817EE"/>
    <w:rsid w:val="00781C0E"/>
    <w:rsid w:val="00782103"/>
    <w:rsid w:val="00782845"/>
    <w:rsid w:val="00782981"/>
    <w:rsid w:val="00782FAC"/>
    <w:rsid w:val="007840D7"/>
    <w:rsid w:val="00784999"/>
    <w:rsid w:val="00784ED5"/>
    <w:rsid w:val="0078557D"/>
    <w:rsid w:val="007859A7"/>
    <w:rsid w:val="00785A91"/>
    <w:rsid w:val="007860BE"/>
    <w:rsid w:val="0078649E"/>
    <w:rsid w:val="00786EC1"/>
    <w:rsid w:val="0078733B"/>
    <w:rsid w:val="0078749F"/>
    <w:rsid w:val="00787927"/>
    <w:rsid w:val="00787B09"/>
    <w:rsid w:val="0079120C"/>
    <w:rsid w:val="00791FEB"/>
    <w:rsid w:val="00793B95"/>
    <w:rsid w:val="00794874"/>
    <w:rsid w:val="00794C4D"/>
    <w:rsid w:val="00794F1D"/>
    <w:rsid w:val="007950B3"/>
    <w:rsid w:val="00795143"/>
    <w:rsid w:val="00795959"/>
    <w:rsid w:val="00796259"/>
    <w:rsid w:val="00797DA9"/>
    <w:rsid w:val="007A01C1"/>
    <w:rsid w:val="007A0271"/>
    <w:rsid w:val="007A03F2"/>
    <w:rsid w:val="007A1817"/>
    <w:rsid w:val="007A1869"/>
    <w:rsid w:val="007A1F62"/>
    <w:rsid w:val="007A30D7"/>
    <w:rsid w:val="007A33E2"/>
    <w:rsid w:val="007A33FB"/>
    <w:rsid w:val="007A3439"/>
    <w:rsid w:val="007A4B58"/>
    <w:rsid w:val="007A5F0D"/>
    <w:rsid w:val="007A6249"/>
    <w:rsid w:val="007A6422"/>
    <w:rsid w:val="007A65A8"/>
    <w:rsid w:val="007B0127"/>
    <w:rsid w:val="007B0416"/>
    <w:rsid w:val="007B0814"/>
    <w:rsid w:val="007B10DB"/>
    <w:rsid w:val="007B12D0"/>
    <w:rsid w:val="007B2111"/>
    <w:rsid w:val="007B23DC"/>
    <w:rsid w:val="007B2708"/>
    <w:rsid w:val="007B34C5"/>
    <w:rsid w:val="007B419B"/>
    <w:rsid w:val="007B55F7"/>
    <w:rsid w:val="007B5BA6"/>
    <w:rsid w:val="007B5FAA"/>
    <w:rsid w:val="007B636C"/>
    <w:rsid w:val="007B65BC"/>
    <w:rsid w:val="007B6C50"/>
    <w:rsid w:val="007B6DFF"/>
    <w:rsid w:val="007B72E2"/>
    <w:rsid w:val="007B7430"/>
    <w:rsid w:val="007C0BBD"/>
    <w:rsid w:val="007C0D44"/>
    <w:rsid w:val="007C19CA"/>
    <w:rsid w:val="007C264A"/>
    <w:rsid w:val="007C270F"/>
    <w:rsid w:val="007C31BE"/>
    <w:rsid w:val="007C322E"/>
    <w:rsid w:val="007C32CC"/>
    <w:rsid w:val="007C3523"/>
    <w:rsid w:val="007C3643"/>
    <w:rsid w:val="007C419C"/>
    <w:rsid w:val="007C547F"/>
    <w:rsid w:val="007C639D"/>
    <w:rsid w:val="007C6B9C"/>
    <w:rsid w:val="007C6C7C"/>
    <w:rsid w:val="007C7B46"/>
    <w:rsid w:val="007D040E"/>
    <w:rsid w:val="007D0BD9"/>
    <w:rsid w:val="007D23EB"/>
    <w:rsid w:val="007D2A69"/>
    <w:rsid w:val="007D3301"/>
    <w:rsid w:val="007D346E"/>
    <w:rsid w:val="007D68D9"/>
    <w:rsid w:val="007E0105"/>
    <w:rsid w:val="007E01E6"/>
    <w:rsid w:val="007E07B5"/>
    <w:rsid w:val="007E0AC1"/>
    <w:rsid w:val="007E14B9"/>
    <w:rsid w:val="007E1671"/>
    <w:rsid w:val="007E16C3"/>
    <w:rsid w:val="007E1A2F"/>
    <w:rsid w:val="007E1C37"/>
    <w:rsid w:val="007E256E"/>
    <w:rsid w:val="007E2EE2"/>
    <w:rsid w:val="007E3193"/>
    <w:rsid w:val="007E3F2A"/>
    <w:rsid w:val="007E3F61"/>
    <w:rsid w:val="007E4182"/>
    <w:rsid w:val="007E4A6D"/>
    <w:rsid w:val="007E5021"/>
    <w:rsid w:val="007E5714"/>
    <w:rsid w:val="007E5AB5"/>
    <w:rsid w:val="007E5D15"/>
    <w:rsid w:val="007E5F13"/>
    <w:rsid w:val="007E6C58"/>
    <w:rsid w:val="007E72F3"/>
    <w:rsid w:val="007E7445"/>
    <w:rsid w:val="007E7972"/>
    <w:rsid w:val="007E7B6B"/>
    <w:rsid w:val="007E7F9A"/>
    <w:rsid w:val="007F07B2"/>
    <w:rsid w:val="007F0BBD"/>
    <w:rsid w:val="007F0DCC"/>
    <w:rsid w:val="007F111A"/>
    <w:rsid w:val="007F1978"/>
    <w:rsid w:val="007F1FE7"/>
    <w:rsid w:val="007F2241"/>
    <w:rsid w:val="007F280C"/>
    <w:rsid w:val="007F35BE"/>
    <w:rsid w:val="007F3B48"/>
    <w:rsid w:val="007F3DBC"/>
    <w:rsid w:val="007F5542"/>
    <w:rsid w:val="007F5B02"/>
    <w:rsid w:val="007F5E11"/>
    <w:rsid w:val="007F64EA"/>
    <w:rsid w:val="007F6B38"/>
    <w:rsid w:val="007F6B92"/>
    <w:rsid w:val="007F7D45"/>
    <w:rsid w:val="0080073E"/>
    <w:rsid w:val="00800F60"/>
    <w:rsid w:val="008010F5"/>
    <w:rsid w:val="00801847"/>
    <w:rsid w:val="00801924"/>
    <w:rsid w:val="00801B33"/>
    <w:rsid w:val="008027BF"/>
    <w:rsid w:val="0080293B"/>
    <w:rsid w:val="00803785"/>
    <w:rsid w:val="00803F45"/>
    <w:rsid w:val="008048B0"/>
    <w:rsid w:val="0080549B"/>
    <w:rsid w:val="00806203"/>
    <w:rsid w:val="00806928"/>
    <w:rsid w:val="00807AE1"/>
    <w:rsid w:val="00807E37"/>
    <w:rsid w:val="0081048E"/>
    <w:rsid w:val="008104B6"/>
    <w:rsid w:val="0081050D"/>
    <w:rsid w:val="00810A30"/>
    <w:rsid w:val="00810B70"/>
    <w:rsid w:val="008110AF"/>
    <w:rsid w:val="00811652"/>
    <w:rsid w:val="0081191A"/>
    <w:rsid w:val="008128CA"/>
    <w:rsid w:val="00812C88"/>
    <w:rsid w:val="0081312C"/>
    <w:rsid w:val="00813376"/>
    <w:rsid w:val="00813388"/>
    <w:rsid w:val="0081455A"/>
    <w:rsid w:val="00814F59"/>
    <w:rsid w:val="00815E6A"/>
    <w:rsid w:val="0081611C"/>
    <w:rsid w:val="008165F1"/>
    <w:rsid w:val="00816C17"/>
    <w:rsid w:val="008176C2"/>
    <w:rsid w:val="008179BA"/>
    <w:rsid w:val="008201B4"/>
    <w:rsid w:val="008201E0"/>
    <w:rsid w:val="0082048F"/>
    <w:rsid w:val="00820854"/>
    <w:rsid w:val="00820B1E"/>
    <w:rsid w:val="00820C40"/>
    <w:rsid w:val="00820F3F"/>
    <w:rsid w:val="008211DC"/>
    <w:rsid w:val="008218B3"/>
    <w:rsid w:val="00821E35"/>
    <w:rsid w:val="0082285A"/>
    <w:rsid w:val="00823664"/>
    <w:rsid w:val="008250DE"/>
    <w:rsid w:val="0082528A"/>
    <w:rsid w:val="0082535C"/>
    <w:rsid w:val="00825C3D"/>
    <w:rsid w:val="00825FB5"/>
    <w:rsid w:val="008268FE"/>
    <w:rsid w:val="00826B8A"/>
    <w:rsid w:val="008279A0"/>
    <w:rsid w:val="0083031F"/>
    <w:rsid w:val="00830504"/>
    <w:rsid w:val="008310C0"/>
    <w:rsid w:val="008314B2"/>
    <w:rsid w:val="00831813"/>
    <w:rsid w:val="00831AC6"/>
    <w:rsid w:val="00831B60"/>
    <w:rsid w:val="00831BA7"/>
    <w:rsid w:val="008325FE"/>
    <w:rsid w:val="00832795"/>
    <w:rsid w:val="008329A5"/>
    <w:rsid w:val="00833167"/>
    <w:rsid w:val="00833425"/>
    <w:rsid w:val="0083381C"/>
    <w:rsid w:val="0083391C"/>
    <w:rsid w:val="008347B1"/>
    <w:rsid w:val="00834B7B"/>
    <w:rsid w:val="00836574"/>
    <w:rsid w:val="008365D6"/>
    <w:rsid w:val="00836D24"/>
    <w:rsid w:val="00837789"/>
    <w:rsid w:val="00840007"/>
    <w:rsid w:val="008406FA"/>
    <w:rsid w:val="008409B1"/>
    <w:rsid w:val="00840BAE"/>
    <w:rsid w:val="00841CE0"/>
    <w:rsid w:val="00841EF5"/>
    <w:rsid w:val="00841F45"/>
    <w:rsid w:val="0084208B"/>
    <w:rsid w:val="008429FE"/>
    <w:rsid w:val="008432F0"/>
    <w:rsid w:val="00843356"/>
    <w:rsid w:val="00843675"/>
    <w:rsid w:val="008444BC"/>
    <w:rsid w:val="00844B90"/>
    <w:rsid w:val="008452B1"/>
    <w:rsid w:val="00845698"/>
    <w:rsid w:val="00845BEF"/>
    <w:rsid w:val="00845C1E"/>
    <w:rsid w:val="00846107"/>
    <w:rsid w:val="008464EB"/>
    <w:rsid w:val="008475CA"/>
    <w:rsid w:val="00847941"/>
    <w:rsid w:val="00850811"/>
    <w:rsid w:val="00850879"/>
    <w:rsid w:val="00850B16"/>
    <w:rsid w:val="00850CE2"/>
    <w:rsid w:val="00851B79"/>
    <w:rsid w:val="00853873"/>
    <w:rsid w:val="00853A71"/>
    <w:rsid w:val="0085417B"/>
    <w:rsid w:val="008542B5"/>
    <w:rsid w:val="008548E7"/>
    <w:rsid w:val="00854EC0"/>
    <w:rsid w:val="00855D76"/>
    <w:rsid w:val="00856163"/>
    <w:rsid w:val="00856E39"/>
    <w:rsid w:val="008578CF"/>
    <w:rsid w:val="00857D58"/>
    <w:rsid w:val="008604D1"/>
    <w:rsid w:val="00861161"/>
    <w:rsid w:val="00861189"/>
    <w:rsid w:val="00861496"/>
    <w:rsid w:val="00861C1F"/>
    <w:rsid w:val="008620EB"/>
    <w:rsid w:val="008628BE"/>
    <w:rsid w:val="00863115"/>
    <w:rsid w:val="008637D2"/>
    <w:rsid w:val="00863CC7"/>
    <w:rsid w:val="00863F66"/>
    <w:rsid w:val="00864B3C"/>
    <w:rsid w:val="00866517"/>
    <w:rsid w:val="00866A64"/>
    <w:rsid w:val="008673F2"/>
    <w:rsid w:val="008706DB"/>
    <w:rsid w:val="00870A2E"/>
    <w:rsid w:val="008711C8"/>
    <w:rsid w:val="008715C4"/>
    <w:rsid w:val="00871816"/>
    <w:rsid w:val="00871E75"/>
    <w:rsid w:val="008724C3"/>
    <w:rsid w:val="00872F35"/>
    <w:rsid w:val="00875041"/>
    <w:rsid w:val="00876179"/>
    <w:rsid w:val="00876499"/>
    <w:rsid w:val="00876CFC"/>
    <w:rsid w:val="0087719A"/>
    <w:rsid w:val="00877B87"/>
    <w:rsid w:val="0088002D"/>
    <w:rsid w:val="008804AC"/>
    <w:rsid w:val="00880800"/>
    <w:rsid w:val="00880871"/>
    <w:rsid w:val="00880999"/>
    <w:rsid w:val="00880C7D"/>
    <w:rsid w:val="00881904"/>
    <w:rsid w:val="00881A7C"/>
    <w:rsid w:val="00882C6A"/>
    <w:rsid w:val="00882C9B"/>
    <w:rsid w:val="00883513"/>
    <w:rsid w:val="00884144"/>
    <w:rsid w:val="00884D8D"/>
    <w:rsid w:val="008856A4"/>
    <w:rsid w:val="008857D2"/>
    <w:rsid w:val="00885DC9"/>
    <w:rsid w:val="00886158"/>
    <w:rsid w:val="008877DF"/>
    <w:rsid w:val="00887F1D"/>
    <w:rsid w:val="00887FF4"/>
    <w:rsid w:val="008904E8"/>
    <w:rsid w:val="008905BB"/>
    <w:rsid w:val="00890AAA"/>
    <w:rsid w:val="00890CDB"/>
    <w:rsid w:val="008916BD"/>
    <w:rsid w:val="008919DF"/>
    <w:rsid w:val="00891D4F"/>
    <w:rsid w:val="00892630"/>
    <w:rsid w:val="00892F3D"/>
    <w:rsid w:val="008934B9"/>
    <w:rsid w:val="008935CD"/>
    <w:rsid w:val="00893A37"/>
    <w:rsid w:val="00893F62"/>
    <w:rsid w:val="00894589"/>
    <w:rsid w:val="00894795"/>
    <w:rsid w:val="0089566E"/>
    <w:rsid w:val="00895A4B"/>
    <w:rsid w:val="00895B76"/>
    <w:rsid w:val="008A0921"/>
    <w:rsid w:val="008A12C6"/>
    <w:rsid w:val="008A1DF2"/>
    <w:rsid w:val="008A3160"/>
    <w:rsid w:val="008A31C2"/>
    <w:rsid w:val="008A33CA"/>
    <w:rsid w:val="008A3C7F"/>
    <w:rsid w:val="008A4E3D"/>
    <w:rsid w:val="008A520E"/>
    <w:rsid w:val="008A53C9"/>
    <w:rsid w:val="008A58BE"/>
    <w:rsid w:val="008A6479"/>
    <w:rsid w:val="008A6797"/>
    <w:rsid w:val="008A6811"/>
    <w:rsid w:val="008A6C36"/>
    <w:rsid w:val="008A6C49"/>
    <w:rsid w:val="008A73CB"/>
    <w:rsid w:val="008A77C6"/>
    <w:rsid w:val="008A7AAB"/>
    <w:rsid w:val="008B1A94"/>
    <w:rsid w:val="008B1AB9"/>
    <w:rsid w:val="008B1E15"/>
    <w:rsid w:val="008B29ED"/>
    <w:rsid w:val="008B2F75"/>
    <w:rsid w:val="008B3233"/>
    <w:rsid w:val="008B339C"/>
    <w:rsid w:val="008B3E80"/>
    <w:rsid w:val="008B40B2"/>
    <w:rsid w:val="008B4DCB"/>
    <w:rsid w:val="008B5B3C"/>
    <w:rsid w:val="008B5D22"/>
    <w:rsid w:val="008B615B"/>
    <w:rsid w:val="008B676C"/>
    <w:rsid w:val="008B6E76"/>
    <w:rsid w:val="008B74CE"/>
    <w:rsid w:val="008B79DF"/>
    <w:rsid w:val="008B7B94"/>
    <w:rsid w:val="008B7C67"/>
    <w:rsid w:val="008B7F19"/>
    <w:rsid w:val="008C0150"/>
    <w:rsid w:val="008C16A1"/>
    <w:rsid w:val="008C16F7"/>
    <w:rsid w:val="008C2330"/>
    <w:rsid w:val="008C2919"/>
    <w:rsid w:val="008C2B50"/>
    <w:rsid w:val="008C3667"/>
    <w:rsid w:val="008C38CD"/>
    <w:rsid w:val="008C3A70"/>
    <w:rsid w:val="008C3D46"/>
    <w:rsid w:val="008C4199"/>
    <w:rsid w:val="008C4F2B"/>
    <w:rsid w:val="008C52B8"/>
    <w:rsid w:val="008C5AE2"/>
    <w:rsid w:val="008C5C8F"/>
    <w:rsid w:val="008C6B07"/>
    <w:rsid w:val="008C726A"/>
    <w:rsid w:val="008D0BEB"/>
    <w:rsid w:val="008D0CB2"/>
    <w:rsid w:val="008D0FB9"/>
    <w:rsid w:val="008D17AC"/>
    <w:rsid w:val="008D21EF"/>
    <w:rsid w:val="008D2F60"/>
    <w:rsid w:val="008D3F14"/>
    <w:rsid w:val="008D47B5"/>
    <w:rsid w:val="008D534F"/>
    <w:rsid w:val="008D54B2"/>
    <w:rsid w:val="008D564A"/>
    <w:rsid w:val="008D5ACE"/>
    <w:rsid w:val="008D5B07"/>
    <w:rsid w:val="008D5B23"/>
    <w:rsid w:val="008D661A"/>
    <w:rsid w:val="008D68EC"/>
    <w:rsid w:val="008D7685"/>
    <w:rsid w:val="008E0211"/>
    <w:rsid w:val="008E039E"/>
    <w:rsid w:val="008E0481"/>
    <w:rsid w:val="008E0796"/>
    <w:rsid w:val="008E0846"/>
    <w:rsid w:val="008E1004"/>
    <w:rsid w:val="008E16A6"/>
    <w:rsid w:val="008E1814"/>
    <w:rsid w:val="008E20F9"/>
    <w:rsid w:val="008E23EA"/>
    <w:rsid w:val="008E2DE7"/>
    <w:rsid w:val="008E401A"/>
    <w:rsid w:val="008E4057"/>
    <w:rsid w:val="008E4442"/>
    <w:rsid w:val="008E4446"/>
    <w:rsid w:val="008E4AB4"/>
    <w:rsid w:val="008E4D8D"/>
    <w:rsid w:val="008E6616"/>
    <w:rsid w:val="008E7015"/>
    <w:rsid w:val="008E74E8"/>
    <w:rsid w:val="008F0137"/>
    <w:rsid w:val="008F10D7"/>
    <w:rsid w:val="008F15EA"/>
    <w:rsid w:val="008F1889"/>
    <w:rsid w:val="008F2925"/>
    <w:rsid w:val="008F2A04"/>
    <w:rsid w:val="008F2E13"/>
    <w:rsid w:val="008F36C5"/>
    <w:rsid w:val="008F3853"/>
    <w:rsid w:val="008F3E68"/>
    <w:rsid w:val="008F3F29"/>
    <w:rsid w:val="008F4F69"/>
    <w:rsid w:val="008F5A8F"/>
    <w:rsid w:val="008F5AD1"/>
    <w:rsid w:val="008F63B8"/>
    <w:rsid w:val="008F6425"/>
    <w:rsid w:val="008F7530"/>
    <w:rsid w:val="008F782D"/>
    <w:rsid w:val="008F79A5"/>
    <w:rsid w:val="008F7F5D"/>
    <w:rsid w:val="0090070F"/>
    <w:rsid w:val="00900F39"/>
    <w:rsid w:val="00900FDE"/>
    <w:rsid w:val="00901495"/>
    <w:rsid w:val="00901DD1"/>
    <w:rsid w:val="00901E9A"/>
    <w:rsid w:val="00902025"/>
    <w:rsid w:val="00902165"/>
    <w:rsid w:val="0090260A"/>
    <w:rsid w:val="0090282F"/>
    <w:rsid w:val="00902EF0"/>
    <w:rsid w:val="009035CA"/>
    <w:rsid w:val="00903930"/>
    <w:rsid w:val="00904430"/>
    <w:rsid w:val="00906B09"/>
    <w:rsid w:val="0091062E"/>
    <w:rsid w:val="00911749"/>
    <w:rsid w:val="00911C18"/>
    <w:rsid w:val="00911DC6"/>
    <w:rsid w:val="00912F59"/>
    <w:rsid w:val="0091361B"/>
    <w:rsid w:val="00913BBE"/>
    <w:rsid w:val="009146F0"/>
    <w:rsid w:val="009153E4"/>
    <w:rsid w:val="0091565E"/>
    <w:rsid w:val="00916F13"/>
    <w:rsid w:val="0091798B"/>
    <w:rsid w:val="0091798C"/>
    <w:rsid w:val="009179C5"/>
    <w:rsid w:val="00917B8B"/>
    <w:rsid w:val="00917CE1"/>
    <w:rsid w:val="00917D94"/>
    <w:rsid w:val="00920359"/>
    <w:rsid w:val="00920369"/>
    <w:rsid w:val="009208EB"/>
    <w:rsid w:val="00920CBE"/>
    <w:rsid w:val="00920FF8"/>
    <w:rsid w:val="009212B6"/>
    <w:rsid w:val="009212CE"/>
    <w:rsid w:val="00921514"/>
    <w:rsid w:val="00921515"/>
    <w:rsid w:val="00921815"/>
    <w:rsid w:val="00923061"/>
    <w:rsid w:val="00923362"/>
    <w:rsid w:val="00923A5D"/>
    <w:rsid w:val="00923DFA"/>
    <w:rsid w:val="00923E53"/>
    <w:rsid w:val="00924C75"/>
    <w:rsid w:val="00925331"/>
    <w:rsid w:val="009254EC"/>
    <w:rsid w:val="0092622C"/>
    <w:rsid w:val="009266A0"/>
    <w:rsid w:val="00926D90"/>
    <w:rsid w:val="00930063"/>
    <w:rsid w:val="009305FD"/>
    <w:rsid w:val="00930D6F"/>
    <w:rsid w:val="00930EAB"/>
    <w:rsid w:val="00931083"/>
    <w:rsid w:val="00932E9F"/>
    <w:rsid w:val="00933556"/>
    <w:rsid w:val="009336B3"/>
    <w:rsid w:val="009338D0"/>
    <w:rsid w:val="00933CBC"/>
    <w:rsid w:val="00934121"/>
    <w:rsid w:val="009344E9"/>
    <w:rsid w:val="0093600A"/>
    <w:rsid w:val="00936280"/>
    <w:rsid w:val="00937E87"/>
    <w:rsid w:val="00937FC2"/>
    <w:rsid w:val="00940093"/>
    <w:rsid w:val="00940DB9"/>
    <w:rsid w:val="0094181B"/>
    <w:rsid w:val="00941F70"/>
    <w:rsid w:val="00942FC3"/>
    <w:rsid w:val="0094378B"/>
    <w:rsid w:val="0094465E"/>
    <w:rsid w:val="0094510C"/>
    <w:rsid w:val="0094533E"/>
    <w:rsid w:val="00945392"/>
    <w:rsid w:val="009457C1"/>
    <w:rsid w:val="00945CFB"/>
    <w:rsid w:val="00946794"/>
    <w:rsid w:val="00946881"/>
    <w:rsid w:val="00946D2A"/>
    <w:rsid w:val="00946F4B"/>
    <w:rsid w:val="00947183"/>
    <w:rsid w:val="00947CE7"/>
    <w:rsid w:val="00951505"/>
    <w:rsid w:val="00951CB5"/>
    <w:rsid w:val="00952A25"/>
    <w:rsid w:val="00952C87"/>
    <w:rsid w:val="0095333B"/>
    <w:rsid w:val="00953CF7"/>
    <w:rsid w:val="009540B1"/>
    <w:rsid w:val="00954340"/>
    <w:rsid w:val="0095577B"/>
    <w:rsid w:val="00955B7D"/>
    <w:rsid w:val="00955C6C"/>
    <w:rsid w:val="00955D99"/>
    <w:rsid w:val="00957784"/>
    <w:rsid w:val="00957ACB"/>
    <w:rsid w:val="00957C80"/>
    <w:rsid w:val="00961444"/>
    <w:rsid w:val="00962EC1"/>
    <w:rsid w:val="0096319E"/>
    <w:rsid w:val="00963B63"/>
    <w:rsid w:val="00963E0E"/>
    <w:rsid w:val="009644B7"/>
    <w:rsid w:val="00964D09"/>
    <w:rsid w:val="00964E4E"/>
    <w:rsid w:val="00964EB1"/>
    <w:rsid w:val="009656B6"/>
    <w:rsid w:val="00967550"/>
    <w:rsid w:val="00967664"/>
    <w:rsid w:val="00967D01"/>
    <w:rsid w:val="00970873"/>
    <w:rsid w:val="0097330F"/>
    <w:rsid w:val="0097339D"/>
    <w:rsid w:val="009735B1"/>
    <w:rsid w:val="009736E9"/>
    <w:rsid w:val="00973EC9"/>
    <w:rsid w:val="00973EFC"/>
    <w:rsid w:val="00974214"/>
    <w:rsid w:val="00974296"/>
    <w:rsid w:val="00974F30"/>
    <w:rsid w:val="00974F3A"/>
    <w:rsid w:val="00975467"/>
    <w:rsid w:val="009759D4"/>
    <w:rsid w:val="00976B71"/>
    <w:rsid w:val="00977ABD"/>
    <w:rsid w:val="0098038C"/>
    <w:rsid w:val="0098086B"/>
    <w:rsid w:val="00980E05"/>
    <w:rsid w:val="009811BA"/>
    <w:rsid w:val="00981628"/>
    <w:rsid w:val="00981717"/>
    <w:rsid w:val="00982341"/>
    <w:rsid w:val="00983A5B"/>
    <w:rsid w:val="00983F94"/>
    <w:rsid w:val="009854C9"/>
    <w:rsid w:val="00985F5F"/>
    <w:rsid w:val="00987759"/>
    <w:rsid w:val="00987986"/>
    <w:rsid w:val="00987FD7"/>
    <w:rsid w:val="0099037A"/>
    <w:rsid w:val="00990593"/>
    <w:rsid w:val="0099093F"/>
    <w:rsid w:val="00990E22"/>
    <w:rsid w:val="00991D6B"/>
    <w:rsid w:val="00992421"/>
    <w:rsid w:val="00992939"/>
    <w:rsid w:val="009929E4"/>
    <w:rsid w:val="0099354E"/>
    <w:rsid w:val="00994AC2"/>
    <w:rsid w:val="00994CB0"/>
    <w:rsid w:val="00995505"/>
    <w:rsid w:val="00995851"/>
    <w:rsid w:val="00995E03"/>
    <w:rsid w:val="00996353"/>
    <w:rsid w:val="00996DA2"/>
    <w:rsid w:val="00997809"/>
    <w:rsid w:val="00997D35"/>
    <w:rsid w:val="009A0FD1"/>
    <w:rsid w:val="009A126D"/>
    <w:rsid w:val="009A22F6"/>
    <w:rsid w:val="009A2D5B"/>
    <w:rsid w:val="009A2E83"/>
    <w:rsid w:val="009A39A6"/>
    <w:rsid w:val="009A3F21"/>
    <w:rsid w:val="009A4049"/>
    <w:rsid w:val="009A41F5"/>
    <w:rsid w:val="009A4B98"/>
    <w:rsid w:val="009A5C2A"/>
    <w:rsid w:val="009A65BA"/>
    <w:rsid w:val="009A735F"/>
    <w:rsid w:val="009A7583"/>
    <w:rsid w:val="009A7949"/>
    <w:rsid w:val="009A7A07"/>
    <w:rsid w:val="009A7EE0"/>
    <w:rsid w:val="009B003A"/>
    <w:rsid w:val="009B0689"/>
    <w:rsid w:val="009B1A2F"/>
    <w:rsid w:val="009B25BC"/>
    <w:rsid w:val="009B2A71"/>
    <w:rsid w:val="009B37A6"/>
    <w:rsid w:val="009B459B"/>
    <w:rsid w:val="009B659F"/>
    <w:rsid w:val="009B71BB"/>
    <w:rsid w:val="009B748F"/>
    <w:rsid w:val="009B7DDA"/>
    <w:rsid w:val="009C0207"/>
    <w:rsid w:val="009C07FA"/>
    <w:rsid w:val="009C0CBF"/>
    <w:rsid w:val="009C12C2"/>
    <w:rsid w:val="009C15DE"/>
    <w:rsid w:val="009C289F"/>
    <w:rsid w:val="009C2D33"/>
    <w:rsid w:val="009C3439"/>
    <w:rsid w:val="009C3818"/>
    <w:rsid w:val="009C4007"/>
    <w:rsid w:val="009C45CC"/>
    <w:rsid w:val="009C473F"/>
    <w:rsid w:val="009C5042"/>
    <w:rsid w:val="009C50FB"/>
    <w:rsid w:val="009C5A86"/>
    <w:rsid w:val="009C5CE2"/>
    <w:rsid w:val="009C5EC9"/>
    <w:rsid w:val="009C6562"/>
    <w:rsid w:val="009C75F7"/>
    <w:rsid w:val="009C79FF"/>
    <w:rsid w:val="009C7C27"/>
    <w:rsid w:val="009C7F2D"/>
    <w:rsid w:val="009D0040"/>
    <w:rsid w:val="009D03AE"/>
    <w:rsid w:val="009D05CC"/>
    <w:rsid w:val="009D0ABF"/>
    <w:rsid w:val="009D0CA4"/>
    <w:rsid w:val="009D0CE3"/>
    <w:rsid w:val="009D0E38"/>
    <w:rsid w:val="009D1324"/>
    <w:rsid w:val="009D1588"/>
    <w:rsid w:val="009D18A8"/>
    <w:rsid w:val="009D1E16"/>
    <w:rsid w:val="009D21D0"/>
    <w:rsid w:val="009D2762"/>
    <w:rsid w:val="009D29EC"/>
    <w:rsid w:val="009D3345"/>
    <w:rsid w:val="009D386A"/>
    <w:rsid w:val="009D3C1A"/>
    <w:rsid w:val="009D3EF1"/>
    <w:rsid w:val="009D3F59"/>
    <w:rsid w:val="009D5007"/>
    <w:rsid w:val="009D5356"/>
    <w:rsid w:val="009D6D3A"/>
    <w:rsid w:val="009D6E21"/>
    <w:rsid w:val="009D70A2"/>
    <w:rsid w:val="009D7198"/>
    <w:rsid w:val="009D75CB"/>
    <w:rsid w:val="009D79EA"/>
    <w:rsid w:val="009D7AD3"/>
    <w:rsid w:val="009D7B02"/>
    <w:rsid w:val="009D7E14"/>
    <w:rsid w:val="009E1569"/>
    <w:rsid w:val="009E2A85"/>
    <w:rsid w:val="009E2C40"/>
    <w:rsid w:val="009E316C"/>
    <w:rsid w:val="009E3F16"/>
    <w:rsid w:val="009E3F35"/>
    <w:rsid w:val="009E434A"/>
    <w:rsid w:val="009E4554"/>
    <w:rsid w:val="009E5E9D"/>
    <w:rsid w:val="009E5F34"/>
    <w:rsid w:val="009E6360"/>
    <w:rsid w:val="009E6A79"/>
    <w:rsid w:val="009E6E64"/>
    <w:rsid w:val="009E78E1"/>
    <w:rsid w:val="009E78F3"/>
    <w:rsid w:val="009F0A62"/>
    <w:rsid w:val="009F0C5B"/>
    <w:rsid w:val="009F0E4B"/>
    <w:rsid w:val="009F1AF5"/>
    <w:rsid w:val="009F1F8D"/>
    <w:rsid w:val="009F2130"/>
    <w:rsid w:val="009F2534"/>
    <w:rsid w:val="009F2F56"/>
    <w:rsid w:val="009F2F59"/>
    <w:rsid w:val="009F307C"/>
    <w:rsid w:val="009F3A30"/>
    <w:rsid w:val="009F3A9E"/>
    <w:rsid w:val="009F4D02"/>
    <w:rsid w:val="009F5E61"/>
    <w:rsid w:val="009F6B17"/>
    <w:rsid w:val="009F72E2"/>
    <w:rsid w:val="00A003EA"/>
    <w:rsid w:val="00A0048E"/>
    <w:rsid w:val="00A00F36"/>
    <w:rsid w:val="00A01385"/>
    <w:rsid w:val="00A027EE"/>
    <w:rsid w:val="00A02BB6"/>
    <w:rsid w:val="00A02F64"/>
    <w:rsid w:val="00A04C13"/>
    <w:rsid w:val="00A04E17"/>
    <w:rsid w:val="00A05959"/>
    <w:rsid w:val="00A059C1"/>
    <w:rsid w:val="00A05F6A"/>
    <w:rsid w:val="00A064CF"/>
    <w:rsid w:val="00A0689B"/>
    <w:rsid w:val="00A06BD4"/>
    <w:rsid w:val="00A104AF"/>
    <w:rsid w:val="00A10808"/>
    <w:rsid w:val="00A1087E"/>
    <w:rsid w:val="00A111A8"/>
    <w:rsid w:val="00A1169C"/>
    <w:rsid w:val="00A11AC4"/>
    <w:rsid w:val="00A12BA1"/>
    <w:rsid w:val="00A12CB4"/>
    <w:rsid w:val="00A13233"/>
    <w:rsid w:val="00A13476"/>
    <w:rsid w:val="00A13630"/>
    <w:rsid w:val="00A13F12"/>
    <w:rsid w:val="00A14091"/>
    <w:rsid w:val="00A14353"/>
    <w:rsid w:val="00A1481C"/>
    <w:rsid w:val="00A149CE"/>
    <w:rsid w:val="00A14A01"/>
    <w:rsid w:val="00A155C1"/>
    <w:rsid w:val="00A15F65"/>
    <w:rsid w:val="00A16213"/>
    <w:rsid w:val="00A16B7A"/>
    <w:rsid w:val="00A17210"/>
    <w:rsid w:val="00A1765B"/>
    <w:rsid w:val="00A201E1"/>
    <w:rsid w:val="00A204EA"/>
    <w:rsid w:val="00A2072B"/>
    <w:rsid w:val="00A20798"/>
    <w:rsid w:val="00A21317"/>
    <w:rsid w:val="00A219FA"/>
    <w:rsid w:val="00A21A0F"/>
    <w:rsid w:val="00A220B6"/>
    <w:rsid w:val="00A224FE"/>
    <w:rsid w:val="00A229E5"/>
    <w:rsid w:val="00A22AB7"/>
    <w:rsid w:val="00A22B0A"/>
    <w:rsid w:val="00A234CB"/>
    <w:rsid w:val="00A238EA"/>
    <w:rsid w:val="00A241B8"/>
    <w:rsid w:val="00A2491A"/>
    <w:rsid w:val="00A24B34"/>
    <w:rsid w:val="00A24FFD"/>
    <w:rsid w:val="00A252AA"/>
    <w:rsid w:val="00A2548E"/>
    <w:rsid w:val="00A27EB3"/>
    <w:rsid w:val="00A30747"/>
    <w:rsid w:val="00A3096C"/>
    <w:rsid w:val="00A311B6"/>
    <w:rsid w:val="00A3144E"/>
    <w:rsid w:val="00A315B7"/>
    <w:rsid w:val="00A31C73"/>
    <w:rsid w:val="00A32718"/>
    <w:rsid w:val="00A32D43"/>
    <w:rsid w:val="00A33760"/>
    <w:rsid w:val="00A3420A"/>
    <w:rsid w:val="00A34307"/>
    <w:rsid w:val="00A3507A"/>
    <w:rsid w:val="00A35477"/>
    <w:rsid w:val="00A35D8C"/>
    <w:rsid w:val="00A360C9"/>
    <w:rsid w:val="00A378B7"/>
    <w:rsid w:val="00A37CDC"/>
    <w:rsid w:val="00A37CED"/>
    <w:rsid w:val="00A4010F"/>
    <w:rsid w:val="00A41941"/>
    <w:rsid w:val="00A41CEA"/>
    <w:rsid w:val="00A42990"/>
    <w:rsid w:val="00A4416E"/>
    <w:rsid w:val="00A44411"/>
    <w:rsid w:val="00A445CD"/>
    <w:rsid w:val="00A44CBA"/>
    <w:rsid w:val="00A45F0F"/>
    <w:rsid w:val="00A4661F"/>
    <w:rsid w:val="00A46B5E"/>
    <w:rsid w:val="00A5050D"/>
    <w:rsid w:val="00A51CFA"/>
    <w:rsid w:val="00A51D68"/>
    <w:rsid w:val="00A52539"/>
    <w:rsid w:val="00A540A9"/>
    <w:rsid w:val="00A5412F"/>
    <w:rsid w:val="00A55351"/>
    <w:rsid w:val="00A554CE"/>
    <w:rsid w:val="00A55932"/>
    <w:rsid w:val="00A55A6B"/>
    <w:rsid w:val="00A55FF4"/>
    <w:rsid w:val="00A5649D"/>
    <w:rsid w:val="00A568E0"/>
    <w:rsid w:val="00A56EEC"/>
    <w:rsid w:val="00A605FD"/>
    <w:rsid w:val="00A6148E"/>
    <w:rsid w:val="00A6157E"/>
    <w:rsid w:val="00A618F0"/>
    <w:rsid w:val="00A6233A"/>
    <w:rsid w:val="00A631D0"/>
    <w:rsid w:val="00A63721"/>
    <w:rsid w:val="00A63AA0"/>
    <w:rsid w:val="00A63BBE"/>
    <w:rsid w:val="00A656E6"/>
    <w:rsid w:val="00A664A7"/>
    <w:rsid w:val="00A66CBC"/>
    <w:rsid w:val="00A670DE"/>
    <w:rsid w:val="00A6736F"/>
    <w:rsid w:val="00A67651"/>
    <w:rsid w:val="00A6782D"/>
    <w:rsid w:val="00A678CB"/>
    <w:rsid w:val="00A67E9A"/>
    <w:rsid w:val="00A70DC4"/>
    <w:rsid w:val="00A71430"/>
    <w:rsid w:val="00A71AC2"/>
    <w:rsid w:val="00A723BC"/>
    <w:rsid w:val="00A72E49"/>
    <w:rsid w:val="00A73288"/>
    <w:rsid w:val="00A73353"/>
    <w:rsid w:val="00A745AB"/>
    <w:rsid w:val="00A75BE6"/>
    <w:rsid w:val="00A767BB"/>
    <w:rsid w:val="00A76E56"/>
    <w:rsid w:val="00A7740F"/>
    <w:rsid w:val="00A77F88"/>
    <w:rsid w:val="00A80C16"/>
    <w:rsid w:val="00A82294"/>
    <w:rsid w:val="00A826BC"/>
    <w:rsid w:val="00A826DE"/>
    <w:rsid w:val="00A8449A"/>
    <w:rsid w:val="00A84CB2"/>
    <w:rsid w:val="00A85424"/>
    <w:rsid w:val="00A85710"/>
    <w:rsid w:val="00A85FFF"/>
    <w:rsid w:val="00A866B1"/>
    <w:rsid w:val="00A86FC5"/>
    <w:rsid w:val="00A86FE9"/>
    <w:rsid w:val="00A87606"/>
    <w:rsid w:val="00A87686"/>
    <w:rsid w:val="00A87F3F"/>
    <w:rsid w:val="00A90F3A"/>
    <w:rsid w:val="00A91746"/>
    <w:rsid w:val="00A91A8C"/>
    <w:rsid w:val="00A91CB2"/>
    <w:rsid w:val="00A9273B"/>
    <w:rsid w:val="00A93728"/>
    <w:rsid w:val="00A93C3A"/>
    <w:rsid w:val="00A94040"/>
    <w:rsid w:val="00A94867"/>
    <w:rsid w:val="00A949DA"/>
    <w:rsid w:val="00A94AAD"/>
    <w:rsid w:val="00A94C70"/>
    <w:rsid w:val="00A950DD"/>
    <w:rsid w:val="00A954F6"/>
    <w:rsid w:val="00A95E22"/>
    <w:rsid w:val="00A96361"/>
    <w:rsid w:val="00A963E9"/>
    <w:rsid w:val="00A96C01"/>
    <w:rsid w:val="00AA04A6"/>
    <w:rsid w:val="00AA12E4"/>
    <w:rsid w:val="00AA16EE"/>
    <w:rsid w:val="00AA1C01"/>
    <w:rsid w:val="00AA2DF2"/>
    <w:rsid w:val="00AA2FBE"/>
    <w:rsid w:val="00AA3450"/>
    <w:rsid w:val="00AA3463"/>
    <w:rsid w:val="00AA35E8"/>
    <w:rsid w:val="00AA47B4"/>
    <w:rsid w:val="00AA5D25"/>
    <w:rsid w:val="00AA5FF4"/>
    <w:rsid w:val="00AA6F2C"/>
    <w:rsid w:val="00AA75EC"/>
    <w:rsid w:val="00AA7773"/>
    <w:rsid w:val="00AB0275"/>
    <w:rsid w:val="00AB11FF"/>
    <w:rsid w:val="00AB1BC7"/>
    <w:rsid w:val="00AB253E"/>
    <w:rsid w:val="00AB280E"/>
    <w:rsid w:val="00AB2E0B"/>
    <w:rsid w:val="00AB3249"/>
    <w:rsid w:val="00AB324D"/>
    <w:rsid w:val="00AB340A"/>
    <w:rsid w:val="00AB46CE"/>
    <w:rsid w:val="00AB4A30"/>
    <w:rsid w:val="00AB507B"/>
    <w:rsid w:val="00AB575C"/>
    <w:rsid w:val="00AB62ED"/>
    <w:rsid w:val="00AB77ED"/>
    <w:rsid w:val="00AB7F3E"/>
    <w:rsid w:val="00AC0171"/>
    <w:rsid w:val="00AC01BC"/>
    <w:rsid w:val="00AC0996"/>
    <w:rsid w:val="00AC1B7E"/>
    <w:rsid w:val="00AC237B"/>
    <w:rsid w:val="00AC2A51"/>
    <w:rsid w:val="00AC2DA1"/>
    <w:rsid w:val="00AC3065"/>
    <w:rsid w:val="00AC3112"/>
    <w:rsid w:val="00AC37CC"/>
    <w:rsid w:val="00AC3E8C"/>
    <w:rsid w:val="00AC4649"/>
    <w:rsid w:val="00AC468D"/>
    <w:rsid w:val="00AC4A5D"/>
    <w:rsid w:val="00AC4F1E"/>
    <w:rsid w:val="00AC5A34"/>
    <w:rsid w:val="00AC5ED2"/>
    <w:rsid w:val="00AC620C"/>
    <w:rsid w:val="00AC737F"/>
    <w:rsid w:val="00AD019F"/>
    <w:rsid w:val="00AD0673"/>
    <w:rsid w:val="00AD08F8"/>
    <w:rsid w:val="00AD0F26"/>
    <w:rsid w:val="00AD15D7"/>
    <w:rsid w:val="00AD380E"/>
    <w:rsid w:val="00AD3CE2"/>
    <w:rsid w:val="00AD3D3A"/>
    <w:rsid w:val="00AD4A86"/>
    <w:rsid w:val="00AD4CA6"/>
    <w:rsid w:val="00AD557B"/>
    <w:rsid w:val="00AD5AA1"/>
    <w:rsid w:val="00AD5C9D"/>
    <w:rsid w:val="00AD5E82"/>
    <w:rsid w:val="00AD68CA"/>
    <w:rsid w:val="00AD6E3A"/>
    <w:rsid w:val="00AD79A4"/>
    <w:rsid w:val="00AD7B0E"/>
    <w:rsid w:val="00AD7C3B"/>
    <w:rsid w:val="00AE0210"/>
    <w:rsid w:val="00AE04F6"/>
    <w:rsid w:val="00AE06BE"/>
    <w:rsid w:val="00AE0A66"/>
    <w:rsid w:val="00AE0B2C"/>
    <w:rsid w:val="00AE16D6"/>
    <w:rsid w:val="00AE1A7B"/>
    <w:rsid w:val="00AE2BB5"/>
    <w:rsid w:val="00AE308D"/>
    <w:rsid w:val="00AE399E"/>
    <w:rsid w:val="00AE3F32"/>
    <w:rsid w:val="00AE440D"/>
    <w:rsid w:val="00AE48EF"/>
    <w:rsid w:val="00AE4DA1"/>
    <w:rsid w:val="00AE54F0"/>
    <w:rsid w:val="00AE5687"/>
    <w:rsid w:val="00AE58FB"/>
    <w:rsid w:val="00AE5907"/>
    <w:rsid w:val="00AE5D66"/>
    <w:rsid w:val="00AE6C84"/>
    <w:rsid w:val="00AE7765"/>
    <w:rsid w:val="00AE7C95"/>
    <w:rsid w:val="00AE7F03"/>
    <w:rsid w:val="00AE7F91"/>
    <w:rsid w:val="00AF06E0"/>
    <w:rsid w:val="00AF137D"/>
    <w:rsid w:val="00AF26C4"/>
    <w:rsid w:val="00AF2828"/>
    <w:rsid w:val="00AF4DC8"/>
    <w:rsid w:val="00AF4DDE"/>
    <w:rsid w:val="00AF4E33"/>
    <w:rsid w:val="00AF513F"/>
    <w:rsid w:val="00AF56F8"/>
    <w:rsid w:val="00AF5D14"/>
    <w:rsid w:val="00AF6624"/>
    <w:rsid w:val="00AF6D5E"/>
    <w:rsid w:val="00AF7647"/>
    <w:rsid w:val="00AF7750"/>
    <w:rsid w:val="00B0040E"/>
    <w:rsid w:val="00B007DB"/>
    <w:rsid w:val="00B00EF3"/>
    <w:rsid w:val="00B013E6"/>
    <w:rsid w:val="00B01E37"/>
    <w:rsid w:val="00B01ECF"/>
    <w:rsid w:val="00B022F6"/>
    <w:rsid w:val="00B02881"/>
    <w:rsid w:val="00B028D9"/>
    <w:rsid w:val="00B02A5F"/>
    <w:rsid w:val="00B039E8"/>
    <w:rsid w:val="00B03B87"/>
    <w:rsid w:val="00B0428D"/>
    <w:rsid w:val="00B045BD"/>
    <w:rsid w:val="00B04DA6"/>
    <w:rsid w:val="00B04F15"/>
    <w:rsid w:val="00B0514A"/>
    <w:rsid w:val="00B05364"/>
    <w:rsid w:val="00B0579C"/>
    <w:rsid w:val="00B0581B"/>
    <w:rsid w:val="00B0687D"/>
    <w:rsid w:val="00B06BF2"/>
    <w:rsid w:val="00B06C02"/>
    <w:rsid w:val="00B070D9"/>
    <w:rsid w:val="00B071D3"/>
    <w:rsid w:val="00B0734C"/>
    <w:rsid w:val="00B0735B"/>
    <w:rsid w:val="00B07C38"/>
    <w:rsid w:val="00B07C7E"/>
    <w:rsid w:val="00B07C97"/>
    <w:rsid w:val="00B105F6"/>
    <w:rsid w:val="00B11210"/>
    <w:rsid w:val="00B118D8"/>
    <w:rsid w:val="00B128AA"/>
    <w:rsid w:val="00B12D92"/>
    <w:rsid w:val="00B133A7"/>
    <w:rsid w:val="00B13553"/>
    <w:rsid w:val="00B1377D"/>
    <w:rsid w:val="00B13924"/>
    <w:rsid w:val="00B13B78"/>
    <w:rsid w:val="00B13D86"/>
    <w:rsid w:val="00B14DF5"/>
    <w:rsid w:val="00B158D6"/>
    <w:rsid w:val="00B16782"/>
    <w:rsid w:val="00B16C0A"/>
    <w:rsid w:val="00B16E44"/>
    <w:rsid w:val="00B178A2"/>
    <w:rsid w:val="00B20919"/>
    <w:rsid w:val="00B20C33"/>
    <w:rsid w:val="00B21F39"/>
    <w:rsid w:val="00B22E19"/>
    <w:rsid w:val="00B22E7C"/>
    <w:rsid w:val="00B22F5F"/>
    <w:rsid w:val="00B24369"/>
    <w:rsid w:val="00B24A5A"/>
    <w:rsid w:val="00B24C6D"/>
    <w:rsid w:val="00B25344"/>
    <w:rsid w:val="00B25376"/>
    <w:rsid w:val="00B25685"/>
    <w:rsid w:val="00B25EC2"/>
    <w:rsid w:val="00B264BC"/>
    <w:rsid w:val="00B267B0"/>
    <w:rsid w:val="00B272DD"/>
    <w:rsid w:val="00B27FB2"/>
    <w:rsid w:val="00B3030A"/>
    <w:rsid w:val="00B30327"/>
    <w:rsid w:val="00B31B5A"/>
    <w:rsid w:val="00B31F42"/>
    <w:rsid w:val="00B32994"/>
    <w:rsid w:val="00B33194"/>
    <w:rsid w:val="00B33204"/>
    <w:rsid w:val="00B34230"/>
    <w:rsid w:val="00B35E9A"/>
    <w:rsid w:val="00B36121"/>
    <w:rsid w:val="00B361DC"/>
    <w:rsid w:val="00B36A28"/>
    <w:rsid w:val="00B36B40"/>
    <w:rsid w:val="00B36E83"/>
    <w:rsid w:val="00B37320"/>
    <w:rsid w:val="00B377BD"/>
    <w:rsid w:val="00B37DDD"/>
    <w:rsid w:val="00B400EA"/>
    <w:rsid w:val="00B40432"/>
    <w:rsid w:val="00B4095B"/>
    <w:rsid w:val="00B40C6B"/>
    <w:rsid w:val="00B412D5"/>
    <w:rsid w:val="00B4166F"/>
    <w:rsid w:val="00B416E2"/>
    <w:rsid w:val="00B41B67"/>
    <w:rsid w:val="00B42AC5"/>
    <w:rsid w:val="00B43127"/>
    <w:rsid w:val="00B44A7F"/>
    <w:rsid w:val="00B45415"/>
    <w:rsid w:val="00B46937"/>
    <w:rsid w:val="00B46AFB"/>
    <w:rsid w:val="00B474CB"/>
    <w:rsid w:val="00B50911"/>
    <w:rsid w:val="00B5094A"/>
    <w:rsid w:val="00B523B5"/>
    <w:rsid w:val="00B52472"/>
    <w:rsid w:val="00B52850"/>
    <w:rsid w:val="00B52C6E"/>
    <w:rsid w:val="00B53444"/>
    <w:rsid w:val="00B534D9"/>
    <w:rsid w:val="00B53934"/>
    <w:rsid w:val="00B53F54"/>
    <w:rsid w:val="00B54569"/>
    <w:rsid w:val="00B54860"/>
    <w:rsid w:val="00B54DB9"/>
    <w:rsid w:val="00B55379"/>
    <w:rsid w:val="00B56440"/>
    <w:rsid w:val="00B57299"/>
    <w:rsid w:val="00B57566"/>
    <w:rsid w:val="00B57F47"/>
    <w:rsid w:val="00B60328"/>
    <w:rsid w:val="00B60603"/>
    <w:rsid w:val="00B610A3"/>
    <w:rsid w:val="00B61270"/>
    <w:rsid w:val="00B61B01"/>
    <w:rsid w:val="00B61B1A"/>
    <w:rsid w:val="00B61C5A"/>
    <w:rsid w:val="00B61F96"/>
    <w:rsid w:val="00B628FD"/>
    <w:rsid w:val="00B63990"/>
    <w:rsid w:val="00B63E5E"/>
    <w:rsid w:val="00B64416"/>
    <w:rsid w:val="00B647CD"/>
    <w:rsid w:val="00B64C2B"/>
    <w:rsid w:val="00B650A1"/>
    <w:rsid w:val="00B65EE0"/>
    <w:rsid w:val="00B66BCB"/>
    <w:rsid w:val="00B6748D"/>
    <w:rsid w:val="00B67A54"/>
    <w:rsid w:val="00B7074C"/>
    <w:rsid w:val="00B70E4A"/>
    <w:rsid w:val="00B72EA1"/>
    <w:rsid w:val="00B735D3"/>
    <w:rsid w:val="00B736C8"/>
    <w:rsid w:val="00B738F2"/>
    <w:rsid w:val="00B740A7"/>
    <w:rsid w:val="00B74334"/>
    <w:rsid w:val="00B74C59"/>
    <w:rsid w:val="00B75BC7"/>
    <w:rsid w:val="00B7653A"/>
    <w:rsid w:val="00B76A99"/>
    <w:rsid w:val="00B77BA2"/>
    <w:rsid w:val="00B801CE"/>
    <w:rsid w:val="00B8131A"/>
    <w:rsid w:val="00B814C5"/>
    <w:rsid w:val="00B819A8"/>
    <w:rsid w:val="00B825CC"/>
    <w:rsid w:val="00B82A7E"/>
    <w:rsid w:val="00B82D68"/>
    <w:rsid w:val="00B82EC3"/>
    <w:rsid w:val="00B834BE"/>
    <w:rsid w:val="00B83856"/>
    <w:rsid w:val="00B83A84"/>
    <w:rsid w:val="00B83AC1"/>
    <w:rsid w:val="00B84194"/>
    <w:rsid w:val="00B853C4"/>
    <w:rsid w:val="00B85B3C"/>
    <w:rsid w:val="00B85CDD"/>
    <w:rsid w:val="00B868D0"/>
    <w:rsid w:val="00B8770C"/>
    <w:rsid w:val="00B8775F"/>
    <w:rsid w:val="00B87E28"/>
    <w:rsid w:val="00B90EBE"/>
    <w:rsid w:val="00B91CC2"/>
    <w:rsid w:val="00B921FB"/>
    <w:rsid w:val="00B92459"/>
    <w:rsid w:val="00B92776"/>
    <w:rsid w:val="00B93845"/>
    <w:rsid w:val="00B939F9"/>
    <w:rsid w:val="00B93D2B"/>
    <w:rsid w:val="00B93FAE"/>
    <w:rsid w:val="00B9408C"/>
    <w:rsid w:val="00B94CE8"/>
    <w:rsid w:val="00B955D8"/>
    <w:rsid w:val="00B96880"/>
    <w:rsid w:val="00B97519"/>
    <w:rsid w:val="00B97A7F"/>
    <w:rsid w:val="00B97F28"/>
    <w:rsid w:val="00BA00D1"/>
    <w:rsid w:val="00BA1CC3"/>
    <w:rsid w:val="00BA2E52"/>
    <w:rsid w:val="00BA2F66"/>
    <w:rsid w:val="00BA3B71"/>
    <w:rsid w:val="00BA42EC"/>
    <w:rsid w:val="00BA4970"/>
    <w:rsid w:val="00BA5566"/>
    <w:rsid w:val="00BA5579"/>
    <w:rsid w:val="00BA56BF"/>
    <w:rsid w:val="00BA5732"/>
    <w:rsid w:val="00BA5843"/>
    <w:rsid w:val="00BA5878"/>
    <w:rsid w:val="00BA5E19"/>
    <w:rsid w:val="00BA62A0"/>
    <w:rsid w:val="00BA6726"/>
    <w:rsid w:val="00BA694F"/>
    <w:rsid w:val="00BA74C1"/>
    <w:rsid w:val="00BA783B"/>
    <w:rsid w:val="00BA7C6D"/>
    <w:rsid w:val="00BB02B0"/>
    <w:rsid w:val="00BB04BC"/>
    <w:rsid w:val="00BB09B8"/>
    <w:rsid w:val="00BB0BE1"/>
    <w:rsid w:val="00BB0C5A"/>
    <w:rsid w:val="00BB1579"/>
    <w:rsid w:val="00BB26A5"/>
    <w:rsid w:val="00BB290A"/>
    <w:rsid w:val="00BB303F"/>
    <w:rsid w:val="00BB39D1"/>
    <w:rsid w:val="00BB3C53"/>
    <w:rsid w:val="00BB44B8"/>
    <w:rsid w:val="00BB4BBF"/>
    <w:rsid w:val="00BB4D39"/>
    <w:rsid w:val="00BB62A3"/>
    <w:rsid w:val="00BB6589"/>
    <w:rsid w:val="00BC01AA"/>
    <w:rsid w:val="00BC06D6"/>
    <w:rsid w:val="00BC088D"/>
    <w:rsid w:val="00BC0B67"/>
    <w:rsid w:val="00BC0E20"/>
    <w:rsid w:val="00BC17D8"/>
    <w:rsid w:val="00BC228E"/>
    <w:rsid w:val="00BC24F9"/>
    <w:rsid w:val="00BC2B34"/>
    <w:rsid w:val="00BC2D01"/>
    <w:rsid w:val="00BC3561"/>
    <w:rsid w:val="00BC40EB"/>
    <w:rsid w:val="00BC480D"/>
    <w:rsid w:val="00BC4A6F"/>
    <w:rsid w:val="00BC4AAD"/>
    <w:rsid w:val="00BC4D17"/>
    <w:rsid w:val="00BC4EF8"/>
    <w:rsid w:val="00BC500F"/>
    <w:rsid w:val="00BC5469"/>
    <w:rsid w:val="00BC6087"/>
    <w:rsid w:val="00BC672C"/>
    <w:rsid w:val="00BC6A5E"/>
    <w:rsid w:val="00BC6A67"/>
    <w:rsid w:val="00BC6B06"/>
    <w:rsid w:val="00BC71E8"/>
    <w:rsid w:val="00BC79DE"/>
    <w:rsid w:val="00BC7E63"/>
    <w:rsid w:val="00BD044C"/>
    <w:rsid w:val="00BD08E7"/>
    <w:rsid w:val="00BD18C0"/>
    <w:rsid w:val="00BD1DBF"/>
    <w:rsid w:val="00BD31EB"/>
    <w:rsid w:val="00BD322A"/>
    <w:rsid w:val="00BD3C8E"/>
    <w:rsid w:val="00BD3E73"/>
    <w:rsid w:val="00BD48FE"/>
    <w:rsid w:val="00BD4DC4"/>
    <w:rsid w:val="00BD4FA9"/>
    <w:rsid w:val="00BD55BE"/>
    <w:rsid w:val="00BD56D1"/>
    <w:rsid w:val="00BD58E0"/>
    <w:rsid w:val="00BD5936"/>
    <w:rsid w:val="00BD5DED"/>
    <w:rsid w:val="00BD6512"/>
    <w:rsid w:val="00BD66DE"/>
    <w:rsid w:val="00BD67DB"/>
    <w:rsid w:val="00BD6B51"/>
    <w:rsid w:val="00BD6DC7"/>
    <w:rsid w:val="00BD783B"/>
    <w:rsid w:val="00BE0460"/>
    <w:rsid w:val="00BE08C3"/>
    <w:rsid w:val="00BE1998"/>
    <w:rsid w:val="00BE1A95"/>
    <w:rsid w:val="00BE3062"/>
    <w:rsid w:val="00BE31F4"/>
    <w:rsid w:val="00BE364F"/>
    <w:rsid w:val="00BE39E3"/>
    <w:rsid w:val="00BE3E5C"/>
    <w:rsid w:val="00BE4086"/>
    <w:rsid w:val="00BE4BC9"/>
    <w:rsid w:val="00BE50D7"/>
    <w:rsid w:val="00BE5260"/>
    <w:rsid w:val="00BE619D"/>
    <w:rsid w:val="00BE67F6"/>
    <w:rsid w:val="00BE7368"/>
    <w:rsid w:val="00BE7E35"/>
    <w:rsid w:val="00BF02D5"/>
    <w:rsid w:val="00BF124E"/>
    <w:rsid w:val="00BF3051"/>
    <w:rsid w:val="00BF314F"/>
    <w:rsid w:val="00BF37E3"/>
    <w:rsid w:val="00BF49C3"/>
    <w:rsid w:val="00BF4EC4"/>
    <w:rsid w:val="00BF579E"/>
    <w:rsid w:val="00BF5998"/>
    <w:rsid w:val="00BF5BE3"/>
    <w:rsid w:val="00BF6B86"/>
    <w:rsid w:val="00BF6C55"/>
    <w:rsid w:val="00BF6DD5"/>
    <w:rsid w:val="00BF761A"/>
    <w:rsid w:val="00BF7854"/>
    <w:rsid w:val="00C02958"/>
    <w:rsid w:val="00C02C5A"/>
    <w:rsid w:val="00C04521"/>
    <w:rsid w:val="00C0544D"/>
    <w:rsid w:val="00C06049"/>
    <w:rsid w:val="00C067B0"/>
    <w:rsid w:val="00C06C28"/>
    <w:rsid w:val="00C06E38"/>
    <w:rsid w:val="00C0779A"/>
    <w:rsid w:val="00C07CDB"/>
    <w:rsid w:val="00C115BB"/>
    <w:rsid w:val="00C12574"/>
    <w:rsid w:val="00C12CE4"/>
    <w:rsid w:val="00C1431C"/>
    <w:rsid w:val="00C149F7"/>
    <w:rsid w:val="00C153F7"/>
    <w:rsid w:val="00C161E5"/>
    <w:rsid w:val="00C164A8"/>
    <w:rsid w:val="00C22833"/>
    <w:rsid w:val="00C22C11"/>
    <w:rsid w:val="00C22E25"/>
    <w:rsid w:val="00C24481"/>
    <w:rsid w:val="00C24D56"/>
    <w:rsid w:val="00C24F12"/>
    <w:rsid w:val="00C25602"/>
    <w:rsid w:val="00C25C0D"/>
    <w:rsid w:val="00C261B6"/>
    <w:rsid w:val="00C26283"/>
    <w:rsid w:val="00C3066D"/>
    <w:rsid w:val="00C3109B"/>
    <w:rsid w:val="00C3176E"/>
    <w:rsid w:val="00C31ED3"/>
    <w:rsid w:val="00C3345A"/>
    <w:rsid w:val="00C338D8"/>
    <w:rsid w:val="00C33DB7"/>
    <w:rsid w:val="00C355E9"/>
    <w:rsid w:val="00C3565B"/>
    <w:rsid w:val="00C35837"/>
    <w:rsid w:val="00C35F59"/>
    <w:rsid w:val="00C364C2"/>
    <w:rsid w:val="00C371BA"/>
    <w:rsid w:val="00C371C3"/>
    <w:rsid w:val="00C40259"/>
    <w:rsid w:val="00C406B9"/>
    <w:rsid w:val="00C40782"/>
    <w:rsid w:val="00C40D84"/>
    <w:rsid w:val="00C40EDC"/>
    <w:rsid w:val="00C41030"/>
    <w:rsid w:val="00C412D8"/>
    <w:rsid w:val="00C418A5"/>
    <w:rsid w:val="00C41FD0"/>
    <w:rsid w:val="00C42168"/>
    <w:rsid w:val="00C42170"/>
    <w:rsid w:val="00C42206"/>
    <w:rsid w:val="00C4245F"/>
    <w:rsid w:val="00C424BE"/>
    <w:rsid w:val="00C436D5"/>
    <w:rsid w:val="00C437D2"/>
    <w:rsid w:val="00C43E72"/>
    <w:rsid w:val="00C440AA"/>
    <w:rsid w:val="00C44B61"/>
    <w:rsid w:val="00C4554F"/>
    <w:rsid w:val="00C457E3"/>
    <w:rsid w:val="00C4634E"/>
    <w:rsid w:val="00C46C1F"/>
    <w:rsid w:val="00C5022D"/>
    <w:rsid w:val="00C507FA"/>
    <w:rsid w:val="00C52230"/>
    <w:rsid w:val="00C52947"/>
    <w:rsid w:val="00C5345C"/>
    <w:rsid w:val="00C53729"/>
    <w:rsid w:val="00C54721"/>
    <w:rsid w:val="00C54A6B"/>
    <w:rsid w:val="00C55199"/>
    <w:rsid w:val="00C5642A"/>
    <w:rsid w:val="00C56812"/>
    <w:rsid w:val="00C56943"/>
    <w:rsid w:val="00C57264"/>
    <w:rsid w:val="00C5738C"/>
    <w:rsid w:val="00C574AC"/>
    <w:rsid w:val="00C575E3"/>
    <w:rsid w:val="00C6007D"/>
    <w:rsid w:val="00C60982"/>
    <w:rsid w:val="00C61001"/>
    <w:rsid w:val="00C61047"/>
    <w:rsid w:val="00C614CF"/>
    <w:rsid w:val="00C61DA7"/>
    <w:rsid w:val="00C620EE"/>
    <w:rsid w:val="00C6261B"/>
    <w:rsid w:val="00C629ED"/>
    <w:rsid w:val="00C630AE"/>
    <w:rsid w:val="00C64DF0"/>
    <w:rsid w:val="00C65F0B"/>
    <w:rsid w:val="00C662B3"/>
    <w:rsid w:val="00C66798"/>
    <w:rsid w:val="00C671B2"/>
    <w:rsid w:val="00C67D1B"/>
    <w:rsid w:val="00C70220"/>
    <w:rsid w:val="00C737DE"/>
    <w:rsid w:val="00C73875"/>
    <w:rsid w:val="00C73E42"/>
    <w:rsid w:val="00C7480A"/>
    <w:rsid w:val="00C74D04"/>
    <w:rsid w:val="00C75633"/>
    <w:rsid w:val="00C75733"/>
    <w:rsid w:val="00C75A22"/>
    <w:rsid w:val="00C75FBA"/>
    <w:rsid w:val="00C764E9"/>
    <w:rsid w:val="00C765CE"/>
    <w:rsid w:val="00C76827"/>
    <w:rsid w:val="00C76A18"/>
    <w:rsid w:val="00C770D6"/>
    <w:rsid w:val="00C773B6"/>
    <w:rsid w:val="00C80644"/>
    <w:rsid w:val="00C8086A"/>
    <w:rsid w:val="00C81020"/>
    <w:rsid w:val="00C815F1"/>
    <w:rsid w:val="00C829A5"/>
    <w:rsid w:val="00C82BD3"/>
    <w:rsid w:val="00C82D3F"/>
    <w:rsid w:val="00C83053"/>
    <w:rsid w:val="00C830E7"/>
    <w:rsid w:val="00C83227"/>
    <w:rsid w:val="00C84E9E"/>
    <w:rsid w:val="00C84F3A"/>
    <w:rsid w:val="00C855A4"/>
    <w:rsid w:val="00C85B62"/>
    <w:rsid w:val="00C85DD8"/>
    <w:rsid w:val="00C866F4"/>
    <w:rsid w:val="00C867DE"/>
    <w:rsid w:val="00C86B8C"/>
    <w:rsid w:val="00C87041"/>
    <w:rsid w:val="00C87749"/>
    <w:rsid w:val="00C901B6"/>
    <w:rsid w:val="00C90976"/>
    <w:rsid w:val="00C90BF2"/>
    <w:rsid w:val="00C91A81"/>
    <w:rsid w:val="00C91AF1"/>
    <w:rsid w:val="00C91FDA"/>
    <w:rsid w:val="00C923A3"/>
    <w:rsid w:val="00C92554"/>
    <w:rsid w:val="00C92E21"/>
    <w:rsid w:val="00C936D5"/>
    <w:rsid w:val="00C93A1E"/>
    <w:rsid w:val="00C94329"/>
    <w:rsid w:val="00C948DF"/>
    <w:rsid w:val="00C94966"/>
    <w:rsid w:val="00C94C7A"/>
    <w:rsid w:val="00C94ED7"/>
    <w:rsid w:val="00C95002"/>
    <w:rsid w:val="00C96646"/>
    <w:rsid w:val="00C9694C"/>
    <w:rsid w:val="00C97217"/>
    <w:rsid w:val="00C978D1"/>
    <w:rsid w:val="00C97BBA"/>
    <w:rsid w:val="00C97FBE"/>
    <w:rsid w:val="00CA1EFE"/>
    <w:rsid w:val="00CA2852"/>
    <w:rsid w:val="00CA2A6E"/>
    <w:rsid w:val="00CA2AC9"/>
    <w:rsid w:val="00CA3A3A"/>
    <w:rsid w:val="00CA3D44"/>
    <w:rsid w:val="00CA45CB"/>
    <w:rsid w:val="00CA593B"/>
    <w:rsid w:val="00CA6132"/>
    <w:rsid w:val="00CA6294"/>
    <w:rsid w:val="00CA62F3"/>
    <w:rsid w:val="00CA74EF"/>
    <w:rsid w:val="00CA770A"/>
    <w:rsid w:val="00CB0516"/>
    <w:rsid w:val="00CB0AC1"/>
    <w:rsid w:val="00CB0D61"/>
    <w:rsid w:val="00CB0ED0"/>
    <w:rsid w:val="00CB0FCC"/>
    <w:rsid w:val="00CB1305"/>
    <w:rsid w:val="00CB307F"/>
    <w:rsid w:val="00CB3427"/>
    <w:rsid w:val="00CB3652"/>
    <w:rsid w:val="00CB3C05"/>
    <w:rsid w:val="00CB3D6D"/>
    <w:rsid w:val="00CB4268"/>
    <w:rsid w:val="00CB43AD"/>
    <w:rsid w:val="00CB4A9B"/>
    <w:rsid w:val="00CB59DB"/>
    <w:rsid w:val="00CB5D74"/>
    <w:rsid w:val="00CB5F25"/>
    <w:rsid w:val="00CB6955"/>
    <w:rsid w:val="00CB714E"/>
    <w:rsid w:val="00CB76FC"/>
    <w:rsid w:val="00CC01E7"/>
    <w:rsid w:val="00CC0302"/>
    <w:rsid w:val="00CC07BE"/>
    <w:rsid w:val="00CC153A"/>
    <w:rsid w:val="00CC16DD"/>
    <w:rsid w:val="00CC1E2A"/>
    <w:rsid w:val="00CC1F20"/>
    <w:rsid w:val="00CC23AE"/>
    <w:rsid w:val="00CC3120"/>
    <w:rsid w:val="00CC3255"/>
    <w:rsid w:val="00CC32D6"/>
    <w:rsid w:val="00CC3815"/>
    <w:rsid w:val="00CC3B2D"/>
    <w:rsid w:val="00CC43F7"/>
    <w:rsid w:val="00CC4422"/>
    <w:rsid w:val="00CC4437"/>
    <w:rsid w:val="00CC50E6"/>
    <w:rsid w:val="00CC525F"/>
    <w:rsid w:val="00CC52C2"/>
    <w:rsid w:val="00CC5CA3"/>
    <w:rsid w:val="00CC5EA3"/>
    <w:rsid w:val="00CC668D"/>
    <w:rsid w:val="00CC6837"/>
    <w:rsid w:val="00CC724C"/>
    <w:rsid w:val="00CC7C02"/>
    <w:rsid w:val="00CC7ECC"/>
    <w:rsid w:val="00CD090E"/>
    <w:rsid w:val="00CD09E0"/>
    <w:rsid w:val="00CD0ACC"/>
    <w:rsid w:val="00CD0D6E"/>
    <w:rsid w:val="00CD2992"/>
    <w:rsid w:val="00CD2C4F"/>
    <w:rsid w:val="00CD2E7A"/>
    <w:rsid w:val="00CD33EA"/>
    <w:rsid w:val="00CD3665"/>
    <w:rsid w:val="00CD3F2C"/>
    <w:rsid w:val="00CD3FB9"/>
    <w:rsid w:val="00CD435B"/>
    <w:rsid w:val="00CD446A"/>
    <w:rsid w:val="00CD4949"/>
    <w:rsid w:val="00CD50ED"/>
    <w:rsid w:val="00CD51C9"/>
    <w:rsid w:val="00CD5927"/>
    <w:rsid w:val="00CD5D1A"/>
    <w:rsid w:val="00CD61FC"/>
    <w:rsid w:val="00CD62A8"/>
    <w:rsid w:val="00CD632D"/>
    <w:rsid w:val="00CE0011"/>
    <w:rsid w:val="00CE0465"/>
    <w:rsid w:val="00CE0696"/>
    <w:rsid w:val="00CE10F9"/>
    <w:rsid w:val="00CE1D5E"/>
    <w:rsid w:val="00CE2054"/>
    <w:rsid w:val="00CE21D1"/>
    <w:rsid w:val="00CE24C6"/>
    <w:rsid w:val="00CE2736"/>
    <w:rsid w:val="00CE3197"/>
    <w:rsid w:val="00CE3417"/>
    <w:rsid w:val="00CE376E"/>
    <w:rsid w:val="00CE40EF"/>
    <w:rsid w:val="00CE46C9"/>
    <w:rsid w:val="00CE47AB"/>
    <w:rsid w:val="00CE4BB6"/>
    <w:rsid w:val="00CE5CEA"/>
    <w:rsid w:val="00CE61F8"/>
    <w:rsid w:val="00CE6729"/>
    <w:rsid w:val="00CE68D1"/>
    <w:rsid w:val="00CE7345"/>
    <w:rsid w:val="00CF03C5"/>
    <w:rsid w:val="00CF06A3"/>
    <w:rsid w:val="00CF0FCE"/>
    <w:rsid w:val="00CF14E6"/>
    <w:rsid w:val="00CF17E9"/>
    <w:rsid w:val="00CF1F47"/>
    <w:rsid w:val="00CF2BDA"/>
    <w:rsid w:val="00CF478D"/>
    <w:rsid w:val="00CF4B08"/>
    <w:rsid w:val="00CF4B60"/>
    <w:rsid w:val="00CF4DE3"/>
    <w:rsid w:val="00CF4F33"/>
    <w:rsid w:val="00CF56BC"/>
    <w:rsid w:val="00CF56EC"/>
    <w:rsid w:val="00CF60E5"/>
    <w:rsid w:val="00CF67A0"/>
    <w:rsid w:val="00CF67D2"/>
    <w:rsid w:val="00CF7DBA"/>
    <w:rsid w:val="00D003D6"/>
    <w:rsid w:val="00D003DB"/>
    <w:rsid w:val="00D0097A"/>
    <w:rsid w:val="00D009C3"/>
    <w:rsid w:val="00D01DCA"/>
    <w:rsid w:val="00D020F8"/>
    <w:rsid w:val="00D02932"/>
    <w:rsid w:val="00D02E7D"/>
    <w:rsid w:val="00D03478"/>
    <w:rsid w:val="00D0386E"/>
    <w:rsid w:val="00D03EAD"/>
    <w:rsid w:val="00D0427B"/>
    <w:rsid w:val="00D04358"/>
    <w:rsid w:val="00D04669"/>
    <w:rsid w:val="00D04A51"/>
    <w:rsid w:val="00D04AC7"/>
    <w:rsid w:val="00D0537A"/>
    <w:rsid w:val="00D05B0E"/>
    <w:rsid w:val="00D064F7"/>
    <w:rsid w:val="00D065DF"/>
    <w:rsid w:val="00D0686D"/>
    <w:rsid w:val="00D06D4D"/>
    <w:rsid w:val="00D07576"/>
    <w:rsid w:val="00D076F4"/>
    <w:rsid w:val="00D07F88"/>
    <w:rsid w:val="00D11661"/>
    <w:rsid w:val="00D11ABA"/>
    <w:rsid w:val="00D12251"/>
    <w:rsid w:val="00D12815"/>
    <w:rsid w:val="00D13B54"/>
    <w:rsid w:val="00D13EF6"/>
    <w:rsid w:val="00D14A11"/>
    <w:rsid w:val="00D14C65"/>
    <w:rsid w:val="00D14CF3"/>
    <w:rsid w:val="00D14D34"/>
    <w:rsid w:val="00D15247"/>
    <w:rsid w:val="00D1543B"/>
    <w:rsid w:val="00D15958"/>
    <w:rsid w:val="00D16513"/>
    <w:rsid w:val="00D167A3"/>
    <w:rsid w:val="00D174FA"/>
    <w:rsid w:val="00D17BA4"/>
    <w:rsid w:val="00D20643"/>
    <w:rsid w:val="00D209F5"/>
    <w:rsid w:val="00D20EC4"/>
    <w:rsid w:val="00D2163B"/>
    <w:rsid w:val="00D21CB1"/>
    <w:rsid w:val="00D220D9"/>
    <w:rsid w:val="00D222B3"/>
    <w:rsid w:val="00D22724"/>
    <w:rsid w:val="00D22E9B"/>
    <w:rsid w:val="00D23721"/>
    <w:rsid w:val="00D23975"/>
    <w:rsid w:val="00D239AD"/>
    <w:rsid w:val="00D23AEB"/>
    <w:rsid w:val="00D23DD3"/>
    <w:rsid w:val="00D2464A"/>
    <w:rsid w:val="00D256B1"/>
    <w:rsid w:val="00D272DF"/>
    <w:rsid w:val="00D279DF"/>
    <w:rsid w:val="00D27D8A"/>
    <w:rsid w:val="00D3128E"/>
    <w:rsid w:val="00D31393"/>
    <w:rsid w:val="00D31865"/>
    <w:rsid w:val="00D31C29"/>
    <w:rsid w:val="00D31DAE"/>
    <w:rsid w:val="00D3234A"/>
    <w:rsid w:val="00D32BC1"/>
    <w:rsid w:val="00D3498C"/>
    <w:rsid w:val="00D34AB5"/>
    <w:rsid w:val="00D34D8E"/>
    <w:rsid w:val="00D35124"/>
    <w:rsid w:val="00D353FB"/>
    <w:rsid w:val="00D357A6"/>
    <w:rsid w:val="00D35F80"/>
    <w:rsid w:val="00D361DD"/>
    <w:rsid w:val="00D37573"/>
    <w:rsid w:val="00D37592"/>
    <w:rsid w:val="00D40470"/>
    <w:rsid w:val="00D40888"/>
    <w:rsid w:val="00D40C50"/>
    <w:rsid w:val="00D4111C"/>
    <w:rsid w:val="00D42F8E"/>
    <w:rsid w:val="00D430DF"/>
    <w:rsid w:val="00D431A5"/>
    <w:rsid w:val="00D43707"/>
    <w:rsid w:val="00D4451C"/>
    <w:rsid w:val="00D44A6F"/>
    <w:rsid w:val="00D44C83"/>
    <w:rsid w:val="00D45228"/>
    <w:rsid w:val="00D452D7"/>
    <w:rsid w:val="00D45705"/>
    <w:rsid w:val="00D4581D"/>
    <w:rsid w:val="00D45A5E"/>
    <w:rsid w:val="00D45BD9"/>
    <w:rsid w:val="00D45DB4"/>
    <w:rsid w:val="00D47720"/>
    <w:rsid w:val="00D47AAA"/>
    <w:rsid w:val="00D50478"/>
    <w:rsid w:val="00D50862"/>
    <w:rsid w:val="00D51674"/>
    <w:rsid w:val="00D52A71"/>
    <w:rsid w:val="00D52D02"/>
    <w:rsid w:val="00D53180"/>
    <w:rsid w:val="00D535AA"/>
    <w:rsid w:val="00D538A5"/>
    <w:rsid w:val="00D53A5C"/>
    <w:rsid w:val="00D53E5C"/>
    <w:rsid w:val="00D5480F"/>
    <w:rsid w:val="00D5483C"/>
    <w:rsid w:val="00D54C5D"/>
    <w:rsid w:val="00D55615"/>
    <w:rsid w:val="00D5581C"/>
    <w:rsid w:val="00D559F5"/>
    <w:rsid w:val="00D560E0"/>
    <w:rsid w:val="00D56362"/>
    <w:rsid w:val="00D56B5D"/>
    <w:rsid w:val="00D5714D"/>
    <w:rsid w:val="00D57773"/>
    <w:rsid w:val="00D6005B"/>
    <w:rsid w:val="00D601CB"/>
    <w:rsid w:val="00D60F11"/>
    <w:rsid w:val="00D61165"/>
    <w:rsid w:val="00D612BB"/>
    <w:rsid w:val="00D61CA6"/>
    <w:rsid w:val="00D62A4F"/>
    <w:rsid w:val="00D62EB9"/>
    <w:rsid w:val="00D63960"/>
    <w:rsid w:val="00D63A02"/>
    <w:rsid w:val="00D64284"/>
    <w:rsid w:val="00D6478C"/>
    <w:rsid w:val="00D64A6A"/>
    <w:rsid w:val="00D65065"/>
    <w:rsid w:val="00D6576F"/>
    <w:rsid w:val="00D65824"/>
    <w:rsid w:val="00D65FC9"/>
    <w:rsid w:val="00D6647C"/>
    <w:rsid w:val="00D666E3"/>
    <w:rsid w:val="00D66CA3"/>
    <w:rsid w:val="00D67EF5"/>
    <w:rsid w:val="00D70E65"/>
    <w:rsid w:val="00D71682"/>
    <w:rsid w:val="00D71E81"/>
    <w:rsid w:val="00D729D2"/>
    <w:rsid w:val="00D72E01"/>
    <w:rsid w:val="00D73634"/>
    <w:rsid w:val="00D748CA"/>
    <w:rsid w:val="00D74AB8"/>
    <w:rsid w:val="00D75230"/>
    <w:rsid w:val="00D7539E"/>
    <w:rsid w:val="00D7540F"/>
    <w:rsid w:val="00D75714"/>
    <w:rsid w:val="00D75BBF"/>
    <w:rsid w:val="00D75DDE"/>
    <w:rsid w:val="00D76081"/>
    <w:rsid w:val="00D762CC"/>
    <w:rsid w:val="00D7642F"/>
    <w:rsid w:val="00D76626"/>
    <w:rsid w:val="00D76901"/>
    <w:rsid w:val="00D76C59"/>
    <w:rsid w:val="00D76F38"/>
    <w:rsid w:val="00D77304"/>
    <w:rsid w:val="00D77626"/>
    <w:rsid w:val="00D77769"/>
    <w:rsid w:val="00D7789A"/>
    <w:rsid w:val="00D77FFC"/>
    <w:rsid w:val="00D803FB"/>
    <w:rsid w:val="00D817D1"/>
    <w:rsid w:val="00D82279"/>
    <w:rsid w:val="00D82348"/>
    <w:rsid w:val="00D82691"/>
    <w:rsid w:val="00D82D68"/>
    <w:rsid w:val="00D82D91"/>
    <w:rsid w:val="00D8355F"/>
    <w:rsid w:val="00D837C2"/>
    <w:rsid w:val="00D838F4"/>
    <w:rsid w:val="00D83A1C"/>
    <w:rsid w:val="00D83EBB"/>
    <w:rsid w:val="00D85481"/>
    <w:rsid w:val="00D85C6B"/>
    <w:rsid w:val="00D865AA"/>
    <w:rsid w:val="00D86F71"/>
    <w:rsid w:val="00D90405"/>
    <w:rsid w:val="00D909EB"/>
    <w:rsid w:val="00D91437"/>
    <w:rsid w:val="00D92861"/>
    <w:rsid w:val="00D93D15"/>
    <w:rsid w:val="00D945C0"/>
    <w:rsid w:val="00D94730"/>
    <w:rsid w:val="00D94D1E"/>
    <w:rsid w:val="00D950C6"/>
    <w:rsid w:val="00D9532D"/>
    <w:rsid w:val="00D95C3C"/>
    <w:rsid w:val="00D96409"/>
    <w:rsid w:val="00D964C7"/>
    <w:rsid w:val="00D97CC5"/>
    <w:rsid w:val="00D97E62"/>
    <w:rsid w:val="00DA17F5"/>
    <w:rsid w:val="00DA1A08"/>
    <w:rsid w:val="00DA1E9D"/>
    <w:rsid w:val="00DA2B7B"/>
    <w:rsid w:val="00DA3B6C"/>
    <w:rsid w:val="00DA3EBB"/>
    <w:rsid w:val="00DA4062"/>
    <w:rsid w:val="00DA423B"/>
    <w:rsid w:val="00DA42CD"/>
    <w:rsid w:val="00DA42D2"/>
    <w:rsid w:val="00DA4519"/>
    <w:rsid w:val="00DA4776"/>
    <w:rsid w:val="00DA4F08"/>
    <w:rsid w:val="00DA5126"/>
    <w:rsid w:val="00DA52ED"/>
    <w:rsid w:val="00DA580E"/>
    <w:rsid w:val="00DA5854"/>
    <w:rsid w:val="00DA5932"/>
    <w:rsid w:val="00DA64BD"/>
    <w:rsid w:val="00DA67FA"/>
    <w:rsid w:val="00DA6B46"/>
    <w:rsid w:val="00DA6BAF"/>
    <w:rsid w:val="00DB0164"/>
    <w:rsid w:val="00DB02CA"/>
    <w:rsid w:val="00DB0BE3"/>
    <w:rsid w:val="00DB1577"/>
    <w:rsid w:val="00DB1EB7"/>
    <w:rsid w:val="00DB2530"/>
    <w:rsid w:val="00DB37D0"/>
    <w:rsid w:val="00DB3F33"/>
    <w:rsid w:val="00DB4516"/>
    <w:rsid w:val="00DB586E"/>
    <w:rsid w:val="00DB5CC6"/>
    <w:rsid w:val="00DB5EA5"/>
    <w:rsid w:val="00DB6108"/>
    <w:rsid w:val="00DB63C8"/>
    <w:rsid w:val="00DB6AFF"/>
    <w:rsid w:val="00DC0128"/>
    <w:rsid w:val="00DC046E"/>
    <w:rsid w:val="00DC26CF"/>
    <w:rsid w:val="00DC34AA"/>
    <w:rsid w:val="00DC384D"/>
    <w:rsid w:val="00DC3BC1"/>
    <w:rsid w:val="00DC44CD"/>
    <w:rsid w:val="00DC45AC"/>
    <w:rsid w:val="00DC5C8A"/>
    <w:rsid w:val="00DC60BC"/>
    <w:rsid w:val="00DC6DD3"/>
    <w:rsid w:val="00DC6F60"/>
    <w:rsid w:val="00DC7405"/>
    <w:rsid w:val="00DC7FC9"/>
    <w:rsid w:val="00DD02B1"/>
    <w:rsid w:val="00DD02ED"/>
    <w:rsid w:val="00DD1A16"/>
    <w:rsid w:val="00DD29BF"/>
    <w:rsid w:val="00DD2B45"/>
    <w:rsid w:val="00DD2FEA"/>
    <w:rsid w:val="00DD3AF7"/>
    <w:rsid w:val="00DD3F3D"/>
    <w:rsid w:val="00DD5669"/>
    <w:rsid w:val="00DD5EC0"/>
    <w:rsid w:val="00DD5F73"/>
    <w:rsid w:val="00DD718A"/>
    <w:rsid w:val="00DD7B09"/>
    <w:rsid w:val="00DD7CDA"/>
    <w:rsid w:val="00DE081A"/>
    <w:rsid w:val="00DE0B3C"/>
    <w:rsid w:val="00DE0F02"/>
    <w:rsid w:val="00DE10DF"/>
    <w:rsid w:val="00DE2FB6"/>
    <w:rsid w:val="00DE3327"/>
    <w:rsid w:val="00DE366D"/>
    <w:rsid w:val="00DE3FCB"/>
    <w:rsid w:val="00DE42F0"/>
    <w:rsid w:val="00DE4E13"/>
    <w:rsid w:val="00DE5D27"/>
    <w:rsid w:val="00DE6181"/>
    <w:rsid w:val="00DE6D77"/>
    <w:rsid w:val="00DE77D3"/>
    <w:rsid w:val="00DE7E86"/>
    <w:rsid w:val="00DF122A"/>
    <w:rsid w:val="00DF145C"/>
    <w:rsid w:val="00DF14F9"/>
    <w:rsid w:val="00DF1869"/>
    <w:rsid w:val="00DF1E0F"/>
    <w:rsid w:val="00DF2159"/>
    <w:rsid w:val="00DF2567"/>
    <w:rsid w:val="00DF2740"/>
    <w:rsid w:val="00DF296D"/>
    <w:rsid w:val="00DF3BC7"/>
    <w:rsid w:val="00DF4283"/>
    <w:rsid w:val="00DF4A40"/>
    <w:rsid w:val="00DF4ACF"/>
    <w:rsid w:val="00DF4B35"/>
    <w:rsid w:val="00DF54D8"/>
    <w:rsid w:val="00DF5960"/>
    <w:rsid w:val="00DF5CC2"/>
    <w:rsid w:val="00DF665D"/>
    <w:rsid w:val="00DF75F4"/>
    <w:rsid w:val="00DF773A"/>
    <w:rsid w:val="00E044FD"/>
    <w:rsid w:val="00E04510"/>
    <w:rsid w:val="00E04E14"/>
    <w:rsid w:val="00E060F0"/>
    <w:rsid w:val="00E0649D"/>
    <w:rsid w:val="00E072B2"/>
    <w:rsid w:val="00E0735F"/>
    <w:rsid w:val="00E07B5D"/>
    <w:rsid w:val="00E07FFE"/>
    <w:rsid w:val="00E1001A"/>
    <w:rsid w:val="00E10394"/>
    <w:rsid w:val="00E10AE9"/>
    <w:rsid w:val="00E10DD0"/>
    <w:rsid w:val="00E11CDA"/>
    <w:rsid w:val="00E11EEB"/>
    <w:rsid w:val="00E126FC"/>
    <w:rsid w:val="00E12FCA"/>
    <w:rsid w:val="00E13E58"/>
    <w:rsid w:val="00E13F7B"/>
    <w:rsid w:val="00E14726"/>
    <w:rsid w:val="00E14A2A"/>
    <w:rsid w:val="00E14A7F"/>
    <w:rsid w:val="00E15432"/>
    <w:rsid w:val="00E16C08"/>
    <w:rsid w:val="00E16D8E"/>
    <w:rsid w:val="00E16E63"/>
    <w:rsid w:val="00E20890"/>
    <w:rsid w:val="00E20ABE"/>
    <w:rsid w:val="00E21304"/>
    <w:rsid w:val="00E213A2"/>
    <w:rsid w:val="00E228D3"/>
    <w:rsid w:val="00E22A72"/>
    <w:rsid w:val="00E240FE"/>
    <w:rsid w:val="00E2435B"/>
    <w:rsid w:val="00E24784"/>
    <w:rsid w:val="00E24F04"/>
    <w:rsid w:val="00E26741"/>
    <w:rsid w:val="00E269D4"/>
    <w:rsid w:val="00E26C85"/>
    <w:rsid w:val="00E2707E"/>
    <w:rsid w:val="00E30679"/>
    <w:rsid w:val="00E3082C"/>
    <w:rsid w:val="00E30A76"/>
    <w:rsid w:val="00E31214"/>
    <w:rsid w:val="00E31416"/>
    <w:rsid w:val="00E314FC"/>
    <w:rsid w:val="00E32926"/>
    <w:rsid w:val="00E334D3"/>
    <w:rsid w:val="00E337FC"/>
    <w:rsid w:val="00E339F6"/>
    <w:rsid w:val="00E33D47"/>
    <w:rsid w:val="00E33F16"/>
    <w:rsid w:val="00E34723"/>
    <w:rsid w:val="00E34828"/>
    <w:rsid w:val="00E34C83"/>
    <w:rsid w:val="00E34DC6"/>
    <w:rsid w:val="00E34E71"/>
    <w:rsid w:val="00E35C3B"/>
    <w:rsid w:val="00E35CB8"/>
    <w:rsid w:val="00E36730"/>
    <w:rsid w:val="00E37EE3"/>
    <w:rsid w:val="00E37F5D"/>
    <w:rsid w:val="00E40147"/>
    <w:rsid w:val="00E417AB"/>
    <w:rsid w:val="00E41D01"/>
    <w:rsid w:val="00E41F86"/>
    <w:rsid w:val="00E42DF2"/>
    <w:rsid w:val="00E43492"/>
    <w:rsid w:val="00E4372B"/>
    <w:rsid w:val="00E43C11"/>
    <w:rsid w:val="00E45228"/>
    <w:rsid w:val="00E45740"/>
    <w:rsid w:val="00E469E6"/>
    <w:rsid w:val="00E47607"/>
    <w:rsid w:val="00E511B8"/>
    <w:rsid w:val="00E51EF4"/>
    <w:rsid w:val="00E520E3"/>
    <w:rsid w:val="00E5256B"/>
    <w:rsid w:val="00E5294D"/>
    <w:rsid w:val="00E52B94"/>
    <w:rsid w:val="00E52CD1"/>
    <w:rsid w:val="00E53362"/>
    <w:rsid w:val="00E54538"/>
    <w:rsid w:val="00E546A3"/>
    <w:rsid w:val="00E550AC"/>
    <w:rsid w:val="00E5544B"/>
    <w:rsid w:val="00E55607"/>
    <w:rsid w:val="00E561DF"/>
    <w:rsid w:val="00E56E85"/>
    <w:rsid w:val="00E56FDC"/>
    <w:rsid w:val="00E57326"/>
    <w:rsid w:val="00E57331"/>
    <w:rsid w:val="00E57F6D"/>
    <w:rsid w:val="00E60756"/>
    <w:rsid w:val="00E60CA7"/>
    <w:rsid w:val="00E60D34"/>
    <w:rsid w:val="00E60DC5"/>
    <w:rsid w:val="00E61126"/>
    <w:rsid w:val="00E61A93"/>
    <w:rsid w:val="00E62809"/>
    <w:rsid w:val="00E62D68"/>
    <w:rsid w:val="00E63E4A"/>
    <w:rsid w:val="00E64792"/>
    <w:rsid w:val="00E64E91"/>
    <w:rsid w:val="00E660E2"/>
    <w:rsid w:val="00E6614B"/>
    <w:rsid w:val="00E661C3"/>
    <w:rsid w:val="00E67912"/>
    <w:rsid w:val="00E702F7"/>
    <w:rsid w:val="00E71372"/>
    <w:rsid w:val="00E71FC8"/>
    <w:rsid w:val="00E72151"/>
    <w:rsid w:val="00E72432"/>
    <w:rsid w:val="00E736B6"/>
    <w:rsid w:val="00E73EB0"/>
    <w:rsid w:val="00E759AF"/>
    <w:rsid w:val="00E76404"/>
    <w:rsid w:val="00E76607"/>
    <w:rsid w:val="00E76B8E"/>
    <w:rsid w:val="00E77684"/>
    <w:rsid w:val="00E77939"/>
    <w:rsid w:val="00E77FD6"/>
    <w:rsid w:val="00E8050F"/>
    <w:rsid w:val="00E80737"/>
    <w:rsid w:val="00E809B8"/>
    <w:rsid w:val="00E81006"/>
    <w:rsid w:val="00E814D9"/>
    <w:rsid w:val="00E82CD5"/>
    <w:rsid w:val="00E82D0A"/>
    <w:rsid w:val="00E84C42"/>
    <w:rsid w:val="00E84D3F"/>
    <w:rsid w:val="00E8553A"/>
    <w:rsid w:val="00E856FA"/>
    <w:rsid w:val="00E8663A"/>
    <w:rsid w:val="00E87063"/>
    <w:rsid w:val="00E87BF7"/>
    <w:rsid w:val="00E909DE"/>
    <w:rsid w:val="00E914A1"/>
    <w:rsid w:val="00E92E48"/>
    <w:rsid w:val="00E936D3"/>
    <w:rsid w:val="00E937C2"/>
    <w:rsid w:val="00E9434B"/>
    <w:rsid w:val="00E944CB"/>
    <w:rsid w:val="00E94A29"/>
    <w:rsid w:val="00E95BA0"/>
    <w:rsid w:val="00E9668A"/>
    <w:rsid w:val="00E96CA2"/>
    <w:rsid w:val="00E970C9"/>
    <w:rsid w:val="00E977ED"/>
    <w:rsid w:val="00E97E87"/>
    <w:rsid w:val="00EA0BD0"/>
    <w:rsid w:val="00EA1B56"/>
    <w:rsid w:val="00EA2BC4"/>
    <w:rsid w:val="00EA324D"/>
    <w:rsid w:val="00EA47A5"/>
    <w:rsid w:val="00EA62FF"/>
    <w:rsid w:val="00EA6C50"/>
    <w:rsid w:val="00EA779E"/>
    <w:rsid w:val="00EB005B"/>
    <w:rsid w:val="00EB07A7"/>
    <w:rsid w:val="00EB0A1A"/>
    <w:rsid w:val="00EB0B2D"/>
    <w:rsid w:val="00EB11F9"/>
    <w:rsid w:val="00EB15A0"/>
    <w:rsid w:val="00EB33B3"/>
    <w:rsid w:val="00EB4258"/>
    <w:rsid w:val="00EB4ADE"/>
    <w:rsid w:val="00EB50DA"/>
    <w:rsid w:val="00EB53E4"/>
    <w:rsid w:val="00EB5410"/>
    <w:rsid w:val="00EB5FED"/>
    <w:rsid w:val="00EB6254"/>
    <w:rsid w:val="00EB67CA"/>
    <w:rsid w:val="00EB6EB3"/>
    <w:rsid w:val="00EB7781"/>
    <w:rsid w:val="00EC0227"/>
    <w:rsid w:val="00EC0634"/>
    <w:rsid w:val="00EC0DA9"/>
    <w:rsid w:val="00EC1007"/>
    <w:rsid w:val="00EC10DB"/>
    <w:rsid w:val="00EC10E3"/>
    <w:rsid w:val="00EC186F"/>
    <w:rsid w:val="00EC1B93"/>
    <w:rsid w:val="00EC246F"/>
    <w:rsid w:val="00EC2720"/>
    <w:rsid w:val="00EC28CE"/>
    <w:rsid w:val="00EC2F7D"/>
    <w:rsid w:val="00EC32F2"/>
    <w:rsid w:val="00EC335F"/>
    <w:rsid w:val="00EC387F"/>
    <w:rsid w:val="00EC515F"/>
    <w:rsid w:val="00EC54BD"/>
    <w:rsid w:val="00EC6567"/>
    <w:rsid w:val="00EC671C"/>
    <w:rsid w:val="00EC6F83"/>
    <w:rsid w:val="00EC78DF"/>
    <w:rsid w:val="00EC796F"/>
    <w:rsid w:val="00EC79FA"/>
    <w:rsid w:val="00ED0006"/>
    <w:rsid w:val="00ED00B8"/>
    <w:rsid w:val="00ED02CB"/>
    <w:rsid w:val="00ED0309"/>
    <w:rsid w:val="00ED1C8B"/>
    <w:rsid w:val="00ED2A14"/>
    <w:rsid w:val="00ED2D43"/>
    <w:rsid w:val="00ED3E48"/>
    <w:rsid w:val="00ED4698"/>
    <w:rsid w:val="00ED4978"/>
    <w:rsid w:val="00ED4FD4"/>
    <w:rsid w:val="00ED4FDD"/>
    <w:rsid w:val="00ED5629"/>
    <w:rsid w:val="00ED5CB6"/>
    <w:rsid w:val="00ED5DB4"/>
    <w:rsid w:val="00ED5F99"/>
    <w:rsid w:val="00ED7D5A"/>
    <w:rsid w:val="00EE025A"/>
    <w:rsid w:val="00EE089C"/>
    <w:rsid w:val="00EE0B21"/>
    <w:rsid w:val="00EE0C2D"/>
    <w:rsid w:val="00EE0E86"/>
    <w:rsid w:val="00EE0F3A"/>
    <w:rsid w:val="00EE0F94"/>
    <w:rsid w:val="00EE14EE"/>
    <w:rsid w:val="00EE2184"/>
    <w:rsid w:val="00EE2416"/>
    <w:rsid w:val="00EE2957"/>
    <w:rsid w:val="00EE43EA"/>
    <w:rsid w:val="00EE56B4"/>
    <w:rsid w:val="00EE6054"/>
    <w:rsid w:val="00EE612B"/>
    <w:rsid w:val="00EE6229"/>
    <w:rsid w:val="00EE6319"/>
    <w:rsid w:val="00EE6B25"/>
    <w:rsid w:val="00EE6C01"/>
    <w:rsid w:val="00EE7499"/>
    <w:rsid w:val="00EE7510"/>
    <w:rsid w:val="00EF0E9C"/>
    <w:rsid w:val="00EF10A7"/>
    <w:rsid w:val="00EF1DD8"/>
    <w:rsid w:val="00EF1FA4"/>
    <w:rsid w:val="00EF26BA"/>
    <w:rsid w:val="00EF2F38"/>
    <w:rsid w:val="00EF30AF"/>
    <w:rsid w:val="00EF32D0"/>
    <w:rsid w:val="00EF39D6"/>
    <w:rsid w:val="00EF42D5"/>
    <w:rsid w:val="00EF432E"/>
    <w:rsid w:val="00EF467F"/>
    <w:rsid w:val="00EF49F7"/>
    <w:rsid w:val="00EF4CE5"/>
    <w:rsid w:val="00EF5737"/>
    <w:rsid w:val="00EF576C"/>
    <w:rsid w:val="00EF5980"/>
    <w:rsid w:val="00EF5A16"/>
    <w:rsid w:val="00EF5ED5"/>
    <w:rsid w:val="00EF5FC2"/>
    <w:rsid w:val="00EF63DC"/>
    <w:rsid w:val="00EF65C2"/>
    <w:rsid w:val="00EF68AB"/>
    <w:rsid w:val="00EF69DA"/>
    <w:rsid w:val="00EF6F9B"/>
    <w:rsid w:val="00EF72BA"/>
    <w:rsid w:val="00EF77AC"/>
    <w:rsid w:val="00EF7859"/>
    <w:rsid w:val="00F014B0"/>
    <w:rsid w:val="00F01855"/>
    <w:rsid w:val="00F020C6"/>
    <w:rsid w:val="00F02D7B"/>
    <w:rsid w:val="00F03536"/>
    <w:rsid w:val="00F05955"/>
    <w:rsid w:val="00F060C6"/>
    <w:rsid w:val="00F064EA"/>
    <w:rsid w:val="00F0776E"/>
    <w:rsid w:val="00F100C6"/>
    <w:rsid w:val="00F10BE7"/>
    <w:rsid w:val="00F10F3A"/>
    <w:rsid w:val="00F11919"/>
    <w:rsid w:val="00F126B5"/>
    <w:rsid w:val="00F1326C"/>
    <w:rsid w:val="00F132F8"/>
    <w:rsid w:val="00F14856"/>
    <w:rsid w:val="00F14B16"/>
    <w:rsid w:val="00F15096"/>
    <w:rsid w:val="00F15B2B"/>
    <w:rsid w:val="00F17647"/>
    <w:rsid w:val="00F205E9"/>
    <w:rsid w:val="00F20AFF"/>
    <w:rsid w:val="00F20CDA"/>
    <w:rsid w:val="00F2172F"/>
    <w:rsid w:val="00F223A6"/>
    <w:rsid w:val="00F22A9B"/>
    <w:rsid w:val="00F22B24"/>
    <w:rsid w:val="00F24141"/>
    <w:rsid w:val="00F24F14"/>
    <w:rsid w:val="00F2557E"/>
    <w:rsid w:val="00F2591E"/>
    <w:rsid w:val="00F25A2F"/>
    <w:rsid w:val="00F25BF9"/>
    <w:rsid w:val="00F2686B"/>
    <w:rsid w:val="00F26DD6"/>
    <w:rsid w:val="00F270F5"/>
    <w:rsid w:val="00F30FF9"/>
    <w:rsid w:val="00F31550"/>
    <w:rsid w:val="00F33668"/>
    <w:rsid w:val="00F33683"/>
    <w:rsid w:val="00F33930"/>
    <w:rsid w:val="00F33B7B"/>
    <w:rsid w:val="00F33EC6"/>
    <w:rsid w:val="00F34070"/>
    <w:rsid w:val="00F34100"/>
    <w:rsid w:val="00F35114"/>
    <w:rsid w:val="00F36700"/>
    <w:rsid w:val="00F370D8"/>
    <w:rsid w:val="00F372E8"/>
    <w:rsid w:val="00F37D02"/>
    <w:rsid w:val="00F37F07"/>
    <w:rsid w:val="00F40802"/>
    <w:rsid w:val="00F409A4"/>
    <w:rsid w:val="00F4152E"/>
    <w:rsid w:val="00F41D35"/>
    <w:rsid w:val="00F42175"/>
    <w:rsid w:val="00F42DA7"/>
    <w:rsid w:val="00F42F23"/>
    <w:rsid w:val="00F43E3B"/>
    <w:rsid w:val="00F4415F"/>
    <w:rsid w:val="00F44DEB"/>
    <w:rsid w:val="00F4573A"/>
    <w:rsid w:val="00F45A8A"/>
    <w:rsid w:val="00F45B13"/>
    <w:rsid w:val="00F463EE"/>
    <w:rsid w:val="00F46F8C"/>
    <w:rsid w:val="00F47E2D"/>
    <w:rsid w:val="00F5125C"/>
    <w:rsid w:val="00F518D1"/>
    <w:rsid w:val="00F51FA6"/>
    <w:rsid w:val="00F52ABE"/>
    <w:rsid w:val="00F53BB5"/>
    <w:rsid w:val="00F53C39"/>
    <w:rsid w:val="00F54327"/>
    <w:rsid w:val="00F5523E"/>
    <w:rsid w:val="00F566B2"/>
    <w:rsid w:val="00F56BBD"/>
    <w:rsid w:val="00F56C8C"/>
    <w:rsid w:val="00F57277"/>
    <w:rsid w:val="00F572C7"/>
    <w:rsid w:val="00F574A9"/>
    <w:rsid w:val="00F602C8"/>
    <w:rsid w:val="00F60521"/>
    <w:rsid w:val="00F609FA"/>
    <w:rsid w:val="00F61582"/>
    <w:rsid w:val="00F621DB"/>
    <w:rsid w:val="00F64702"/>
    <w:rsid w:val="00F64750"/>
    <w:rsid w:val="00F647F9"/>
    <w:rsid w:val="00F64D18"/>
    <w:rsid w:val="00F65EDC"/>
    <w:rsid w:val="00F65F84"/>
    <w:rsid w:val="00F65FAE"/>
    <w:rsid w:val="00F66A48"/>
    <w:rsid w:val="00F66F31"/>
    <w:rsid w:val="00F67103"/>
    <w:rsid w:val="00F67DD8"/>
    <w:rsid w:val="00F71ED9"/>
    <w:rsid w:val="00F73E3E"/>
    <w:rsid w:val="00F74BC4"/>
    <w:rsid w:val="00F74E35"/>
    <w:rsid w:val="00F753C1"/>
    <w:rsid w:val="00F75593"/>
    <w:rsid w:val="00F765F4"/>
    <w:rsid w:val="00F76905"/>
    <w:rsid w:val="00F7732A"/>
    <w:rsid w:val="00F777B4"/>
    <w:rsid w:val="00F77A5B"/>
    <w:rsid w:val="00F77FF7"/>
    <w:rsid w:val="00F80280"/>
    <w:rsid w:val="00F81362"/>
    <w:rsid w:val="00F814F9"/>
    <w:rsid w:val="00F81534"/>
    <w:rsid w:val="00F81BC3"/>
    <w:rsid w:val="00F81EF8"/>
    <w:rsid w:val="00F8283B"/>
    <w:rsid w:val="00F829B8"/>
    <w:rsid w:val="00F82B0F"/>
    <w:rsid w:val="00F82C79"/>
    <w:rsid w:val="00F8379A"/>
    <w:rsid w:val="00F844B1"/>
    <w:rsid w:val="00F84BF9"/>
    <w:rsid w:val="00F85551"/>
    <w:rsid w:val="00F85970"/>
    <w:rsid w:val="00F86E0B"/>
    <w:rsid w:val="00F8767B"/>
    <w:rsid w:val="00F90374"/>
    <w:rsid w:val="00F90655"/>
    <w:rsid w:val="00F9086D"/>
    <w:rsid w:val="00F925D2"/>
    <w:rsid w:val="00F927F8"/>
    <w:rsid w:val="00F92AD7"/>
    <w:rsid w:val="00F92BBD"/>
    <w:rsid w:val="00F92FA4"/>
    <w:rsid w:val="00F937C4"/>
    <w:rsid w:val="00F9381C"/>
    <w:rsid w:val="00F93D91"/>
    <w:rsid w:val="00F94693"/>
    <w:rsid w:val="00F952ED"/>
    <w:rsid w:val="00F9572F"/>
    <w:rsid w:val="00F95A74"/>
    <w:rsid w:val="00F95E20"/>
    <w:rsid w:val="00F9604C"/>
    <w:rsid w:val="00F9606A"/>
    <w:rsid w:val="00F9669F"/>
    <w:rsid w:val="00F96B08"/>
    <w:rsid w:val="00F96D9F"/>
    <w:rsid w:val="00F97742"/>
    <w:rsid w:val="00F979DC"/>
    <w:rsid w:val="00FA2579"/>
    <w:rsid w:val="00FA2D61"/>
    <w:rsid w:val="00FA2D8E"/>
    <w:rsid w:val="00FA2FE8"/>
    <w:rsid w:val="00FA33F7"/>
    <w:rsid w:val="00FA39E0"/>
    <w:rsid w:val="00FA4424"/>
    <w:rsid w:val="00FA4AD6"/>
    <w:rsid w:val="00FA5CB2"/>
    <w:rsid w:val="00FA729E"/>
    <w:rsid w:val="00FA7848"/>
    <w:rsid w:val="00FA7BF6"/>
    <w:rsid w:val="00FA7FFC"/>
    <w:rsid w:val="00FB0616"/>
    <w:rsid w:val="00FB069E"/>
    <w:rsid w:val="00FB07B3"/>
    <w:rsid w:val="00FB0D79"/>
    <w:rsid w:val="00FB1A0D"/>
    <w:rsid w:val="00FB1B5E"/>
    <w:rsid w:val="00FB4534"/>
    <w:rsid w:val="00FB4850"/>
    <w:rsid w:val="00FB48CC"/>
    <w:rsid w:val="00FB49A8"/>
    <w:rsid w:val="00FB49F7"/>
    <w:rsid w:val="00FB56BA"/>
    <w:rsid w:val="00FB5C40"/>
    <w:rsid w:val="00FB6472"/>
    <w:rsid w:val="00FB661A"/>
    <w:rsid w:val="00FB697A"/>
    <w:rsid w:val="00FB6A21"/>
    <w:rsid w:val="00FB6CCE"/>
    <w:rsid w:val="00FB6D56"/>
    <w:rsid w:val="00FB719E"/>
    <w:rsid w:val="00FB71DE"/>
    <w:rsid w:val="00FB7946"/>
    <w:rsid w:val="00FB7E25"/>
    <w:rsid w:val="00FC000C"/>
    <w:rsid w:val="00FC0073"/>
    <w:rsid w:val="00FC0CCF"/>
    <w:rsid w:val="00FC1DF6"/>
    <w:rsid w:val="00FC22DC"/>
    <w:rsid w:val="00FC2610"/>
    <w:rsid w:val="00FC31D1"/>
    <w:rsid w:val="00FC33F5"/>
    <w:rsid w:val="00FC4489"/>
    <w:rsid w:val="00FC4D84"/>
    <w:rsid w:val="00FC5C7E"/>
    <w:rsid w:val="00FC5DFE"/>
    <w:rsid w:val="00FC6153"/>
    <w:rsid w:val="00FC63CA"/>
    <w:rsid w:val="00FC7473"/>
    <w:rsid w:val="00FC7F02"/>
    <w:rsid w:val="00FD01C7"/>
    <w:rsid w:val="00FD06E5"/>
    <w:rsid w:val="00FD0C55"/>
    <w:rsid w:val="00FD0F97"/>
    <w:rsid w:val="00FD11F4"/>
    <w:rsid w:val="00FD2444"/>
    <w:rsid w:val="00FD24B1"/>
    <w:rsid w:val="00FD279A"/>
    <w:rsid w:val="00FD2C54"/>
    <w:rsid w:val="00FD3774"/>
    <w:rsid w:val="00FD400C"/>
    <w:rsid w:val="00FD4209"/>
    <w:rsid w:val="00FD4DA4"/>
    <w:rsid w:val="00FD65C7"/>
    <w:rsid w:val="00FD6996"/>
    <w:rsid w:val="00FD730B"/>
    <w:rsid w:val="00FD7576"/>
    <w:rsid w:val="00FD7748"/>
    <w:rsid w:val="00FD781C"/>
    <w:rsid w:val="00FE086F"/>
    <w:rsid w:val="00FE13AC"/>
    <w:rsid w:val="00FE351F"/>
    <w:rsid w:val="00FE3D4E"/>
    <w:rsid w:val="00FE4584"/>
    <w:rsid w:val="00FE51C1"/>
    <w:rsid w:val="00FE5547"/>
    <w:rsid w:val="00FE6543"/>
    <w:rsid w:val="00FE688A"/>
    <w:rsid w:val="00FE786F"/>
    <w:rsid w:val="00FE788A"/>
    <w:rsid w:val="00FE7DBF"/>
    <w:rsid w:val="00FF0008"/>
    <w:rsid w:val="00FF04DD"/>
    <w:rsid w:val="00FF0D13"/>
    <w:rsid w:val="00FF31E4"/>
    <w:rsid w:val="00FF374D"/>
    <w:rsid w:val="00FF3A58"/>
    <w:rsid w:val="00FF460D"/>
    <w:rsid w:val="00FF4864"/>
    <w:rsid w:val="00FF4A62"/>
    <w:rsid w:val="00FF4BA9"/>
    <w:rsid w:val="00FF4F5D"/>
    <w:rsid w:val="00FF63E0"/>
    <w:rsid w:val="00FF6A7C"/>
    <w:rsid w:val="00FF6EAB"/>
    <w:rsid w:val="00FF727C"/>
    <w:rsid w:val="00FF766C"/>
    <w:rsid w:val="00FF7C87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3730">
      <o:colormenu v:ext="edit" stroke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annotation subject" w:uiPriority="0"/>
    <w:lsdException w:name="Table Professional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21612"/>
  </w:style>
  <w:style w:type="paragraph" w:styleId="11">
    <w:name w:val="heading 1"/>
    <w:aliases w:val="новая страница,Заголовок параграфа (1.),OG Heading 1"/>
    <w:basedOn w:val="a4"/>
    <w:next w:val="a4"/>
    <w:link w:val="12"/>
    <w:qFormat/>
    <w:rsid w:val="002862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OG Heading 2"/>
    <w:basedOn w:val="a4"/>
    <w:next w:val="a4"/>
    <w:link w:val="21"/>
    <w:qFormat/>
    <w:rsid w:val="00286210"/>
    <w:pPr>
      <w:keepNext/>
      <w:tabs>
        <w:tab w:val="left" w:pos="4140"/>
      </w:tabs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,OG Heading 3,- 1.1.1,Ведомость (название)"/>
    <w:basedOn w:val="a4"/>
    <w:next w:val="a4"/>
    <w:link w:val="30"/>
    <w:qFormat/>
    <w:rsid w:val="00D94D1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342DF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342DF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D748CA"/>
    <w:pPr>
      <w:keepNext/>
      <w:ind w:left="284" w:right="141" w:firstLine="425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4"/>
    <w:next w:val="a4"/>
    <w:link w:val="70"/>
    <w:qFormat/>
    <w:rsid w:val="00342DF7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4"/>
    <w:next w:val="a4"/>
    <w:link w:val="80"/>
    <w:qFormat/>
    <w:rsid w:val="006E32A4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4"/>
    <w:next w:val="a4"/>
    <w:link w:val="90"/>
    <w:qFormat/>
    <w:rsid w:val="00342DF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30">
    <w:name w:val="Заголовок 3 Знак"/>
    <w:aliases w:val=" Знак Знак,OG Heading 3 Знак,- 1.1.1 Знак,Ведомость (название) Знак"/>
    <w:basedOn w:val="a5"/>
    <w:link w:val="3"/>
    <w:rsid w:val="00D94D1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5"/>
    <w:link w:val="4"/>
    <w:rsid w:val="00342D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5"/>
    <w:link w:val="5"/>
    <w:rsid w:val="00342D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5"/>
    <w:link w:val="6"/>
    <w:rsid w:val="00D748CA"/>
    <w:rPr>
      <w:b/>
      <w:bCs/>
      <w:sz w:val="28"/>
      <w:szCs w:val="28"/>
    </w:rPr>
  </w:style>
  <w:style w:type="character" w:customStyle="1" w:styleId="70">
    <w:name w:val="Заголовок 7 Знак"/>
    <w:basedOn w:val="a5"/>
    <w:link w:val="7"/>
    <w:rsid w:val="00342DF7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5"/>
    <w:link w:val="9"/>
    <w:rsid w:val="00342DF7"/>
    <w:rPr>
      <w:rFonts w:ascii="Cambria" w:eastAsia="Times New Roman" w:hAnsi="Cambria" w:cs="Times New Roman"/>
      <w:sz w:val="22"/>
      <w:szCs w:val="22"/>
    </w:rPr>
  </w:style>
  <w:style w:type="paragraph" w:styleId="a8">
    <w:name w:val="header"/>
    <w:aliases w:val="ВерхКолонтитул"/>
    <w:basedOn w:val="a4"/>
    <w:link w:val="a9"/>
    <w:rsid w:val="00321612"/>
    <w:pPr>
      <w:tabs>
        <w:tab w:val="center" w:pos="4536"/>
        <w:tab w:val="right" w:pos="9072"/>
      </w:tabs>
    </w:pPr>
  </w:style>
  <w:style w:type="paragraph" w:styleId="aa">
    <w:name w:val="footer"/>
    <w:aliases w:val=" Знак14"/>
    <w:basedOn w:val="a4"/>
    <w:link w:val="ab"/>
    <w:rsid w:val="00321612"/>
    <w:pPr>
      <w:tabs>
        <w:tab w:val="center" w:pos="4536"/>
        <w:tab w:val="right" w:pos="9072"/>
      </w:tabs>
    </w:pPr>
  </w:style>
  <w:style w:type="character" w:styleId="ac">
    <w:name w:val="page number"/>
    <w:basedOn w:val="a5"/>
    <w:rsid w:val="00321612"/>
  </w:style>
  <w:style w:type="paragraph" w:styleId="ad">
    <w:name w:val="Balloon Text"/>
    <w:basedOn w:val="a4"/>
    <w:link w:val="ae"/>
    <w:rsid w:val="00DF296D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59"/>
    <w:rsid w:val="00111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Красная строка1"/>
    <w:basedOn w:val="af0"/>
    <w:rsid w:val="003A29E0"/>
    <w:pPr>
      <w:suppressAutoHyphens/>
      <w:ind w:firstLine="210"/>
    </w:pPr>
    <w:rPr>
      <w:lang w:eastAsia="ar-SA"/>
    </w:rPr>
  </w:style>
  <w:style w:type="paragraph" w:styleId="af0">
    <w:name w:val="Body Text"/>
    <w:aliases w:val=" Знак1 Знак"/>
    <w:basedOn w:val="a4"/>
    <w:link w:val="af1"/>
    <w:rsid w:val="003A29E0"/>
    <w:pPr>
      <w:spacing w:after="120"/>
    </w:pPr>
  </w:style>
  <w:style w:type="character" w:customStyle="1" w:styleId="af1">
    <w:name w:val="Основной текст Знак"/>
    <w:aliases w:val=" Знак1 Знак Знак"/>
    <w:basedOn w:val="a5"/>
    <w:link w:val="af0"/>
    <w:rsid w:val="003A29E0"/>
  </w:style>
  <w:style w:type="paragraph" w:styleId="af2">
    <w:name w:val="List Paragraph"/>
    <w:basedOn w:val="a4"/>
    <w:uiPriority w:val="34"/>
    <w:qFormat/>
    <w:rsid w:val="003642F9"/>
    <w:pPr>
      <w:ind w:left="720"/>
      <w:contextualSpacing/>
    </w:pPr>
    <w:rPr>
      <w:sz w:val="24"/>
      <w:szCs w:val="24"/>
      <w:lang w:val="en-US" w:eastAsia="en-US" w:bidi="en-US"/>
    </w:rPr>
  </w:style>
  <w:style w:type="paragraph" w:customStyle="1" w:styleId="S31">
    <w:name w:val="S_Нумерованный_3.1"/>
    <w:basedOn w:val="a4"/>
    <w:link w:val="S310"/>
    <w:autoRedefine/>
    <w:rsid w:val="00D44C83"/>
    <w:pPr>
      <w:ind w:firstLine="709"/>
      <w:jc w:val="both"/>
    </w:pPr>
    <w:rPr>
      <w:sz w:val="28"/>
      <w:szCs w:val="28"/>
    </w:rPr>
  </w:style>
  <w:style w:type="character" w:customStyle="1" w:styleId="S310">
    <w:name w:val="S_Нумерованный_3.1 Знак Знак"/>
    <w:basedOn w:val="a5"/>
    <w:link w:val="S31"/>
    <w:rsid w:val="00D44C83"/>
    <w:rPr>
      <w:sz w:val="28"/>
      <w:szCs w:val="28"/>
    </w:rPr>
  </w:style>
  <w:style w:type="paragraph" w:customStyle="1" w:styleId="S">
    <w:name w:val="S_Маркированный"/>
    <w:basedOn w:val="a1"/>
    <w:link w:val="S0"/>
    <w:autoRedefine/>
    <w:rsid w:val="00937E87"/>
    <w:pPr>
      <w:tabs>
        <w:tab w:val="left" w:pos="1260"/>
      </w:tabs>
      <w:spacing w:line="360" w:lineRule="auto"/>
      <w:contextualSpacing w:val="0"/>
      <w:jc w:val="both"/>
    </w:pPr>
    <w:rPr>
      <w:sz w:val="24"/>
      <w:szCs w:val="24"/>
    </w:rPr>
  </w:style>
  <w:style w:type="paragraph" w:styleId="a1">
    <w:name w:val="List Bullet"/>
    <w:basedOn w:val="a4"/>
    <w:rsid w:val="00937E87"/>
    <w:pPr>
      <w:numPr>
        <w:numId w:val="1"/>
      </w:numPr>
      <w:contextualSpacing/>
    </w:pPr>
  </w:style>
  <w:style w:type="character" w:customStyle="1" w:styleId="S0">
    <w:name w:val="S_Маркированный Знак Знак"/>
    <w:basedOn w:val="a5"/>
    <w:link w:val="S"/>
    <w:rsid w:val="00937E87"/>
    <w:rPr>
      <w:sz w:val="24"/>
      <w:szCs w:val="24"/>
    </w:rPr>
  </w:style>
  <w:style w:type="paragraph" w:styleId="af3">
    <w:name w:val="Normal (Web)"/>
    <w:basedOn w:val="a4"/>
    <w:rsid w:val="000B7BB4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link w:val="ConsNormal0"/>
    <w:rsid w:val="000646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5"/>
    <w:link w:val="ConsNormal"/>
    <w:rsid w:val="0006468C"/>
    <w:rPr>
      <w:rFonts w:ascii="Arial" w:hAnsi="Arial" w:cs="Arial"/>
      <w:lang w:val="ru-RU" w:eastAsia="ru-RU" w:bidi="ar-SA"/>
    </w:rPr>
  </w:style>
  <w:style w:type="paragraph" w:customStyle="1" w:styleId="af4">
    <w:name w:val="Обычный в таблице"/>
    <w:basedOn w:val="a4"/>
    <w:link w:val="af5"/>
    <w:semiHidden/>
    <w:rsid w:val="0006468C"/>
    <w:pPr>
      <w:spacing w:line="360" w:lineRule="auto"/>
      <w:ind w:hanging="6"/>
      <w:jc w:val="center"/>
    </w:pPr>
    <w:rPr>
      <w:sz w:val="24"/>
      <w:szCs w:val="24"/>
    </w:rPr>
  </w:style>
  <w:style w:type="character" w:customStyle="1" w:styleId="af5">
    <w:name w:val="Обычный в таблице Знак"/>
    <w:basedOn w:val="a5"/>
    <w:link w:val="af4"/>
    <w:semiHidden/>
    <w:rsid w:val="0006468C"/>
    <w:rPr>
      <w:sz w:val="24"/>
      <w:szCs w:val="24"/>
    </w:rPr>
  </w:style>
  <w:style w:type="paragraph" w:customStyle="1" w:styleId="S1">
    <w:name w:val="S_Обычный в таблице"/>
    <w:basedOn w:val="a4"/>
    <w:link w:val="S2"/>
    <w:rsid w:val="0006468C"/>
    <w:pPr>
      <w:spacing w:line="360" w:lineRule="auto"/>
      <w:jc w:val="center"/>
    </w:pPr>
    <w:rPr>
      <w:sz w:val="24"/>
      <w:szCs w:val="24"/>
    </w:rPr>
  </w:style>
  <w:style w:type="character" w:customStyle="1" w:styleId="S2">
    <w:name w:val="S_Обычный в таблице Знак"/>
    <w:basedOn w:val="a5"/>
    <w:link w:val="S1"/>
    <w:rsid w:val="0006468C"/>
    <w:rPr>
      <w:sz w:val="24"/>
      <w:szCs w:val="24"/>
    </w:rPr>
  </w:style>
  <w:style w:type="paragraph" w:styleId="22">
    <w:name w:val="Body Text Indent 2"/>
    <w:basedOn w:val="a4"/>
    <w:link w:val="23"/>
    <w:uiPriority w:val="99"/>
    <w:rsid w:val="00FD699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5"/>
    <w:link w:val="22"/>
    <w:rsid w:val="00FD6996"/>
  </w:style>
  <w:style w:type="paragraph" w:styleId="af6">
    <w:name w:val="Body Text Indent"/>
    <w:basedOn w:val="a4"/>
    <w:link w:val="af7"/>
    <w:rsid w:val="00FD6996"/>
    <w:pPr>
      <w:spacing w:after="120"/>
      <w:ind w:left="283"/>
    </w:pPr>
  </w:style>
  <w:style w:type="character" w:customStyle="1" w:styleId="af7">
    <w:name w:val="Основной текст с отступом Знак"/>
    <w:basedOn w:val="a5"/>
    <w:link w:val="af6"/>
    <w:rsid w:val="00FD6996"/>
  </w:style>
  <w:style w:type="paragraph" w:styleId="31">
    <w:name w:val="Body Text Indent 3"/>
    <w:basedOn w:val="a4"/>
    <w:link w:val="32"/>
    <w:rsid w:val="00D748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5"/>
    <w:link w:val="31"/>
    <w:rsid w:val="00D748CA"/>
    <w:rPr>
      <w:sz w:val="16"/>
      <w:szCs w:val="16"/>
    </w:rPr>
  </w:style>
  <w:style w:type="character" w:styleId="HTML">
    <w:name w:val="HTML Typewriter"/>
    <w:basedOn w:val="a5"/>
    <w:rsid w:val="00445ACE"/>
    <w:rPr>
      <w:rFonts w:ascii="Courier New" w:eastAsia="Courier New" w:hAnsi="Courier New" w:cs="Tahoma"/>
      <w:sz w:val="20"/>
      <w:szCs w:val="20"/>
    </w:rPr>
  </w:style>
  <w:style w:type="paragraph" w:styleId="af8">
    <w:name w:val="Title"/>
    <w:basedOn w:val="a4"/>
    <w:link w:val="af9"/>
    <w:qFormat/>
    <w:rsid w:val="00810A30"/>
    <w:pPr>
      <w:ind w:right="-1"/>
      <w:jc w:val="center"/>
    </w:pPr>
    <w:rPr>
      <w:b/>
      <w:sz w:val="28"/>
      <w:szCs w:val="24"/>
    </w:rPr>
  </w:style>
  <w:style w:type="character" w:customStyle="1" w:styleId="af9">
    <w:name w:val="Название Знак"/>
    <w:basedOn w:val="a5"/>
    <w:link w:val="af8"/>
    <w:rsid w:val="00810A30"/>
    <w:rPr>
      <w:b/>
      <w:sz w:val="28"/>
      <w:szCs w:val="24"/>
    </w:rPr>
  </w:style>
  <w:style w:type="character" w:customStyle="1" w:styleId="80">
    <w:name w:val="Заголовок 8 Знак"/>
    <w:basedOn w:val="a5"/>
    <w:link w:val="8"/>
    <w:rsid w:val="006E32A4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Nonformat">
    <w:name w:val="ConsNonformat"/>
    <w:rsid w:val="0048315A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a">
    <w:name w:val="No Spacing"/>
    <w:qFormat/>
    <w:rsid w:val="001F559E"/>
    <w:rPr>
      <w:sz w:val="24"/>
      <w:szCs w:val="24"/>
    </w:rPr>
  </w:style>
  <w:style w:type="character" w:customStyle="1" w:styleId="12">
    <w:name w:val="Заголовок 1 Знак"/>
    <w:aliases w:val="новая страница Знак,Заголовок параграфа (1.) Знак,OG Heading 1 Знак"/>
    <w:basedOn w:val="a5"/>
    <w:link w:val="11"/>
    <w:rsid w:val="00286210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aliases w:val="OG Heading 2 Знак"/>
    <w:basedOn w:val="a5"/>
    <w:link w:val="20"/>
    <w:rsid w:val="00286210"/>
    <w:rPr>
      <w:rFonts w:ascii="Arial" w:hAnsi="Arial" w:cs="Arial"/>
      <w:b/>
      <w:bCs/>
      <w:i/>
      <w:iCs/>
      <w:sz w:val="28"/>
      <w:szCs w:val="28"/>
    </w:rPr>
  </w:style>
  <w:style w:type="paragraph" w:styleId="33">
    <w:name w:val="Body Text 3"/>
    <w:basedOn w:val="a4"/>
    <w:link w:val="34"/>
    <w:rsid w:val="0028621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5"/>
    <w:link w:val="33"/>
    <w:rsid w:val="00286210"/>
    <w:rPr>
      <w:sz w:val="16"/>
      <w:szCs w:val="16"/>
    </w:rPr>
  </w:style>
  <w:style w:type="paragraph" w:customStyle="1" w:styleId="310">
    <w:name w:val="Основной текст с отступом 31"/>
    <w:basedOn w:val="a4"/>
    <w:rsid w:val="0028621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</w:rPr>
  </w:style>
  <w:style w:type="paragraph" w:customStyle="1" w:styleId="WW-3">
    <w:name w:val="WW-Основной текст 3"/>
    <w:basedOn w:val="a4"/>
    <w:rsid w:val="00286210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afb">
    <w:name w:val="Содержимое таблицы"/>
    <w:basedOn w:val="a4"/>
    <w:rsid w:val="00286210"/>
    <w:pPr>
      <w:widowControl w:val="0"/>
      <w:suppressLineNumbers/>
      <w:suppressAutoHyphens/>
    </w:pPr>
    <w:rPr>
      <w:rFonts w:eastAsia="Arial Unicode MS"/>
      <w:sz w:val="24"/>
      <w:szCs w:val="24"/>
    </w:rPr>
  </w:style>
  <w:style w:type="paragraph" w:customStyle="1" w:styleId="afc">
    <w:name w:val="Заголовок таблицы"/>
    <w:basedOn w:val="afb"/>
    <w:rsid w:val="00286210"/>
    <w:pPr>
      <w:jc w:val="center"/>
    </w:pPr>
    <w:rPr>
      <w:b/>
      <w:bCs/>
      <w:i/>
      <w:iCs/>
    </w:rPr>
  </w:style>
  <w:style w:type="paragraph" w:customStyle="1" w:styleId="220">
    <w:name w:val="Основной текст 22"/>
    <w:basedOn w:val="a4"/>
    <w:rsid w:val="00286210"/>
    <w:pPr>
      <w:widowControl w:val="0"/>
      <w:spacing w:after="120" w:line="480" w:lineRule="auto"/>
    </w:pPr>
    <w:rPr>
      <w:rFonts w:eastAsia="Arial Unicode MS"/>
      <w:sz w:val="24"/>
      <w:szCs w:val="24"/>
    </w:rPr>
  </w:style>
  <w:style w:type="character" w:customStyle="1" w:styleId="afd">
    <w:name w:val="Символ нумерации"/>
    <w:rsid w:val="00286210"/>
  </w:style>
  <w:style w:type="character" w:customStyle="1" w:styleId="afe">
    <w:name w:val="Символы концевой сноски"/>
    <w:basedOn w:val="14"/>
    <w:rsid w:val="00286210"/>
    <w:rPr>
      <w:vertAlign w:val="superscript"/>
    </w:rPr>
  </w:style>
  <w:style w:type="character" w:customStyle="1" w:styleId="WW8Num3z0">
    <w:name w:val="WW8Num3z0"/>
    <w:rsid w:val="00286210"/>
    <w:rPr>
      <w:rFonts w:ascii="Times New Roman" w:hAnsi="Times New Roman" w:cs="Times New Roman"/>
    </w:rPr>
  </w:style>
  <w:style w:type="character" w:customStyle="1" w:styleId="WW8Num8z0">
    <w:name w:val="WW8Num8z0"/>
    <w:rsid w:val="00286210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286210"/>
    <w:rPr>
      <w:rFonts w:ascii="Symbol" w:hAnsi="Symbol"/>
    </w:rPr>
  </w:style>
  <w:style w:type="character" w:customStyle="1" w:styleId="WW8Num16z1">
    <w:name w:val="WW8Num16z1"/>
    <w:rsid w:val="00286210"/>
    <w:rPr>
      <w:rFonts w:ascii="Courier New" w:hAnsi="Courier New"/>
      <w:sz w:val="20"/>
    </w:rPr>
  </w:style>
  <w:style w:type="character" w:customStyle="1" w:styleId="WW8Num16z2">
    <w:name w:val="WW8Num16z2"/>
    <w:rsid w:val="00286210"/>
    <w:rPr>
      <w:rFonts w:ascii="Wingdings" w:hAnsi="Wingdings"/>
      <w:sz w:val="20"/>
    </w:rPr>
  </w:style>
  <w:style w:type="character" w:customStyle="1" w:styleId="WW8Num17z0">
    <w:name w:val="WW8Num17z0"/>
    <w:rsid w:val="00286210"/>
    <w:rPr>
      <w:rFonts w:ascii="Symbol" w:hAnsi="Symbol" w:cs="StarSymbol"/>
      <w:sz w:val="18"/>
      <w:szCs w:val="18"/>
    </w:rPr>
  </w:style>
  <w:style w:type="character" w:customStyle="1" w:styleId="WW8Num17z1">
    <w:name w:val="WW8Num17z1"/>
    <w:rsid w:val="00286210"/>
    <w:rPr>
      <w:rFonts w:ascii="Courier New" w:hAnsi="Courier New"/>
      <w:sz w:val="20"/>
    </w:rPr>
  </w:style>
  <w:style w:type="character" w:customStyle="1" w:styleId="WW8Num17z2">
    <w:name w:val="WW8Num17z2"/>
    <w:rsid w:val="00286210"/>
    <w:rPr>
      <w:rFonts w:ascii="Wingdings" w:hAnsi="Wingdings"/>
      <w:sz w:val="20"/>
    </w:rPr>
  </w:style>
  <w:style w:type="character" w:customStyle="1" w:styleId="14">
    <w:name w:val="Основной шрифт абзаца1"/>
    <w:rsid w:val="00286210"/>
  </w:style>
  <w:style w:type="paragraph" w:customStyle="1" w:styleId="aff">
    <w:name w:val="Заголовок"/>
    <w:basedOn w:val="a4"/>
    <w:next w:val="af0"/>
    <w:rsid w:val="00286210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f0">
    <w:name w:val="Subtitle"/>
    <w:basedOn w:val="aff"/>
    <w:next w:val="af0"/>
    <w:link w:val="aff1"/>
    <w:qFormat/>
    <w:rsid w:val="00286210"/>
    <w:pPr>
      <w:jc w:val="center"/>
    </w:pPr>
    <w:rPr>
      <w:i/>
      <w:iCs/>
    </w:rPr>
  </w:style>
  <w:style w:type="character" w:customStyle="1" w:styleId="aff1">
    <w:name w:val="Подзаголовок Знак"/>
    <w:basedOn w:val="a5"/>
    <w:link w:val="aff0"/>
    <w:rsid w:val="00286210"/>
    <w:rPr>
      <w:rFonts w:ascii="Arial" w:eastAsia="Lucida Sans Unicode" w:hAnsi="Arial" w:cs="Tahoma"/>
      <w:i/>
      <w:iCs/>
      <w:sz w:val="28"/>
      <w:szCs w:val="28"/>
    </w:rPr>
  </w:style>
  <w:style w:type="paragraph" w:styleId="aff2">
    <w:name w:val="List"/>
    <w:basedOn w:val="af0"/>
    <w:rsid w:val="00286210"/>
    <w:pPr>
      <w:widowControl w:val="0"/>
      <w:suppressAutoHyphens/>
    </w:pPr>
    <w:rPr>
      <w:rFonts w:eastAsia="Arial Unicode MS" w:cs="Tahoma"/>
      <w:sz w:val="24"/>
      <w:szCs w:val="24"/>
    </w:rPr>
  </w:style>
  <w:style w:type="paragraph" w:customStyle="1" w:styleId="15">
    <w:name w:val="Название1"/>
    <w:basedOn w:val="a4"/>
    <w:rsid w:val="00286210"/>
    <w:pPr>
      <w:widowControl w:val="0"/>
      <w:suppressLineNumbers/>
      <w:suppressAutoHyphens/>
      <w:spacing w:before="120" w:after="120"/>
    </w:pPr>
    <w:rPr>
      <w:rFonts w:eastAsia="Arial Unicode MS" w:cs="Tahoma"/>
      <w:i/>
      <w:iCs/>
    </w:rPr>
  </w:style>
  <w:style w:type="paragraph" w:customStyle="1" w:styleId="16">
    <w:name w:val="Указатель1"/>
    <w:basedOn w:val="a4"/>
    <w:rsid w:val="00286210"/>
    <w:pPr>
      <w:widowControl w:val="0"/>
      <w:suppressLineNumbers/>
      <w:suppressAutoHyphens/>
    </w:pPr>
    <w:rPr>
      <w:rFonts w:eastAsia="Arial Unicode MS" w:cs="Tahoma"/>
      <w:sz w:val="24"/>
      <w:szCs w:val="24"/>
    </w:rPr>
  </w:style>
  <w:style w:type="paragraph" w:customStyle="1" w:styleId="311">
    <w:name w:val="Основной текст с отступом 311"/>
    <w:basedOn w:val="a4"/>
    <w:rsid w:val="00286210"/>
    <w:pPr>
      <w:widowControl w:val="0"/>
      <w:suppressAutoHyphens/>
      <w:ind w:left="1276" w:hanging="142"/>
      <w:jc w:val="both"/>
    </w:pPr>
    <w:rPr>
      <w:rFonts w:eastAsia="Arial Unicode MS"/>
      <w:sz w:val="28"/>
      <w:szCs w:val="24"/>
    </w:rPr>
  </w:style>
  <w:style w:type="paragraph" w:customStyle="1" w:styleId="312">
    <w:name w:val="Основной текст 31"/>
    <w:basedOn w:val="a4"/>
    <w:rsid w:val="00286210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210">
    <w:name w:val="Основной текст 21"/>
    <w:basedOn w:val="a4"/>
    <w:rsid w:val="00286210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WW-2">
    <w:name w:val="WW-Основной текст 2"/>
    <w:basedOn w:val="a4"/>
    <w:rsid w:val="00286210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28621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20">
    <w:name w:val="Основной текст с отступом 32"/>
    <w:basedOn w:val="a4"/>
    <w:rsid w:val="00286210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paragraph" w:customStyle="1" w:styleId="211">
    <w:name w:val="Основной текст с отступом 21"/>
    <w:basedOn w:val="a4"/>
    <w:rsid w:val="00286210"/>
    <w:pPr>
      <w:widowControl w:val="0"/>
      <w:spacing w:after="120" w:line="480" w:lineRule="auto"/>
      <w:ind w:left="283"/>
    </w:pPr>
    <w:rPr>
      <w:rFonts w:eastAsia="Arial Unicode MS"/>
      <w:sz w:val="24"/>
      <w:szCs w:val="24"/>
    </w:rPr>
  </w:style>
  <w:style w:type="paragraph" w:customStyle="1" w:styleId="230">
    <w:name w:val="Основной текст 23"/>
    <w:basedOn w:val="a4"/>
    <w:rsid w:val="00286210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24">
    <w:name w:val="Body Text 2"/>
    <w:basedOn w:val="a4"/>
    <w:link w:val="25"/>
    <w:rsid w:val="00286210"/>
    <w:pPr>
      <w:spacing w:after="120" w:line="480" w:lineRule="auto"/>
    </w:pPr>
  </w:style>
  <w:style w:type="character" w:customStyle="1" w:styleId="25">
    <w:name w:val="Основной текст 2 Знак"/>
    <w:basedOn w:val="a5"/>
    <w:link w:val="24"/>
    <w:rsid w:val="00286210"/>
  </w:style>
  <w:style w:type="paragraph" w:customStyle="1" w:styleId="321">
    <w:name w:val="Основной текст 32"/>
    <w:basedOn w:val="a4"/>
    <w:rsid w:val="00286210"/>
    <w:pPr>
      <w:widowControl w:val="0"/>
      <w:suppressAutoHyphens/>
    </w:pPr>
    <w:rPr>
      <w:rFonts w:ascii="Arial" w:eastAsia="Lucida Sans Unicode" w:hAnsi="Arial"/>
      <w:color w:val="FF0000"/>
      <w:sz w:val="24"/>
      <w:szCs w:val="24"/>
    </w:rPr>
  </w:style>
  <w:style w:type="character" w:styleId="aff3">
    <w:name w:val="Emphasis"/>
    <w:basedOn w:val="a5"/>
    <w:qFormat/>
    <w:rsid w:val="00286210"/>
    <w:rPr>
      <w:i/>
      <w:iCs/>
    </w:rPr>
  </w:style>
  <w:style w:type="numbering" w:customStyle="1" w:styleId="2">
    <w:name w:val="Стиль маркированный2"/>
    <w:basedOn w:val="a7"/>
    <w:rsid w:val="00286210"/>
    <w:pPr>
      <w:numPr>
        <w:numId w:val="2"/>
      </w:numPr>
    </w:pPr>
  </w:style>
  <w:style w:type="paragraph" w:customStyle="1" w:styleId="aff4">
    <w:name w:val="Обычный текст"/>
    <w:basedOn w:val="a4"/>
    <w:rsid w:val="00286210"/>
    <w:pPr>
      <w:widowControl w:val="0"/>
      <w:spacing w:line="360" w:lineRule="auto"/>
      <w:ind w:left="567" w:right="567" w:firstLine="851"/>
      <w:jc w:val="both"/>
    </w:pPr>
    <w:rPr>
      <w:sz w:val="26"/>
    </w:rPr>
  </w:style>
  <w:style w:type="paragraph" w:customStyle="1" w:styleId="a0">
    <w:name w:val="СПИСОК"/>
    <w:basedOn w:val="a4"/>
    <w:link w:val="aff5"/>
    <w:rsid w:val="00286210"/>
    <w:pPr>
      <w:numPr>
        <w:numId w:val="3"/>
      </w:numPr>
      <w:spacing w:after="120" w:line="312" w:lineRule="auto"/>
      <w:ind w:right="567"/>
      <w:jc w:val="both"/>
    </w:pPr>
    <w:rPr>
      <w:sz w:val="26"/>
      <w:szCs w:val="26"/>
    </w:rPr>
  </w:style>
  <w:style w:type="character" w:customStyle="1" w:styleId="aff5">
    <w:name w:val="СПИСОК Знак"/>
    <w:basedOn w:val="a5"/>
    <w:link w:val="a0"/>
    <w:rsid w:val="00286210"/>
    <w:rPr>
      <w:sz w:val="26"/>
      <w:szCs w:val="26"/>
    </w:rPr>
  </w:style>
  <w:style w:type="paragraph" w:customStyle="1" w:styleId="aff6">
    <w:name w:val="Пояснительная"/>
    <w:basedOn w:val="a4"/>
    <w:link w:val="aff7"/>
    <w:rsid w:val="00286210"/>
    <w:pPr>
      <w:ind w:firstLine="720"/>
      <w:jc w:val="both"/>
    </w:pPr>
    <w:rPr>
      <w:sz w:val="28"/>
    </w:rPr>
  </w:style>
  <w:style w:type="character" w:customStyle="1" w:styleId="aff7">
    <w:name w:val="Пояснительная Знак"/>
    <w:basedOn w:val="a5"/>
    <w:link w:val="aff6"/>
    <w:rsid w:val="00286210"/>
    <w:rPr>
      <w:sz w:val="28"/>
    </w:rPr>
  </w:style>
  <w:style w:type="paragraph" w:customStyle="1" w:styleId="aff8">
    <w:name w:val="Основной"/>
    <w:basedOn w:val="a4"/>
    <w:autoRedefine/>
    <w:rsid w:val="00286210"/>
    <w:pPr>
      <w:widowControl w:val="0"/>
      <w:autoSpaceDE w:val="0"/>
      <w:autoSpaceDN w:val="0"/>
      <w:adjustRightInd w:val="0"/>
      <w:ind w:firstLine="709"/>
      <w:jc w:val="both"/>
    </w:pPr>
    <w:rPr>
      <w:sz w:val="28"/>
    </w:rPr>
  </w:style>
  <w:style w:type="paragraph" w:customStyle="1" w:styleId="a3">
    <w:name w:val="список"/>
    <w:basedOn w:val="a4"/>
    <w:link w:val="aff9"/>
    <w:rsid w:val="00286210"/>
    <w:pPr>
      <w:widowControl w:val="0"/>
      <w:numPr>
        <w:numId w:val="4"/>
      </w:numPr>
      <w:spacing w:line="360" w:lineRule="auto"/>
      <w:ind w:right="567"/>
      <w:jc w:val="both"/>
    </w:pPr>
    <w:rPr>
      <w:snapToGrid w:val="0"/>
      <w:sz w:val="26"/>
    </w:rPr>
  </w:style>
  <w:style w:type="character" w:customStyle="1" w:styleId="aff9">
    <w:name w:val="список Знак"/>
    <w:basedOn w:val="a5"/>
    <w:link w:val="a3"/>
    <w:rsid w:val="00286210"/>
    <w:rPr>
      <w:snapToGrid w:val="0"/>
      <w:sz w:val="26"/>
    </w:rPr>
  </w:style>
  <w:style w:type="paragraph" w:customStyle="1" w:styleId="1">
    <w:name w:val="Маркированный список1"/>
    <w:basedOn w:val="a4"/>
    <w:rsid w:val="00286210"/>
    <w:pPr>
      <w:numPr>
        <w:numId w:val="5"/>
      </w:numPr>
    </w:pPr>
    <w:rPr>
      <w:sz w:val="24"/>
      <w:szCs w:val="24"/>
    </w:rPr>
  </w:style>
  <w:style w:type="paragraph" w:styleId="affa">
    <w:name w:val="Plain Text"/>
    <w:basedOn w:val="a4"/>
    <w:link w:val="affb"/>
    <w:rsid w:val="00286210"/>
    <w:rPr>
      <w:rFonts w:ascii="Courier New" w:hAnsi="Courier New"/>
    </w:rPr>
  </w:style>
  <w:style w:type="character" w:customStyle="1" w:styleId="affb">
    <w:name w:val="Текст Знак"/>
    <w:basedOn w:val="a5"/>
    <w:link w:val="affa"/>
    <w:rsid w:val="00286210"/>
    <w:rPr>
      <w:rFonts w:ascii="Courier New" w:hAnsi="Courier New"/>
    </w:rPr>
  </w:style>
  <w:style w:type="paragraph" w:styleId="affc">
    <w:name w:val="footnote text"/>
    <w:basedOn w:val="a4"/>
    <w:link w:val="affd"/>
    <w:rsid w:val="00286210"/>
  </w:style>
  <w:style w:type="character" w:customStyle="1" w:styleId="affd">
    <w:name w:val="Текст сноски Знак"/>
    <w:basedOn w:val="a5"/>
    <w:link w:val="affc"/>
    <w:rsid w:val="00286210"/>
  </w:style>
  <w:style w:type="character" w:styleId="affe">
    <w:name w:val="footnote reference"/>
    <w:basedOn w:val="a5"/>
    <w:rsid w:val="00286210"/>
    <w:rPr>
      <w:vertAlign w:val="superscript"/>
    </w:rPr>
  </w:style>
  <w:style w:type="character" w:customStyle="1" w:styleId="a9">
    <w:name w:val="Верхний колонтитул Знак"/>
    <w:aliases w:val="ВерхКолонтитул Знак"/>
    <w:basedOn w:val="a5"/>
    <w:link w:val="a8"/>
    <w:rsid w:val="00286210"/>
  </w:style>
  <w:style w:type="paragraph" w:customStyle="1" w:styleId="17">
    <w:name w:val="заголовок 1"/>
    <w:basedOn w:val="a4"/>
    <w:next w:val="a4"/>
    <w:rsid w:val="00286210"/>
    <w:pPr>
      <w:keepNext/>
      <w:jc w:val="center"/>
    </w:pPr>
    <w:rPr>
      <w:b/>
      <w:sz w:val="28"/>
    </w:rPr>
  </w:style>
  <w:style w:type="paragraph" w:styleId="afff">
    <w:name w:val="caption"/>
    <w:basedOn w:val="a4"/>
    <w:next w:val="a4"/>
    <w:qFormat/>
    <w:rsid w:val="00286210"/>
    <w:rPr>
      <w:b/>
      <w:bCs/>
    </w:rPr>
  </w:style>
  <w:style w:type="paragraph" w:customStyle="1" w:styleId="140">
    <w:name w:val="Стиль 14 пт По ширине"/>
    <w:basedOn w:val="a4"/>
    <w:rsid w:val="00286210"/>
    <w:pPr>
      <w:jc w:val="both"/>
    </w:pPr>
    <w:rPr>
      <w:sz w:val="28"/>
    </w:rPr>
  </w:style>
  <w:style w:type="paragraph" w:styleId="HTML0">
    <w:name w:val="HTML Preformatted"/>
    <w:basedOn w:val="a4"/>
    <w:link w:val="HTML1"/>
    <w:rsid w:val="00286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character" w:customStyle="1" w:styleId="HTML1">
    <w:name w:val="Стандартный HTML Знак"/>
    <w:basedOn w:val="a5"/>
    <w:link w:val="HTML0"/>
    <w:rsid w:val="00286210"/>
    <w:rPr>
      <w:rFonts w:ascii="Courier New" w:eastAsia="Courier New" w:hAnsi="Courier New" w:cs="Courier New"/>
    </w:rPr>
  </w:style>
  <w:style w:type="paragraph" w:customStyle="1" w:styleId="18">
    <w:name w:val="Обычный1"/>
    <w:rsid w:val="00286210"/>
    <w:pPr>
      <w:widowControl w:val="0"/>
    </w:pPr>
    <w:rPr>
      <w:rFonts w:ascii="Arial" w:hAnsi="Arial"/>
      <w:snapToGrid w:val="0"/>
    </w:rPr>
  </w:style>
  <w:style w:type="paragraph" w:styleId="afff0">
    <w:name w:val="Block Text"/>
    <w:basedOn w:val="a4"/>
    <w:rsid w:val="00286210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</w:rPr>
  </w:style>
  <w:style w:type="paragraph" w:styleId="afff1">
    <w:name w:val="Document Map"/>
    <w:basedOn w:val="a4"/>
    <w:link w:val="afff2"/>
    <w:rsid w:val="00286210"/>
    <w:pPr>
      <w:shd w:val="clear" w:color="auto" w:fill="000080"/>
    </w:pPr>
    <w:rPr>
      <w:rFonts w:ascii="Tahoma" w:hAnsi="Tahoma" w:cs="Tahoma"/>
    </w:rPr>
  </w:style>
  <w:style w:type="character" w:customStyle="1" w:styleId="afff2">
    <w:name w:val="Схема документа Знак"/>
    <w:basedOn w:val="a5"/>
    <w:link w:val="afff1"/>
    <w:rsid w:val="00286210"/>
    <w:rPr>
      <w:rFonts w:ascii="Tahoma" w:hAnsi="Tahoma" w:cs="Tahoma"/>
      <w:shd w:val="clear" w:color="auto" w:fill="000080"/>
    </w:rPr>
  </w:style>
  <w:style w:type="character" w:styleId="afff3">
    <w:name w:val="Strong"/>
    <w:basedOn w:val="a5"/>
    <w:qFormat/>
    <w:rsid w:val="00286210"/>
    <w:rPr>
      <w:b/>
      <w:bCs/>
    </w:rPr>
  </w:style>
  <w:style w:type="paragraph" w:customStyle="1" w:styleId="1400">
    <w:name w:val="Стиль Обычный (веб) + 14 пт По ширине Слева:  0 см Первая строка..."/>
    <w:basedOn w:val="a4"/>
    <w:next w:val="affa"/>
    <w:rsid w:val="00286210"/>
    <w:pPr>
      <w:ind w:firstLine="900"/>
      <w:jc w:val="both"/>
    </w:pPr>
    <w:rPr>
      <w:sz w:val="28"/>
    </w:rPr>
  </w:style>
  <w:style w:type="paragraph" w:customStyle="1" w:styleId="110">
    <w:name w:val="Стиль_11"/>
    <w:basedOn w:val="a4"/>
    <w:rsid w:val="00286210"/>
    <w:pPr>
      <w:ind w:firstLine="720"/>
    </w:pPr>
    <w:rPr>
      <w:rFonts w:ascii="Arial" w:hAnsi="Arial"/>
      <w:sz w:val="24"/>
    </w:rPr>
  </w:style>
  <w:style w:type="character" w:styleId="afff4">
    <w:name w:val="Hyperlink"/>
    <w:basedOn w:val="a5"/>
    <w:rsid w:val="00286210"/>
    <w:rPr>
      <w:color w:val="0000FF"/>
      <w:u w:val="single"/>
    </w:rPr>
  </w:style>
  <w:style w:type="paragraph" w:customStyle="1" w:styleId="top">
    <w:name w:val="top"/>
    <w:basedOn w:val="a4"/>
    <w:rsid w:val="00286210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top1">
    <w:name w:val="top1"/>
    <w:basedOn w:val="a4"/>
    <w:rsid w:val="00286210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FR1">
    <w:name w:val="FR1"/>
    <w:rsid w:val="00286210"/>
    <w:pPr>
      <w:widowControl w:val="0"/>
      <w:spacing w:before="380"/>
      <w:ind w:left="2720"/>
    </w:pPr>
    <w:rPr>
      <w:rFonts w:ascii="Arial" w:hAnsi="Arial"/>
      <w:snapToGrid w:val="0"/>
      <w:sz w:val="28"/>
    </w:rPr>
  </w:style>
  <w:style w:type="paragraph" w:customStyle="1" w:styleId="text1">
    <w:name w:val="text_1"/>
    <w:basedOn w:val="a4"/>
    <w:rsid w:val="00286210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36">
    <w:name w:val="xl36"/>
    <w:basedOn w:val="a4"/>
    <w:rsid w:val="002862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9">
    <w:name w:val="Стиль1"/>
    <w:basedOn w:val="a4"/>
    <w:rsid w:val="00286210"/>
    <w:pPr>
      <w:ind w:firstLine="709"/>
      <w:jc w:val="both"/>
    </w:pPr>
    <w:rPr>
      <w:sz w:val="28"/>
      <w:szCs w:val="28"/>
    </w:rPr>
  </w:style>
  <w:style w:type="paragraph" w:styleId="afff5">
    <w:name w:val="Body Text First Indent"/>
    <w:basedOn w:val="af0"/>
    <w:link w:val="afff6"/>
    <w:rsid w:val="00286210"/>
    <w:pPr>
      <w:ind w:firstLine="210"/>
    </w:pPr>
  </w:style>
  <w:style w:type="character" w:customStyle="1" w:styleId="afff6">
    <w:name w:val="Красная строка Знак"/>
    <w:basedOn w:val="af1"/>
    <w:link w:val="afff5"/>
    <w:rsid w:val="00286210"/>
  </w:style>
  <w:style w:type="paragraph" w:styleId="26">
    <w:name w:val="List 2"/>
    <w:basedOn w:val="a4"/>
    <w:rsid w:val="00286210"/>
    <w:pPr>
      <w:ind w:left="566" w:hanging="283"/>
    </w:pPr>
  </w:style>
  <w:style w:type="character" w:customStyle="1" w:styleId="WW8Num2z0">
    <w:name w:val="WW8Num2z0"/>
    <w:rsid w:val="00286210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286210"/>
    <w:rPr>
      <w:rFonts w:ascii="Courier New" w:hAnsi="Courier New"/>
    </w:rPr>
  </w:style>
  <w:style w:type="character" w:customStyle="1" w:styleId="WW8Num3z2">
    <w:name w:val="WW8Num3z2"/>
    <w:rsid w:val="00286210"/>
    <w:rPr>
      <w:rFonts w:ascii="StarSymbol" w:hAnsi="StarSymbol"/>
    </w:rPr>
  </w:style>
  <w:style w:type="character" w:customStyle="1" w:styleId="WW8Num6z0">
    <w:name w:val="WW8Num6z0"/>
    <w:rsid w:val="00286210"/>
    <w:rPr>
      <w:rFonts w:ascii="Wingdings" w:hAnsi="Wingdings"/>
    </w:rPr>
  </w:style>
  <w:style w:type="character" w:customStyle="1" w:styleId="Absatz-Standardschriftart">
    <w:name w:val="Absatz-Standardschriftart"/>
    <w:rsid w:val="00286210"/>
  </w:style>
  <w:style w:type="character" w:customStyle="1" w:styleId="WW-Absatz-Standardschriftart">
    <w:name w:val="WW-Absatz-Standardschriftart"/>
    <w:rsid w:val="00286210"/>
  </w:style>
  <w:style w:type="character" w:customStyle="1" w:styleId="WW8Num4z0">
    <w:name w:val="WW8Num4z0"/>
    <w:rsid w:val="00286210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86210"/>
    <w:rPr>
      <w:rFonts w:ascii="Courier New" w:hAnsi="Courier New"/>
    </w:rPr>
  </w:style>
  <w:style w:type="character" w:customStyle="1" w:styleId="WW8Num4z2">
    <w:name w:val="WW8Num4z2"/>
    <w:rsid w:val="00286210"/>
    <w:rPr>
      <w:rFonts w:ascii="StarSymbol" w:hAnsi="StarSymbol"/>
    </w:rPr>
  </w:style>
  <w:style w:type="character" w:customStyle="1" w:styleId="WW-Absatz-Standardschriftart1">
    <w:name w:val="WW-Absatz-Standardschriftart1"/>
    <w:rsid w:val="00286210"/>
  </w:style>
  <w:style w:type="character" w:customStyle="1" w:styleId="WW-Absatz-Standardschriftart11">
    <w:name w:val="WW-Absatz-Standardschriftart11"/>
    <w:rsid w:val="00286210"/>
  </w:style>
  <w:style w:type="character" w:customStyle="1" w:styleId="WW-Absatz-Standardschriftart111">
    <w:name w:val="WW-Absatz-Standardschriftart111"/>
    <w:rsid w:val="00286210"/>
  </w:style>
  <w:style w:type="character" w:customStyle="1" w:styleId="WW-Absatz-Standardschriftart1111">
    <w:name w:val="WW-Absatz-Standardschriftart1111"/>
    <w:rsid w:val="00286210"/>
  </w:style>
  <w:style w:type="character" w:customStyle="1" w:styleId="WW-Absatz-Standardschriftart11111">
    <w:name w:val="WW-Absatz-Standardschriftart11111"/>
    <w:rsid w:val="00286210"/>
  </w:style>
  <w:style w:type="character" w:customStyle="1" w:styleId="WW-Absatz-Standardschriftart111111">
    <w:name w:val="WW-Absatz-Standardschriftart111111"/>
    <w:rsid w:val="00286210"/>
  </w:style>
  <w:style w:type="character" w:customStyle="1" w:styleId="WW-Absatz-Standardschriftart1111111">
    <w:name w:val="WW-Absatz-Standardschriftart1111111"/>
    <w:rsid w:val="00286210"/>
  </w:style>
  <w:style w:type="character" w:customStyle="1" w:styleId="WW-Absatz-Standardschriftart11111111">
    <w:name w:val="WW-Absatz-Standardschriftart11111111"/>
    <w:rsid w:val="00286210"/>
  </w:style>
  <w:style w:type="character" w:customStyle="1" w:styleId="WW-Absatz-Standardschriftart111111111">
    <w:name w:val="WW-Absatz-Standardschriftart111111111"/>
    <w:rsid w:val="00286210"/>
  </w:style>
  <w:style w:type="character" w:customStyle="1" w:styleId="WW-Absatz-Standardschriftart1111111111">
    <w:name w:val="WW-Absatz-Standardschriftart1111111111"/>
    <w:rsid w:val="00286210"/>
  </w:style>
  <w:style w:type="character" w:customStyle="1" w:styleId="WW-Absatz-Standardschriftart11111111111">
    <w:name w:val="WW-Absatz-Standardschriftart11111111111"/>
    <w:rsid w:val="00286210"/>
  </w:style>
  <w:style w:type="character" w:customStyle="1" w:styleId="WW-Absatz-Standardschriftart111111111111">
    <w:name w:val="WW-Absatz-Standardschriftart111111111111"/>
    <w:rsid w:val="00286210"/>
  </w:style>
  <w:style w:type="character" w:customStyle="1" w:styleId="WW-Absatz-Standardschriftart1111111111111">
    <w:name w:val="WW-Absatz-Standardschriftart1111111111111"/>
    <w:rsid w:val="00286210"/>
  </w:style>
  <w:style w:type="character" w:customStyle="1" w:styleId="WW-Absatz-Standardschriftart11111111111111">
    <w:name w:val="WW-Absatz-Standardschriftart11111111111111"/>
    <w:rsid w:val="00286210"/>
  </w:style>
  <w:style w:type="character" w:customStyle="1" w:styleId="WW8Num1z0">
    <w:name w:val="WW8Num1z0"/>
    <w:rsid w:val="00286210"/>
    <w:rPr>
      <w:rFonts w:ascii="Symbol" w:hAnsi="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286210"/>
  </w:style>
  <w:style w:type="character" w:customStyle="1" w:styleId="afff7">
    <w:name w:val="Маркеры списка"/>
    <w:rsid w:val="00286210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286210"/>
  </w:style>
  <w:style w:type="character" w:customStyle="1" w:styleId="WW-Absatz-Standardschriftart11111111111111111">
    <w:name w:val="WW-Absatz-Standardschriftart11111111111111111"/>
    <w:rsid w:val="00286210"/>
  </w:style>
  <w:style w:type="character" w:customStyle="1" w:styleId="WW-Absatz-Standardschriftart111111111111111111">
    <w:name w:val="WW-Absatz-Standardschriftart111111111111111111"/>
    <w:rsid w:val="00286210"/>
  </w:style>
  <w:style w:type="character" w:customStyle="1" w:styleId="WW-Absatz-Standardschriftart1111111111111111111">
    <w:name w:val="WW-Absatz-Standardschriftart1111111111111111111"/>
    <w:rsid w:val="00286210"/>
  </w:style>
  <w:style w:type="character" w:customStyle="1" w:styleId="WW-Absatz-Standardschriftart11111111111111111111">
    <w:name w:val="WW-Absatz-Standardschriftart11111111111111111111"/>
    <w:rsid w:val="00286210"/>
  </w:style>
  <w:style w:type="character" w:customStyle="1" w:styleId="WW8Num5z0">
    <w:name w:val="WW8Num5z0"/>
    <w:rsid w:val="00286210"/>
    <w:rPr>
      <w:rFonts w:ascii="Times New Roman" w:hAnsi="Times New Roman" w:cs="Times New Roman"/>
    </w:rPr>
  </w:style>
  <w:style w:type="character" w:customStyle="1" w:styleId="WW8Num5z1">
    <w:name w:val="WW8Num5z1"/>
    <w:rsid w:val="00286210"/>
    <w:rPr>
      <w:rFonts w:ascii="Courier New" w:hAnsi="Courier New"/>
    </w:rPr>
  </w:style>
  <w:style w:type="character" w:customStyle="1" w:styleId="WW8Num5z2">
    <w:name w:val="WW8Num5z2"/>
    <w:rsid w:val="00286210"/>
    <w:rPr>
      <w:rFonts w:ascii="Wingdings" w:hAnsi="Wingdings"/>
    </w:rPr>
  </w:style>
  <w:style w:type="character" w:customStyle="1" w:styleId="WW8Num5z3">
    <w:name w:val="WW8Num5z3"/>
    <w:rsid w:val="00286210"/>
    <w:rPr>
      <w:rFonts w:ascii="Symbol" w:hAnsi="Symbol"/>
    </w:rPr>
  </w:style>
  <w:style w:type="character" w:customStyle="1" w:styleId="WW8Num8z1">
    <w:name w:val="WW8Num8z1"/>
    <w:rsid w:val="00286210"/>
    <w:rPr>
      <w:rFonts w:ascii="Courier New" w:hAnsi="Courier New"/>
    </w:rPr>
  </w:style>
  <w:style w:type="character" w:customStyle="1" w:styleId="WW8Num8z3">
    <w:name w:val="WW8Num8z3"/>
    <w:rsid w:val="00286210"/>
    <w:rPr>
      <w:rFonts w:ascii="Symbol" w:hAnsi="Symbol"/>
    </w:rPr>
  </w:style>
  <w:style w:type="character" w:customStyle="1" w:styleId="WW8Num9z0">
    <w:name w:val="WW8Num9z0"/>
    <w:rsid w:val="00286210"/>
    <w:rPr>
      <w:rFonts w:ascii="Wingdings" w:hAnsi="Wingdings"/>
    </w:rPr>
  </w:style>
  <w:style w:type="character" w:customStyle="1" w:styleId="WW8Num9z1">
    <w:name w:val="WW8Num9z1"/>
    <w:rsid w:val="00286210"/>
    <w:rPr>
      <w:rFonts w:ascii="Courier New" w:hAnsi="Courier New"/>
    </w:rPr>
  </w:style>
  <w:style w:type="character" w:customStyle="1" w:styleId="WW8Num9z3">
    <w:name w:val="WW8Num9z3"/>
    <w:rsid w:val="00286210"/>
    <w:rPr>
      <w:rFonts w:ascii="Symbol" w:hAnsi="Symbol"/>
    </w:rPr>
  </w:style>
  <w:style w:type="character" w:customStyle="1" w:styleId="WW8Num4z3">
    <w:name w:val="WW8Num4z3"/>
    <w:rsid w:val="00286210"/>
    <w:rPr>
      <w:rFonts w:ascii="Symbol" w:hAnsi="Symbol"/>
    </w:rPr>
  </w:style>
  <w:style w:type="character" w:customStyle="1" w:styleId="WW8Num10z0">
    <w:name w:val="WW8Num10z0"/>
    <w:rsid w:val="00286210"/>
    <w:rPr>
      <w:rFonts w:ascii="Wingdings" w:hAnsi="Wingdings"/>
    </w:rPr>
  </w:style>
  <w:style w:type="character" w:customStyle="1" w:styleId="WW8Num10z1">
    <w:name w:val="WW8Num10z1"/>
    <w:rsid w:val="00286210"/>
    <w:rPr>
      <w:rFonts w:ascii="Courier New" w:hAnsi="Courier New"/>
    </w:rPr>
  </w:style>
  <w:style w:type="character" w:customStyle="1" w:styleId="WW8Num10z3">
    <w:name w:val="WW8Num10z3"/>
    <w:rsid w:val="00286210"/>
    <w:rPr>
      <w:rFonts w:ascii="Symbol" w:hAnsi="Symbol"/>
    </w:rPr>
  </w:style>
  <w:style w:type="character" w:customStyle="1" w:styleId="WW8Num3z3">
    <w:name w:val="WW8Num3z3"/>
    <w:rsid w:val="00286210"/>
    <w:rPr>
      <w:rFonts w:ascii="Symbol" w:hAnsi="Symbol"/>
    </w:rPr>
  </w:style>
  <w:style w:type="character" w:customStyle="1" w:styleId="WW8Num6z1">
    <w:name w:val="WW8Num6z1"/>
    <w:rsid w:val="00286210"/>
    <w:rPr>
      <w:rFonts w:ascii="Courier New" w:hAnsi="Courier New"/>
    </w:rPr>
  </w:style>
  <w:style w:type="character" w:customStyle="1" w:styleId="WW8Num6z3">
    <w:name w:val="WW8Num6z3"/>
    <w:rsid w:val="00286210"/>
    <w:rPr>
      <w:rFonts w:ascii="Symbol" w:hAnsi="Symbol"/>
    </w:rPr>
  </w:style>
  <w:style w:type="paragraph" w:customStyle="1" w:styleId="afff8">
    <w:name w:val="Нижний колонтитул справа"/>
    <w:basedOn w:val="a4"/>
    <w:rsid w:val="00286210"/>
    <w:pPr>
      <w:widowControl w:val="0"/>
      <w:suppressLineNumbers/>
      <w:tabs>
        <w:tab w:val="center" w:pos="5187"/>
        <w:tab w:val="right" w:pos="10375"/>
      </w:tabs>
      <w:suppressAutoHyphens/>
    </w:pPr>
    <w:rPr>
      <w:rFonts w:ascii="Arial" w:eastAsia="Arial Unicode MS" w:hAnsi="Arial"/>
      <w:sz w:val="24"/>
      <w:szCs w:val="24"/>
    </w:rPr>
  </w:style>
  <w:style w:type="paragraph" w:styleId="1a">
    <w:name w:val="index 1"/>
    <w:basedOn w:val="a4"/>
    <w:next w:val="a4"/>
    <w:autoRedefine/>
    <w:rsid w:val="00286210"/>
    <w:pPr>
      <w:ind w:left="200" w:hanging="200"/>
    </w:pPr>
  </w:style>
  <w:style w:type="paragraph" w:styleId="afff9">
    <w:name w:val="index heading"/>
    <w:basedOn w:val="a4"/>
    <w:next w:val="1a"/>
    <w:rsid w:val="00286210"/>
    <w:pPr>
      <w:widowControl w:val="0"/>
      <w:suppressAutoHyphens/>
    </w:pPr>
    <w:rPr>
      <w:rFonts w:ascii="Arial" w:eastAsia="Arial Unicode MS" w:hAnsi="Arial"/>
      <w:sz w:val="24"/>
      <w:szCs w:val="24"/>
    </w:rPr>
  </w:style>
  <w:style w:type="paragraph" w:customStyle="1" w:styleId="afffa">
    <w:name w:val="Горизонтальная линия"/>
    <w:basedOn w:val="a4"/>
    <w:next w:val="af0"/>
    <w:rsid w:val="00286210"/>
    <w:pPr>
      <w:widowControl w:val="0"/>
      <w:suppressLineNumbers/>
      <w:pBdr>
        <w:bottom w:val="double" w:sz="1" w:space="0" w:color="808080"/>
      </w:pBdr>
      <w:suppressAutoHyphens/>
      <w:spacing w:after="283"/>
    </w:pPr>
    <w:rPr>
      <w:rFonts w:ascii="Arial" w:eastAsia="Arial Unicode MS" w:hAnsi="Arial"/>
      <w:sz w:val="12"/>
      <w:szCs w:val="12"/>
    </w:rPr>
  </w:style>
  <w:style w:type="paragraph" w:customStyle="1" w:styleId="1b">
    <w:name w:val="Цитата1"/>
    <w:basedOn w:val="a4"/>
    <w:rsid w:val="00286210"/>
    <w:pPr>
      <w:widowControl w:val="0"/>
      <w:suppressAutoHyphens/>
      <w:ind w:left="180" w:right="75" w:firstLine="709"/>
      <w:jc w:val="both"/>
    </w:pPr>
    <w:rPr>
      <w:rFonts w:ascii="Arial" w:eastAsia="Arial Unicode MS" w:hAnsi="Arial"/>
      <w:sz w:val="24"/>
      <w:szCs w:val="24"/>
    </w:rPr>
  </w:style>
  <w:style w:type="paragraph" w:customStyle="1" w:styleId="BodyText21">
    <w:name w:val="Body Text 21"/>
    <w:basedOn w:val="a4"/>
    <w:rsid w:val="00286210"/>
    <w:pPr>
      <w:widowControl w:val="0"/>
      <w:suppressAutoHyphens/>
      <w:autoSpaceDE w:val="0"/>
      <w:jc w:val="both"/>
    </w:pPr>
    <w:rPr>
      <w:rFonts w:ascii="Arial" w:eastAsia="Arial Unicode MS" w:hAnsi="Arial"/>
      <w:sz w:val="28"/>
    </w:rPr>
  </w:style>
  <w:style w:type="character" w:customStyle="1" w:styleId="WW8Num1z1">
    <w:name w:val="WW8Num1z1"/>
    <w:rsid w:val="00286210"/>
    <w:rPr>
      <w:rFonts w:ascii="Wingdings" w:hAnsi="Wingdings"/>
    </w:rPr>
  </w:style>
  <w:style w:type="character" w:customStyle="1" w:styleId="WW8Num1z2">
    <w:name w:val="WW8Num1z2"/>
    <w:rsid w:val="00286210"/>
    <w:rPr>
      <w:rFonts w:ascii="Wingdings" w:hAnsi="Wingdings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9z2">
    <w:name w:val="WW8Num9z2"/>
    <w:rsid w:val="00286210"/>
    <w:rPr>
      <w:rFonts w:ascii="Wingdings" w:hAnsi="Wingdings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0z2">
    <w:name w:val="WW8Num10z2"/>
    <w:rsid w:val="00286210"/>
    <w:rPr>
      <w:rFonts w:ascii="Wingdings" w:hAnsi="Wingdings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1z0">
    <w:name w:val="WW8Num11z0"/>
    <w:rsid w:val="00286210"/>
    <w:rPr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286210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286210"/>
    <w:rPr>
      <w:rFonts w:ascii="Arial" w:hAnsi="Arial"/>
      <w:caps w:val="0"/>
      <w:smallCaps w:val="0"/>
      <w:strike w:val="0"/>
      <w:dstrik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18z0">
    <w:name w:val="WW8Num18z0"/>
    <w:rsid w:val="00286210"/>
    <w:rPr>
      <w:rFonts w:ascii="StarSymbol" w:hAnsi="StarSymbol"/>
    </w:rPr>
  </w:style>
  <w:style w:type="character" w:customStyle="1" w:styleId="WW8Num19z0">
    <w:name w:val="WW8Num19z0"/>
    <w:rsid w:val="00286210"/>
    <w:rPr>
      <w:rFonts w:ascii="Times New Roman" w:hAnsi="Times New Roman" w:cs="Times New Roman"/>
    </w:rPr>
  </w:style>
  <w:style w:type="character" w:customStyle="1" w:styleId="WW8Num20z0">
    <w:name w:val="WW8Num20z0"/>
    <w:rsid w:val="00286210"/>
    <w:rPr>
      <w:rFonts w:ascii="Wingdings" w:hAnsi="Wingdings"/>
    </w:rPr>
  </w:style>
  <w:style w:type="character" w:customStyle="1" w:styleId="WW8Num21z0">
    <w:name w:val="WW8Num21z0"/>
    <w:rsid w:val="00286210"/>
    <w:rPr>
      <w:rFonts w:ascii="Symbol" w:hAnsi="Symbol"/>
    </w:rPr>
  </w:style>
  <w:style w:type="character" w:customStyle="1" w:styleId="WW8Num22z0">
    <w:name w:val="WW8Num22z0"/>
    <w:rsid w:val="00286210"/>
    <w:rPr>
      <w:rFonts w:ascii="Symbol" w:hAnsi="Symbol"/>
    </w:rPr>
  </w:style>
  <w:style w:type="character" w:customStyle="1" w:styleId="WW8Num23z0">
    <w:name w:val="WW8Num23z0"/>
    <w:rsid w:val="00286210"/>
    <w:rPr>
      <w:rFonts w:ascii="Wingdings" w:hAnsi="Wingdings"/>
    </w:rPr>
  </w:style>
  <w:style w:type="character" w:customStyle="1" w:styleId="WW8Num24z0">
    <w:name w:val="WW8Num24z0"/>
    <w:rsid w:val="00286210"/>
    <w:rPr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1">
    <w:name w:val="WW8Num15z1"/>
    <w:rsid w:val="00286210"/>
    <w:rPr>
      <w:rFonts w:ascii="Wingdings" w:hAnsi="Wingdings"/>
    </w:rPr>
  </w:style>
  <w:style w:type="character" w:customStyle="1" w:styleId="WW8Num15z2">
    <w:name w:val="WW8Num15z2"/>
    <w:rsid w:val="00286210"/>
    <w:rPr>
      <w:rFonts w:ascii="Wingdings" w:hAnsi="Wingdings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afffb">
    <w:name w:val="Символ сноски"/>
    <w:basedOn w:val="14"/>
    <w:rsid w:val="00286210"/>
    <w:rPr>
      <w:vertAlign w:val="superscript"/>
    </w:rPr>
  </w:style>
  <w:style w:type="character" w:customStyle="1" w:styleId="WW-">
    <w:name w:val="WW-Символы концевой сноски"/>
    <w:rsid w:val="00286210"/>
  </w:style>
  <w:style w:type="character" w:customStyle="1" w:styleId="WW8Num32z0">
    <w:name w:val="WW8Num32z0"/>
    <w:rsid w:val="00286210"/>
    <w:rPr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styleId="afffc">
    <w:name w:val="endnote reference"/>
    <w:rsid w:val="00286210"/>
    <w:rPr>
      <w:vertAlign w:val="superscript"/>
    </w:rPr>
  </w:style>
  <w:style w:type="character" w:customStyle="1" w:styleId="WW8Num28z0">
    <w:name w:val="WW8Num28z0"/>
    <w:rsid w:val="00286210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4z0">
    <w:name w:val="WW8Num44z0"/>
    <w:rsid w:val="00286210"/>
    <w:rPr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5z0">
    <w:name w:val="WW8Num25z0"/>
    <w:rsid w:val="00286210"/>
    <w:rPr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9z0">
    <w:name w:val="WW8Num169z0"/>
    <w:rsid w:val="00286210"/>
    <w:rPr>
      <w:rFonts w:ascii="Times New Roman" w:eastAsia="Times New Roman" w:hAnsi="Times New Roman" w:cs="Times New Roman"/>
    </w:rPr>
  </w:style>
  <w:style w:type="character" w:customStyle="1" w:styleId="WW8Num169z1">
    <w:name w:val="WW8Num169z1"/>
    <w:rsid w:val="00286210"/>
    <w:rPr>
      <w:rFonts w:ascii="Courier New" w:hAnsi="Courier New"/>
    </w:rPr>
  </w:style>
  <w:style w:type="character" w:customStyle="1" w:styleId="WW8Num169z2">
    <w:name w:val="WW8Num169z2"/>
    <w:rsid w:val="00286210"/>
    <w:rPr>
      <w:rFonts w:ascii="Wingdings" w:hAnsi="Wingdings"/>
    </w:rPr>
  </w:style>
  <w:style w:type="character" w:customStyle="1" w:styleId="WW8Num169z3">
    <w:name w:val="WW8Num169z3"/>
    <w:rsid w:val="00286210"/>
    <w:rPr>
      <w:rFonts w:ascii="Symbol" w:hAnsi="Symbol"/>
    </w:rPr>
  </w:style>
  <w:style w:type="character" w:customStyle="1" w:styleId="WW8Num321z0">
    <w:name w:val="WW8Num321z0"/>
    <w:rsid w:val="00286210"/>
    <w:rPr>
      <w:rFonts w:ascii="Wingdings" w:hAnsi="Wingdings"/>
    </w:rPr>
  </w:style>
  <w:style w:type="character" w:customStyle="1" w:styleId="WW8Num321z1">
    <w:name w:val="WW8Num321z1"/>
    <w:rsid w:val="00286210"/>
    <w:rPr>
      <w:rFonts w:ascii="Courier New" w:hAnsi="Courier New" w:cs="Courier New"/>
    </w:rPr>
  </w:style>
  <w:style w:type="character" w:customStyle="1" w:styleId="WW8Num321z3">
    <w:name w:val="WW8Num321z3"/>
    <w:rsid w:val="00286210"/>
    <w:rPr>
      <w:rFonts w:ascii="Symbol" w:hAnsi="Symbol"/>
    </w:rPr>
  </w:style>
  <w:style w:type="character" w:customStyle="1" w:styleId="WW8Num513z0">
    <w:name w:val="WW8Num513z0"/>
    <w:rsid w:val="00286210"/>
    <w:rPr>
      <w:rFonts w:ascii="Symbol" w:hAnsi="Symbol"/>
    </w:rPr>
  </w:style>
  <w:style w:type="character" w:customStyle="1" w:styleId="WW8Num513z1">
    <w:name w:val="WW8Num513z1"/>
    <w:rsid w:val="00286210"/>
    <w:rPr>
      <w:rFonts w:ascii="Courier New" w:hAnsi="Courier New" w:cs="Courier New"/>
    </w:rPr>
  </w:style>
  <w:style w:type="character" w:customStyle="1" w:styleId="WW8Num513z2">
    <w:name w:val="WW8Num513z2"/>
    <w:rsid w:val="00286210"/>
    <w:rPr>
      <w:rFonts w:ascii="Wingdings" w:hAnsi="Wingdings"/>
    </w:rPr>
  </w:style>
  <w:style w:type="character" w:customStyle="1" w:styleId="WW8Num340z0">
    <w:name w:val="WW8Num340z0"/>
    <w:rsid w:val="00286210"/>
    <w:rPr>
      <w:rFonts w:ascii="Symbol" w:hAnsi="Symbol"/>
    </w:rPr>
  </w:style>
  <w:style w:type="character" w:customStyle="1" w:styleId="WW8Num340z1">
    <w:name w:val="WW8Num340z1"/>
    <w:rsid w:val="00286210"/>
    <w:rPr>
      <w:rFonts w:ascii="Courier New" w:hAnsi="Courier New" w:cs="Courier New"/>
    </w:rPr>
  </w:style>
  <w:style w:type="character" w:customStyle="1" w:styleId="WW8Num340z2">
    <w:name w:val="WW8Num340z2"/>
    <w:rsid w:val="00286210"/>
    <w:rPr>
      <w:rFonts w:ascii="Wingdings" w:hAnsi="Wingdings"/>
    </w:rPr>
  </w:style>
  <w:style w:type="character" w:customStyle="1" w:styleId="WW8Num569z0">
    <w:name w:val="WW8Num569z0"/>
    <w:rsid w:val="00286210"/>
    <w:rPr>
      <w:rFonts w:ascii="Wingdings" w:hAnsi="Wingdings"/>
    </w:rPr>
  </w:style>
  <w:style w:type="character" w:customStyle="1" w:styleId="WW8Num569z1">
    <w:name w:val="WW8Num569z1"/>
    <w:rsid w:val="00286210"/>
    <w:rPr>
      <w:rFonts w:ascii="Courier New" w:hAnsi="Courier New" w:cs="Courier New"/>
    </w:rPr>
  </w:style>
  <w:style w:type="character" w:customStyle="1" w:styleId="WW8Num569z3">
    <w:name w:val="WW8Num569z3"/>
    <w:rsid w:val="00286210"/>
    <w:rPr>
      <w:rFonts w:ascii="Symbol" w:hAnsi="Symbol"/>
    </w:rPr>
  </w:style>
  <w:style w:type="character" w:customStyle="1" w:styleId="WW8Num192z0">
    <w:name w:val="WW8Num192z0"/>
    <w:rsid w:val="00286210"/>
    <w:rPr>
      <w:rFonts w:ascii="Wingdings" w:hAnsi="Wingdings"/>
    </w:rPr>
  </w:style>
  <w:style w:type="character" w:customStyle="1" w:styleId="WW8Num192z1">
    <w:name w:val="WW8Num192z1"/>
    <w:rsid w:val="00286210"/>
    <w:rPr>
      <w:rFonts w:ascii="Courier New" w:hAnsi="Courier New" w:cs="Courier New"/>
    </w:rPr>
  </w:style>
  <w:style w:type="character" w:customStyle="1" w:styleId="WW8Num192z3">
    <w:name w:val="WW8Num192z3"/>
    <w:rsid w:val="00286210"/>
    <w:rPr>
      <w:rFonts w:ascii="Symbol" w:hAnsi="Symbol"/>
    </w:rPr>
  </w:style>
  <w:style w:type="character" w:customStyle="1" w:styleId="WW8Num561z0">
    <w:name w:val="WW8Num561z0"/>
    <w:rsid w:val="00286210"/>
    <w:rPr>
      <w:rFonts w:ascii="Symbol" w:hAnsi="Symbol"/>
    </w:rPr>
  </w:style>
  <w:style w:type="character" w:customStyle="1" w:styleId="WW8Num561z1">
    <w:name w:val="WW8Num561z1"/>
    <w:rsid w:val="00286210"/>
    <w:rPr>
      <w:rFonts w:ascii="Courier New" w:hAnsi="Courier New"/>
    </w:rPr>
  </w:style>
  <w:style w:type="character" w:customStyle="1" w:styleId="WW8Num561z2">
    <w:name w:val="WW8Num561z2"/>
    <w:rsid w:val="00286210"/>
    <w:rPr>
      <w:rFonts w:ascii="Wingdings" w:hAnsi="Wingdings"/>
    </w:rPr>
  </w:style>
  <w:style w:type="paragraph" w:customStyle="1" w:styleId="221">
    <w:name w:val="Основной текст с отступом 22"/>
    <w:basedOn w:val="a4"/>
    <w:rsid w:val="00286210"/>
    <w:pPr>
      <w:widowControl w:val="0"/>
      <w:suppressAutoHyphens/>
      <w:ind w:left="-70" w:firstLine="709"/>
      <w:jc w:val="both"/>
    </w:pPr>
    <w:rPr>
      <w:rFonts w:ascii="Arial" w:eastAsia="Lucida Sans Unicode" w:hAnsi="Arial"/>
      <w:sz w:val="24"/>
      <w:szCs w:val="24"/>
    </w:rPr>
  </w:style>
  <w:style w:type="numbering" w:customStyle="1" w:styleId="a2">
    <w:name w:val="Стиль маркированный"/>
    <w:basedOn w:val="a7"/>
    <w:rsid w:val="00286210"/>
    <w:pPr>
      <w:numPr>
        <w:numId w:val="6"/>
      </w:numPr>
    </w:pPr>
  </w:style>
  <w:style w:type="paragraph" w:customStyle="1" w:styleId="330">
    <w:name w:val="Основной текст 33"/>
    <w:basedOn w:val="a4"/>
    <w:rsid w:val="00286210"/>
    <w:rPr>
      <w:sz w:val="28"/>
      <w:lang w:val="en-US"/>
    </w:rPr>
  </w:style>
  <w:style w:type="numbering" w:customStyle="1" w:styleId="10">
    <w:name w:val="Стиль маркированный1"/>
    <w:basedOn w:val="a7"/>
    <w:rsid w:val="00286210"/>
    <w:pPr>
      <w:numPr>
        <w:numId w:val="7"/>
      </w:numPr>
    </w:pPr>
  </w:style>
  <w:style w:type="numbering" w:customStyle="1" w:styleId="a">
    <w:name w:val="Стиль нумерованный"/>
    <w:basedOn w:val="a7"/>
    <w:rsid w:val="00286210"/>
    <w:pPr>
      <w:numPr>
        <w:numId w:val="8"/>
      </w:numPr>
    </w:pPr>
  </w:style>
  <w:style w:type="character" w:customStyle="1" w:styleId="1c">
    <w:name w:val="Основной текст Знак1"/>
    <w:aliases w:val="bt Знак"/>
    <w:basedOn w:val="a5"/>
    <w:rsid w:val="00286210"/>
    <w:rPr>
      <w:sz w:val="24"/>
      <w:szCs w:val="24"/>
    </w:rPr>
  </w:style>
  <w:style w:type="paragraph" w:customStyle="1" w:styleId="ConsCell">
    <w:name w:val="ConsCell"/>
    <w:rsid w:val="0028621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fffd">
    <w:name w:val="FollowedHyperlink"/>
    <w:basedOn w:val="a5"/>
    <w:unhideWhenUsed/>
    <w:rsid w:val="00286210"/>
    <w:rPr>
      <w:color w:val="800000"/>
      <w:u w:val="single"/>
    </w:rPr>
  </w:style>
  <w:style w:type="paragraph" w:customStyle="1" w:styleId="sdendnote">
    <w:name w:val="sdendnote"/>
    <w:basedOn w:val="a4"/>
    <w:rsid w:val="00286210"/>
    <w:pPr>
      <w:spacing w:before="100" w:beforeAutospacing="1"/>
      <w:ind w:left="284" w:hanging="284"/>
    </w:pPr>
  </w:style>
  <w:style w:type="paragraph" w:customStyle="1" w:styleId="sdfootnote-western">
    <w:name w:val="sdfootnote-western"/>
    <w:basedOn w:val="a4"/>
    <w:rsid w:val="00286210"/>
    <w:pPr>
      <w:spacing w:before="100" w:beforeAutospacing="1"/>
    </w:pPr>
  </w:style>
  <w:style w:type="paragraph" w:customStyle="1" w:styleId="sdfootnote-cjk">
    <w:name w:val="sdfootnote-cjk"/>
    <w:basedOn w:val="a4"/>
    <w:rsid w:val="00286210"/>
    <w:pPr>
      <w:spacing w:before="100" w:beforeAutospacing="1"/>
    </w:pPr>
  </w:style>
  <w:style w:type="paragraph" w:customStyle="1" w:styleId="sdfootnote-ctl">
    <w:name w:val="sdfootnote-ctl"/>
    <w:basedOn w:val="a4"/>
    <w:rsid w:val="00286210"/>
    <w:pPr>
      <w:spacing w:before="100" w:beforeAutospacing="1"/>
    </w:pPr>
    <w:rPr>
      <w:sz w:val="24"/>
      <w:szCs w:val="24"/>
    </w:rPr>
  </w:style>
  <w:style w:type="paragraph" w:customStyle="1" w:styleId="clstext">
    <w:name w:val="clstext"/>
    <w:basedOn w:val="a4"/>
    <w:rsid w:val="00286210"/>
    <w:pPr>
      <w:spacing w:before="45" w:after="45"/>
      <w:ind w:left="45" w:right="45" w:firstLine="225"/>
      <w:jc w:val="both"/>
    </w:pPr>
    <w:rPr>
      <w:rFonts w:ascii="Arial CYR" w:hAnsi="Arial CYR" w:cs="Arial CYR"/>
      <w:color w:val="000000"/>
      <w:sz w:val="18"/>
      <w:szCs w:val="18"/>
    </w:rPr>
  </w:style>
  <w:style w:type="paragraph" w:customStyle="1" w:styleId="212">
    <w:name w:val="Красная строка 21"/>
    <w:basedOn w:val="af6"/>
    <w:rsid w:val="00286210"/>
    <w:pPr>
      <w:suppressAutoHyphens/>
      <w:ind w:firstLine="210"/>
    </w:pPr>
    <w:rPr>
      <w:lang w:eastAsia="ar-SA"/>
    </w:rPr>
  </w:style>
  <w:style w:type="paragraph" w:customStyle="1" w:styleId="1d">
    <w:name w:val="Обычный отступ1"/>
    <w:basedOn w:val="a4"/>
    <w:rsid w:val="00286210"/>
    <w:pPr>
      <w:suppressAutoHyphens/>
      <w:ind w:left="708"/>
    </w:pPr>
    <w:rPr>
      <w:lang w:eastAsia="ar-SA"/>
    </w:rPr>
  </w:style>
  <w:style w:type="paragraph" w:customStyle="1" w:styleId="afffe">
    <w:name w:val="пояснилка"/>
    <w:basedOn w:val="a4"/>
    <w:link w:val="affff"/>
    <w:rsid w:val="00286210"/>
    <w:pPr>
      <w:tabs>
        <w:tab w:val="num" w:pos="-142"/>
      </w:tabs>
      <w:ind w:right="284" w:firstLine="709"/>
      <w:jc w:val="both"/>
    </w:pPr>
    <w:rPr>
      <w:sz w:val="28"/>
      <w:szCs w:val="28"/>
    </w:rPr>
  </w:style>
  <w:style w:type="character" w:customStyle="1" w:styleId="affff">
    <w:name w:val="пояснилка Знак"/>
    <w:basedOn w:val="a5"/>
    <w:link w:val="afffe"/>
    <w:rsid w:val="00286210"/>
    <w:rPr>
      <w:sz w:val="28"/>
      <w:szCs w:val="28"/>
    </w:rPr>
  </w:style>
  <w:style w:type="paragraph" w:customStyle="1" w:styleId="231">
    <w:name w:val="Основной текст 231"/>
    <w:basedOn w:val="a4"/>
    <w:rsid w:val="00286210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customStyle="1" w:styleId="111">
    <w:name w:val="Обычный11"/>
    <w:rsid w:val="00286210"/>
    <w:pPr>
      <w:widowControl w:val="0"/>
    </w:pPr>
    <w:rPr>
      <w:rFonts w:ascii="Arial" w:hAnsi="Arial"/>
      <w:snapToGrid w:val="0"/>
    </w:rPr>
  </w:style>
  <w:style w:type="paragraph" w:customStyle="1" w:styleId="331">
    <w:name w:val="Основной текст 331"/>
    <w:basedOn w:val="a4"/>
    <w:rsid w:val="00286210"/>
    <w:rPr>
      <w:sz w:val="28"/>
      <w:lang w:val="en-US"/>
    </w:rPr>
  </w:style>
  <w:style w:type="paragraph" w:customStyle="1" w:styleId="BodyTextIndent21">
    <w:name w:val="Body Text Indent 21"/>
    <w:basedOn w:val="a4"/>
    <w:rsid w:val="00286210"/>
    <w:pPr>
      <w:overflowPunct w:val="0"/>
      <w:autoSpaceDE w:val="0"/>
      <w:autoSpaceDN w:val="0"/>
      <w:adjustRightInd w:val="0"/>
      <w:ind w:firstLine="851"/>
      <w:jc w:val="both"/>
    </w:pPr>
    <w:rPr>
      <w:sz w:val="28"/>
    </w:rPr>
  </w:style>
  <w:style w:type="paragraph" w:customStyle="1" w:styleId="Normal">
    <w:name w:val="Normal Знак Знак Знак"/>
    <w:rsid w:val="00286210"/>
    <w:pPr>
      <w:suppressAutoHyphens/>
      <w:spacing w:before="100" w:after="100"/>
      <w:jc w:val="both"/>
    </w:pPr>
    <w:rPr>
      <w:sz w:val="24"/>
      <w:szCs w:val="24"/>
      <w:lang w:eastAsia="ar-SA"/>
    </w:rPr>
  </w:style>
  <w:style w:type="paragraph" w:customStyle="1" w:styleId="Style33">
    <w:name w:val="Style33"/>
    <w:basedOn w:val="a4"/>
    <w:rsid w:val="0028621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WW8Num6z2">
    <w:name w:val="WW8Num6z2"/>
    <w:rsid w:val="00286210"/>
    <w:rPr>
      <w:rFonts w:ascii="Wingdings" w:hAnsi="Wingdings"/>
    </w:rPr>
  </w:style>
  <w:style w:type="character" w:customStyle="1" w:styleId="WW8Num7z0">
    <w:name w:val="WW8Num7z0"/>
    <w:rsid w:val="00286210"/>
    <w:rPr>
      <w:rFonts w:ascii="Times New Roman" w:hAnsi="Times New Roman"/>
      <w:b w:val="0"/>
      <w:i w:val="0"/>
      <w:sz w:val="24"/>
      <w:u w:val="none"/>
    </w:rPr>
  </w:style>
  <w:style w:type="character" w:customStyle="1" w:styleId="WW8Num11z1">
    <w:name w:val="WW8Num11z1"/>
    <w:rsid w:val="00286210"/>
    <w:rPr>
      <w:rFonts w:ascii="Courier New" w:hAnsi="Courier New" w:cs="Courier New"/>
    </w:rPr>
  </w:style>
  <w:style w:type="character" w:customStyle="1" w:styleId="WW8Num11z2">
    <w:name w:val="WW8Num11z2"/>
    <w:rsid w:val="00286210"/>
    <w:rPr>
      <w:rFonts w:ascii="Wingdings" w:hAnsi="Wingdings"/>
    </w:rPr>
  </w:style>
  <w:style w:type="character" w:customStyle="1" w:styleId="WW8Num12z0">
    <w:name w:val="WW8Num12z0"/>
    <w:rsid w:val="00286210"/>
    <w:rPr>
      <w:rFonts w:ascii="Symbol" w:hAnsi="Symbol"/>
    </w:rPr>
  </w:style>
  <w:style w:type="character" w:customStyle="1" w:styleId="WW8Num12z1">
    <w:name w:val="WW8Num12z1"/>
    <w:rsid w:val="00286210"/>
    <w:rPr>
      <w:rFonts w:ascii="Courier New" w:hAnsi="Courier New" w:cs="Courier New"/>
    </w:rPr>
  </w:style>
  <w:style w:type="character" w:customStyle="1" w:styleId="WW8Num12z2">
    <w:name w:val="WW8Num12z2"/>
    <w:rsid w:val="00286210"/>
    <w:rPr>
      <w:rFonts w:ascii="Wingdings" w:hAnsi="Wingdings"/>
    </w:rPr>
  </w:style>
  <w:style w:type="character" w:customStyle="1" w:styleId="WW8Num17z3">
    <w:name w:val="WW8Num17z3"/>
    <w:rsid w:val="00286210"/>
    <w:rPr>
      <w:rFonts w:ascii="Symbol" w:hAnsi="Symbol"/>
    </w:rPr>
  </w:style>
  <w:style w:type="character" w:customStyle="1" w:styleId="WW8Num18z1">
    <w:name w:val="WW8Num18z1"/>
    <w:rsid w:val="00286210"/>
    <w:rPr>
      <w:rFonts w:ascii="Courier New" w:hAnsi="Courier New" w:cs="Courier New"/>
    </w:rPr>
  </w:style>
  <w:style w:type="character" w:customStyle="1" w:styleId="WW8Num18z2">
    <w:name w:val="WW8Num18z2"/>
    <w:rsid w:val="00286210"/>
    <w:rPr>
      <w:rFonts w:ascii="Wingdings" w:hAnsi="Wingdings"/>
    </w:rPr>
  </w:style>
  <w:style w:type="character" w:customStyle="1" w:styleId="WW8Num19z1">
    <w:name w:val="WW8Num19z1"/>
    <w:rsid w:val="00286210"/>
    <w:rPr>
      <w:rFonts w:ascii="Courier New" w:hAnsi="Courier New" w:cs="Courier New"/>
    </w:rPr>
  </w:style>
  <w:style w:type="character" w:customStyle="1" w:styleId="WW8Num19z2">
    <w:name w:val="WW8Num19z2"/>
    <w:rsid w:val="00286210"/>
    <w:rPr>
      <w:rFonts w:ascii="Wingdings" w:hAnsi="Wingdings"/>
    </w:rPr>
  </w:style>
  <w:style w:type="character" w:customStyle="1" w:styleId="WW8Num23z1">
    <w:name w:val="WW8Num23z1"/>
    <w:rsid w:val="00286210"/>
    <w:rPr>
      <w:rFonts w:ascii="Courier New" w:hAnsi="Courier New" w:cs="Courier New"/>
    </w:rPr>
  </w:style>
  <w:style w:type="character" w:customStyle="1" w:styleId="WW8Num23z2">
    <w:name w:val="WW8Num23z2"/>
    <w:rsid w:val="00286210"/>
    <w:rPr>
      <w:rFonts w:ascii="Wingdings" w:hAnsi="Wingdings"/>
    </w:rPr>
  </w:style>
  <w:style w:type="character" w:customStyle="1" w:styleId="WW8Num25z1">
    <w:name w:val="WW8Num25z1"/>
    <w:rsid w:val="00286210"/>
    <w:rPr>
      <w:rFonts w:ascii="Courier New" w:hAnsi="Courier New" w:cs="Courier New"/>
    </w:rPr>
  </w:style>
  <w:style w:type="character" w:customStyle="1" w:styleId="WW8Num25z2">
    <w:name w:val="WW8Num25z2"/>
    <w:rsid w:val="00286210"/>
    <w:rPr>
      <w:rFonts w:ascii="Wingdings" w:hAnsi="Wingdings"/>
    </w:rPr>
  </w:style>
  <w:style w:type="character" w:customStyle="1" w:styleId="WW8Num27z0">
    <w:name w:val="WW8Num27z0"/>
    <w:rsid w:val="00286210"/>
    <w:rPr>
      <w:rFonts w:ascii="Symbol" w:hAnsi="Symbol"/>
    </w:rPr>
  </w:style>
  <w:style w:type="character" w:customStyle="1" w:styleId="WW8Num27z1">
    <w:name w:val="WW8Num27z1"/>
    <w:rsid w:val="00286210"/>
    <w:rPr>
      <w:rFonts w:ascii="Courier New" w:hAnsi="Courier New" w:cs="Courier New"/>
    </w:rPr>
  </w:style>
  <w:style w:type="character" w:customStyle="1" w:styleId="WW8Num27z2">
    <w:name w:val="WW8Num27z2"/>
    <w:rsid w:val="00286210"/>
    <w:rPr>
      <w:rFonts w:ascii="Wingdings" w:hAnsi="Wingdings"/>
    </w:rPr>
  </w:style>
  <w:style w:type="character" w:customStyle="1" w:styleId="WW8Num28z1">
    <w:name w:val="WW8Num28z1"/>
    <w:rsid w:val="00286210"/>
    <w:rPr>
      <w:rFonts w:ascii="Courier New" w:hAnsi="Courier New" w:cs="Courier New"/>
    </w:rPr>
  </w:style>
  <w:style w:type="character" w:customStyle="1" w:styleId="WW8Num28z2">
    <w:name w:val="WW8Num28z2"/>
    <w:rsid w:val="00286210"/>
    <w:rPr>
      <w:rFonts w:ascii="Wingdings" w:hAnsi="Wingdings"/>
    </w:rPr>
  </w:style>
  <w:style w:type="character" w:customStyle="1" w:styleId="WW8Num30z0">
    <w:name w:val="WW8Num30z0"/>
    <w:rsid w:val="00286210"/>
    <w:rPr>
      <w:rFonts w:ascii="Times New Roman" w:hAnsi="Times New Roman"/>
      <w:b w:val="0"/>
      <w:i w:val="0"/>
      <w:sz w:val="24"/>
      <w:u w:val="none"/>
    </w:rPr>
  </w:style>
  <w:style w:type="character" w:customStyle="1" w:styleId="WW8NumSt14z0">
    <w:name w:val="WW8NumSt14z0"/>
    <w:rsid w:val="00286210"/>
    <w:rPr>
      <w:rFonts w:ascii="Times New Roman" w:hAnsi="Times New Roman"/>
      <w:b w:val="0"/>
      <w:i w:val="0"/>
      <w:sz w:val="24"/>
      <w:u w:val="none"/>
    </w:rPr>
  </w:style>
  <w:style w:type="character" w:customStyle="1" w:styleId="WW8NumSt15z0">
    <w:name w:val="WW8NumSt15z0"/>
    <w:rsid w:val="00286210"/>
    <w:rPr>
      <w:rFonts w:ascii="Times New Roman" w:hAnsi="Times New Roman"/>
      <w:b w:val="0"/>
      <w:i w:val="0"/>
      <w:sz w:val="24"/>
      <w:u w:val="none"/>
    </w:rPr>
  </w:style>
  <w:style w:type="character" w:customStyle="1" w:styleId="WW8NumSt17z0">
    <w:name w:val="WW8NumSt17z0"/>
    <w:rsid w:val="00286210"/>
    <w:rPr>
      <w:rFonts w:ascii="Times New Roman" w:hAnsi="Times New Roman"/>
      <w:b w:val="0"/>
      <w:i w:val="0"/>
      <w:sz w:val="24"/>
      <w:u w:val="none"/>
    </w:rPr>
  </w:style>
  <w:style w:type="paragraph" w:customStyle="1" w:styleId="1e">
    <w:name w:val="Название объекта1"/>
    <w:basedOn w:val="a4"/>
    <w:next w:val="a4"/>
    <w:rsid w:val="00286210"/>
    <w:pPr>
      <w:suppressAutoHyphens/>
    </w:pPr>
    <w:rPr>
      <w:b/>
      <w:bCs/>
      <w:lang w:eastAsia="ar-SA"/>
    </w:rPr>
  </w:style>
  <w:style w:type="paragraph" w:customStyle="1" w:styleId="affff0">
    <w:name w:val="Содержимое врезки"/>
    <w:basedOn w:val="af0"/>
    <w:rsid w:val="00286210"/>
    <w:pPr>
      <w:suppressAutoHyphens/>
    </w:pPr>
    <w:rPr>
      <w:lang w:eastAsia="ar-SA"/>
    </w:rPr>
  </w:style>
  <w:style w:type="paragraph" w:customStyle="1" w:styleId="ConsTitle">
    <w:name w:val="ConsTitle"/>
    <w:rsid w:val="002862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u">
    <w:name w:val="u"/>
    <w:basedOn w:val="a4"/>
    <w:rsid w:val="00286210"/>
    <w:pPr>
      <w:spacing w:before="100" w:beforeAutospacing="1" w:after="100" w:afterAutospacing="1" w:line="360" w:lineRule="auto"/>
      <w:ind w:firstLine="709"/>
      <w:jc w:val="both"/>
    </w:pPr>
    <w:rPr>
      <w:sz w:val="28"/>
      <w:szCs w:val="24"/>
    </w:rPr>
  </w:style>
  <w:style w:type="character" w:customStyle="1" w:styleId="ab">
    <w:name w:val="Нижний колонтитул Знак"/>
    <w:aliases w:val=" Знак14 Знак"/>
    <w:basedOn w:val="a5"/>
    <w:link w:val="aa"/>
    <w:rsid w:val="00286210"/>
  </w:style>
  <w:style w:type="character" w:customStyle="1" w:styleId="313">
    <w:name w:val="Основной текст с отступом 3 Знак1"/>
    <w:basedOn w:val="a5"/>
    <w:rsid w:val="00286210"/>
    <w:rPr>
      <w:rFonts w:ascii="Arial" w:hAnsi="Arial"/>
      <w:sz w:val="16"/>
      <w:szCs w:val="16"/>
    </w:rPr>
  </w:style>
  <w:style w:type="character" w:styleId="affff1">
    <w:name w:val="annotation reference"/>
    <w:basedOn w:val="a5"/>
    <w:rsid w:val="00286210"/>
    <w:rPr>
      <w:sz w:val="16"/>
      <w:szCs w:val="16"/>
    </w:rPr>
  </w:style>
  <w:style w:type="paragraph" w:styleId="affff2">
    <w:name w:val="annotation text"/>
    <w:basedOn w:val="a4"/>
    <w:link w:val="affff3"/>
    <w:rsid w:val="00286210"/>
  </w:style>
  <w:style w:type="character" w:customStyle="1" w:styleId="affff3">
    <w:name w:val="Текст примечания Знак"/>
    <w:basedOn w:val="a5"/>
    <w:link w:val="affff2"/>
    <w:rsid w:val="00286210"/>
  </w:style>
  <w:style w:type="paragraph" w:styleId="affff4">
    <w:name w:val="annotation subject"/>
    <w:basedOn w:val="affff2"/>
    <w:next w:val="affff2"/>
    <w:link w:val="affff5"/>
    <w:rsid w:val="00286210"/>
    <w:rPr>
      <w:b/>
      <w:bCs/>
    </w:rPr>
  </w:style>
  <w:style w:type="character" w:customStyle="1" w:styleId="affff5">
    <w:name w:val="Тема примечания Знак"/>
    <w:basedOn w:val="affff3"/>
    <w:link w:val="affff4"/>
    <w:rsid w:val="00286210"/>
    <w:rPr>
      <w:b/>
      <w:bCs/>
    </w:rPr>
  </w:style>
  <w:style w:type="character" w:customStyle="1" w:styleId="WW8Num2z1">
    <w:name w:val="WW8Num2z1"/>
    <w:rsid w:val="00286210"/>
    <w:rPr>
      <w:rFonts w:ascii="Courier New" w:hAnsi="Courier New" w:cs="Courier New"/>
    </w:rPr>
  </w:style>
  <w:style w:type="character" w:customStyle="1" w:styleId="WW8Num2z2">
    <w:name w:val="WW8Num2z2"/>
    <w:rsid w:val="00286210"/>
    <w:rPr>
      <w:rFonts w:ascii="Wingdings" w:hAnsi="Wingdings"/>
    </w:rPr>
  </w:style>
  <w:style w:type="character" w:customStyle="1" w:styleId="WW8Num2z3">
    <w:name w:val="WW8Num2z3"/>
    <w:rsid w:val="00286210"/>
    <w:rPr>
      <w:rFonts w:ascii="Symbol" w:hAnsi="Symbol"/>
    </w:rPr>
  </w:style>
  <w:style w:type="character" w:customStyle="1" w:styleId="WW8Num14z0">
    <w:name w:val="WW8Num14z0"/>
    <w:rsid w:val="00286210"/>
    <w:rPr>
      <w:rFonts w:ascii="Symbol" w:hAnsi="Symbol"/>
    </w:rPr>
  </w:style>
  <w:style w:type="character" w:customStyle="1" w:styleId="WW8Num14z1">
    <w:name w:val="WW8Num14z1"/>
    <w:rsid w:val="00286210"/>
    <w:rPr>
      <w:rFonts w:ascii="Courier New" w:hAnsi="Courier New" w:cs="Courier New"/>
    </w:rPr>
  </w:style>
  <w:style w:type="character" w:customStyle="1" w:styleId="WW8Num14z2">
    <w:name w:val="WW8Num14z2"/>
    <w:rsid w:val="00286210"/>
    <w:rPr>
      <w:rFonts w:ascii="Wingdings" w:hAnsi="Wingdings"/>
    </w:rPr>
  </w:style>
  <w:style w:type="character" w:customStyle="1" w:styleId="WW8Num21z1">
    <w:name w:val="WW8Num21z1"/>
    <w:rsid w:val="00286210"/>
    <w:rPr>
      <w:rFonts w:ascii="Courier New" w:hAnsi="Courier New" w:cs="Courier New"/>
    </w:rPr>
  </w:style>
  <w:style w:type="character" w:customStyle="1" w:styleId="WW8Num21z2">
    <w:name w:val="WW8Num21z2"/>
    <w:rsid w:val="00286210"/>
    <w:rPr>
      <w:rFonts w:ascii="Wingdings" w:hAnsi="Wingdings"/>
    </w:rPr>
  </w:style>
  <w:style w:type="paragraph" w:customStyle="1" w:styleId="12pt">
    <w:name w:val="Основной текст с отступом + 12 pt"/>
    <w:basedOn w:val="af6"/>
    <w:rsid w:val="00286210"/>
    <w:pPr>
      <w:suppressAutoHyphens/>
      <w:spacing w:after="0"/>
      <w:ind w:left="0"/>
      <w:jc w:val="both"/>
    </w:pPr>
    <w:rPr>
      <w:b/>
      <w:color w:val="000000"/>
      <w:sz w:val="24"/>
      <w:szCs w:val="24"/>
      <w:lang w:eastAsia="ar-SA"/>
    </w:rPr>
  </w:style>
  <w:style w:type="character" w:customStyle="1" w:styleId="WW8Num20z1">
    <w:name w:val="WW8Num20z1"/>
    <w:rsid w:val="00286210"/>
    <w:rPr>
      <w:rFonts w:ascii="Courier New" w:hAnsi="Courier New" w:cs="Courier New"/>
    </w:rPr>
  </w:style>
  <w:style w:type="character" w:customStyle="1" w:styleId="WW8Num20z2">
    <w:name w:val="WW8Num20z2"/>
    <w:rsid w:val="00286210"/>
    <w:rPr>
      <w:rFonts w:ascii="Wingdings" w:hAnsi="Wingdings"/>
    </w:rPr>
  </w:style>
  <w:style w:type="character" w:customStyle="1" w:styleId="WW8Num22z1">
    <w:name w:val="WW8Num22z1"/>
    <w:rsid w:val="00286210"/>
    <w:rPr>
      <w:rFonts w:ascii="Courier New" w:hAnsi="Courier New" w:cs="Courier New"/>
    </w:rPr>
  </w:style>
  <w:style w:type="character" w:customStyle="1" w:styleId="WW8Num22z2">
    <w:name w:val="WW8Num22z2"/>
    <w:rsid w:val="00286210"/>
    <w:rPr>
      <w:rFonts w:ascii="Wingdings" w:hAnsi="Wingdings"/>
    </w:rPr>
  </w:style>
  <w:style w:type="character" w:customStyle="1" w:styleId="WW8Num24z1">
    <w:name w:val="WW8Num24z1"/>
    <w:rsid w:val="00286210"/>
    <w:rPr>
      <w:rFonts w:ascii="Courier New" w:hAnsi="Courier New" w:cs="Courier New"/>
    </w:rPr>
  </w:style>
  <w:style w:type="character" w:customStyle="1" w:styleId="WW8Num24z2">
    <w:name w:val="WW8Num24z2"/>
    <w:rsid w:val="00286210"/>
    <w:rPr>
      <w:rFonts w:ascii="Wingdings" w:hAnsi="Wingdings"/>
    </w:rPr>
  </w:style>
  <w:style w:type="character" w:customStyle="1" w:styleId="WW8Num26z0">
    <w:name w:val="WW8Num26z0"/>
    <w:rsid w:val="00286210"/>
    <w:rPr>
      <w:rFonts w:ascii="Symbol" w:hAnsi="Symbol"/>
    </w:rPr>
  </w:style>
  <w:style w:type="character" w:customStyle="1" w:styleId="WW8Num32z1">
    <w:name w:val="WW8Num32z1"/>
    <w:rsid w:val="00286210"/>
    <w:rPr>
      <w:rFonts w:ascii="Courier New" w:hAnsi="Courier New" w:cs="Courier New"/>
    </w:rPr>
  </w:style>
  <w:style w:type="character" w:customStyle="1" w:styleId="WW8Num32z2">
    <w:name w:val="WW8Num32z2"/>
    <w:rsid w:val="00286210"/>
    <w:rPr>
      <w:rFonts w:ascii="Wingdings" w:hAnsi="Wingdings"/>
    </w:rPr>
  </w:style>
  <w:style w:type="character" w:customStyle="1" w:styleId="35">
    <w:name w:val="Основной шрифт абзаца3"/>
    <w:rsid w:val="00286210"/>
  </w:style>
  <w:style w:type="character" w:customStyle="1" w:styleId="WW8Num26z1">
    <w:name w:val="WW8Num26z1"/>
    <w:rsid w:val="00286210"/>
    <w:rPr>
      <w:rFonts w:ascii="Courier New" w:hAnsi="Courier New" w:cs="Courier New"/>
    </w:rPr>
  </w:style>
  <w:style w:type="character" w:customStyle="1" w:styleId="WW8Num26z2">
    <w:name w:val="WW8Num26z2"/>
    <w:rsid w:val="00286210"/>
    <w:rPr>
      <w:rFonts w:ascii="Wingdings" w:hAnsi="Wingdings"/>
    </w:rPr>
  </w:style>
  <w:style w:type="character" w:customStyle="1" w:styleId="WW8Num29z0">
    <w:name w:val="WW8Num29z0"/>
    <w:rsid w:val="00286210"/>
    <w:rPr>
      <w:rFonts w:ascii="Symbol" w:hAnsi="Symbol"/>
    </w:rPr>
  </w:style>
  <w:style w:type="character" w:customStyle="1" w:styleId="WW8Num29z1">
    <w:name w:val="WW8Num29z1"/>
    <w:rsid w:val="00286210"/>
    <w:rPr>
      <w:rFonts w:ascii="Courier New" w:hAnsi="Courier New" w:cs="Courier New"/>
    </w:rPr>
  </w:style>
  <w:style w:type="character" w:customStyle="1" w:styleId="WW8Num29z2">
    <w:name w:val="WW8Num29z2"/>
    <w:rsid w:val="00286210"/>
    <w:rPr>
      <w:rFonts w:ascii="Wingdings" w:hAnsi="Wingdings"/>
    </w:rPr>
  </w:style>
  <w:style w:type="character" w:customStyle="1" w:styleId="WW8Num30z1">
    <w:name w:val="WW8Num30z1"/>
    <w:rsid w:val="00286210"/>
    <w:rPr>
      <w:rFonts w:ascii="Courier New" w:hAnsi="Courier New" w:cs="Courier New"/>
    </w:rPr>
  </w:style>
  <w:style w:type="character" w:customStyle="1" w:styleId="WW8Num30z2">
    <w:name w:val="WW8Num30z2"/>
    <w:rsid w:val="00286210"/>
    <w:rPr>
      <w:rFonts w:ascii="Wingdings" w:hAnsi="Wingdings"/>
    </w:rPr>
  </w:style>
  <w:style w:type="character" w:customStyle="1" w:styleId="WW8Num31z0">
    <w:name w:val="WW8Num31z0"/>
    <w:rsid w:val="00286210"/>
    <w:rPr>
      <w:rFonts w:ascii="Symbol" w:hAnsi="Symbol"/>
    </w:rPr>
  </w:style>
  <w:style w:type="character" w:customStyle="1" w:styleId="WW8Num31z1">
    <w:name w:val="WW8Num31z1"/>
    <w:rsid w:val="00286210"/>
    <w:rPr>
      <w:rFonts w:ascii="Courier New" w:hAnsi="Courier New" w:cs="Courier New"/>
    </w:rPr>
  </w:style>
  <w:style w:type="character" w:customStyle="1" w:styleId="WW8Num31z2">
    <w:name w:val="WW8Num31z2"/>
    <w:rsid w:val="00286210"/>
    <w:rPr>
      <w:rFonts w:ascii="Wingdings" w:hAnsi="Wingdings"/>
    </w:rPr>
  </w:style>
  <w:style w:type="character" w:customStyle="1" w:styleId="27">
    <w:name w:val="Основной шрифт абзаца2"/>
    <w:rsid w:val="00286210"/>
  </w:style>
  <w:style w:type="character" w:customStyle="1" w:styleId="WW8Num7z1">
    <w:name w:val="WW8Num7z1"/>
    <w:rsid w:val="00286210"/>
    <w:rPr>
      <w:rFonts w:ascii="Courier New" w:hAnsi="Courier New" w:cs="Courier New"/>
    </w:rPr>
  </w:style>
  <w:style w:type="character" w:customStyle="1" w:styleId="WW8Num7z2">
    <w:name w:val="WW8Num7z2"/>
    <w:rsid w:val="00286210"/>
    <w:rPr>
      <w:rFonts w:ascii="Wingdings" w:hAnsi="Wingdings"/>
    </w:rPr>
  </w:style>
  <w:style w:type="character" w:customStyle="1" w:styleId="WW8Num8z2">
    <w:name w:val="WW8Num8z2"/>
    <w:rsid w:val="00286210"/>
    <w:rPr>
      <w:rFonts w:ascii="Wingdings" w:hAnsi="Wingdings"/>
    </w:rPr>
  </w:style>
  <w:style w:type="character" w:customStyle="1" w:styleId="WW8Num33z0">
    <w:name w:val="WW8Num33z0"/>
    <w:rsid w:val="00286210"/>
    <w:rPr>
      <w:rFonts w:ascii="Symbol" w:hAnsi="Symbol"/>
    </w:rPr>
  </w:style>
  <w:style w:type="character" w:customStyle="1" w:styleId="WW8Num33z1">
    <w:name w:val="WW8Num33z1"/>
    <w:rsid w:val="00286210"/>
    <w:rPr>
      <w:rFonts w:ascii="Courier New" w:hAnsi="Courier New" w:cs="Courier New"/>
    </w:rPr>
  </w:style>
  <w:style w:type="character" w:customStyle="1" w:styleId="WW8Num33z2">
    <w:name w:val="WW8Num33z2"/>
    <w:rsid w:val="00286210"/>
    <w:rPr>
      <w:rFonts w:ascii="Wingdings" w:hAnsi="Wingdings"/>
    </w:rPr>
  </w:style>
  <w:style w:type="character" w:customStyle="1" w:styleId="WW8Num34z0">
    <w:name w:val="WW8Num34z0"/>
    <w:rsid w:val="00286210"/>
    <w:rPr>
      <w:rFonts w:ascii="Symbol" w:hAnsi="Symbol"/>
    </w:rPr>
  </w:style>
  <w:style w:type="character" w:customStyle="1" w:styleId="WW8Num34z1">
    <w:name w:val="WW8Num34z1"/>
    <w:rsid w:val="00286210"/>
    <w:rPr>
      <w:rFonts w:ascii="Courier New" w:hAnsi="Courier New" w:cs="Courier New"/>
    </w:rPr>
  </w:style>
  <w:style w:type="character" w:customStyle="1" w:styleId="WW8Num34z2">
    <w:name w:val="WW8Num34z2"/>
    <w:rsid w:val="00286210"/>
    <w:rPr>
      <w:rFonts w:ascii="Wingdings" w:hAnsi="Wingdings"/>
    </w:rPr>
  </w:style>
  <w:style w:type="character" w:customStyle="1" w:styleId="WW8Num36z0">
    <w:name w:val="WW8Num36z0"/>
    <w:rsid w:val="00286210"/>
    <w:rPr>
      <w:rFonts w:ascii="Symbol" w:hAnsi="Symbol"/>
    </w:rPr>
  </w:style>
  <w:style w:type="character" w:customStyle="1" w:styleId="WW8Num38z0">
    <w:name w:val="WW8Num38z0"/>
    <w:rsid w:val="00286210"/>
    <w:rPr>
      <w:rFonts w:ascii="Symbol" w:hAnsi="Symbol"/>
    </w:rPr>
  </w:style>
  <w:style w:type="character" w:customStyle="1" w:styleId="WW8Num38z1">
    <w:name w:val="WW8Num38z1"/>
    <w:rsid w:val="00286210"/>
    <w:rPr>
      <w:rFonts w:ascii="Courier New" w:hAnsi="Courier New" w:cs="Courier New"/>
    </w:rPr>
  </w:style>
  <w:style w:type="character" w:customStyle="1" w:styleId="WW8Num38z2">
    <w:name w:val="WW8Num38z2"/>
    <w:rsid w:val="00286210"/>
    <w:rPr>
      <w:rFonts w:ascii="Wingdings" w:hAnsi="Wingdings"/>
    </w:rPr>
  </w:style>
  <w:style w:type="character" w:customStyle="1" w:styleId="WW8Num40z0">
    <w:name w:val="WW8Num40z0"/>
    <w:rsid w:val="00286210"/>
    <w:rPr>
      <w:rFonts w:ascii="Symbol" w:hAnsi="Symbol"/>
    </w:rPr>
  </w:style>
  <w:style w:type="character" w:customStyle="1" w:styleId="WW8Num40z1">
    <w:name w:val="WW8Num40z1"/>
    <w:rsid w:val="00286210"/>
    <w:rPr>
      <w:rFonts w:ascii="Courier New" w:hAnsi="Courier New" w:cs="Courier New"/>
    </w:rPr>
  </w:style>
  <w:style w:type="character" w:customStyle="1" w:styleId="WW8Num40z2">
    <w:name w:val="WW8Num40z2"/>
    <w:rsid w:val="00286210"/>
    <w:rPr>
      <w:rFonts w:ascii="Wingdings" w:hAnsi="Wingdings"/>
    </w:rPr>
  </w:style>
  <w:style w:type="character" w:customStyle="1" w:styleId="WW8Num44z1">
    <w:name w:val="WW8Num44z1"/>
    <w:rsid w:val="00286210"/>
    <w:rPr>
      <w:rFonts w:ascii="Courier New" w:hAnsi="Courier New" w:cs="Courier New"/>
    </w:rPr>
  </w:style>
  <w:style w:type="character" w:customStyle="1" w:styleId="WW8Num44z2">
    <w:name w:val="WW8Num44z2"/>
    <w:rsid w:val="00286210"/>
    <w:rPr>
      <w:rFonts w:ascii="Wingdings" w:hAnsi="Wingdings"/>
    </w:rPr>
  </w:style>
  <w:style w:type="character" w:customStyle="1" w:styleId="WW8NumSt10z0">
    <w:name w:val="WW8NumSt10z0"/>
    <w:rsid w:val="00286210"/>
    <w:rPr>
      <w:rFonts w:ascii="Times New Roman" w:hAnsi="Times New Roman" w:cs="Times New Roman"/>
    </w:rPr>
  </w:style>
  <w:style w:type="character" w:customStyle="1" w:styleId="WW8Num1z3">
    <w:name w:val="WW8Num1z3"/>
    <w:rsid w:val="00286210"/>
    <w:rPr>
      <w:rFonts w:ascii="Symbol" w:hAnsi="Symbol"/>
    </w:rPr>
  </w:style>
  <w:style w:type="paragraph" w:customStyle="1" w:styleId="36">
    <w:name w:val="Название3"/>
    <w:basedOn w:val="a4"/>
    <w:rsid w:val="00286210"/>
    <w:pPr>
      <w:suppressLineNumbers/>
      <w:suppressAutoHyphen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7">
    <w:name w:val="Указатель3"/>
    <w:basedOn w:val="a4"/>
    <w:rsid w:val="00286210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8">
    <w:name w:val="Название2"/>
    <w:basedOn w:val="a4"/>
    <w:rsid w:val="00286210"/>
    <w:pPr>
      <w:suppressLineNumbers/>
      <w:suppressAutoHyphen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9">
    <w:name w:val="Указатель2"/>
    <w:basedOn w:val="a4"/>
    <w:rsid w:val="00286210"/>
    <w:pPr>
      <w:suppressLineNumbers/>
      <w:suppressAutoHyphens/>
    </w:pPr>
    <w:rPr>
      <w:rFonts w:ascii="Arial" w:hAnsi="Arial" w:cs="Tahoma"/>
      <w:lang w:eastAsia="ar-SA"/>
    </w:rPr>
  </w:style>
  <w:style w:type="paragraph" w:styleId="1f">
    <w:name w:val="toc 1"/>
    <w:basedOn w:val="a4"/>
    <w:next w:val="a4"/>
    <w:autoRedefine/>
    <w:rsid w:val="00286210"/>
    <w:pPr>
      <w:tabs>
        <w:tab w:val="left" w:pos="720"/>
        <w:tab w:val="right" w:leader="dot" w:pos="9345"/>
      </w:tabs>
      <w:jc w:val="center"/>
    </w:pPr>
    <w:rPr>
      <w:b/>
      <w:bCs/>
      <w:sz w:val="24"/>
      <w:szCs w:val="24"/>
    </w:rPr>
  </w:style>
  <w:style w:type="paragraph" w:styleId="2a">
    <w:name w:val="toc 2"/>
    <w:basedOn w:val="a4"/>
    <w:next w:val="a4"/>
    <w:autoRedefine/>
    <w:rsid w:val="00286210"/>
    <w:pPr>
      <w:ind w:left="240"/>
    </w:pPr>
    <w:rPr>
      <w:sz w:val="24"/>
      <w:szCs w:val="24"/>
    </w:rPr>
  </w:style>
  <w:style w:type="table" w:styleId="affff6">
    <w:name w:val="Table Professional"/>
    <w:basedOn w:val="a6"/>
    <w:rsid w:val="0028621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endnote text"/>
    <w:basedOn w:val="a4"/>
    <w:link w:val="affff8"/>
    <w:rsid w:val="00286210"/>
    <w:pPr>
      <w:widowControl w:val="0"/>
      <w:suppressLineNumbers/>
      <w:suppressAutoHyphens/>
      <w:ind w:left="283" w:hanging="283"/>
    </w:pPr>
    <w:rPr>
      <w:rFonts w:eastAsia="Arial Unicode MS"/>
    </w:rPr>
  </w:style>
  <w:style w:type="character" w:customStyle="1" w:styleId="affff8">
    <w:name w:val="Текст концевой сноски Знак"/>
    <w:basedOn w:val="a5"/>
    <w:link w:val="affff7"/>
    <w:rsid w:val="00286210"/>
    <w:rPr>
      <w:rFonts w:eastAsia="Arial Unicode MS"/>
    </w:rPr>
  </w:style>
  <w:style w:type="character" w:customStyle="1" w:styleId="ae">
    <w:name w:val="Текст выноски Знак"/>
    <w:basedOn w:val="a5"/>
    <w:link w:val="ad"/>
    <w:rsid w:val="00286210"/>
    <w:rPr>
      <w:rFonts w:ascii="Tahoma" w:hAnsi="Tahoma" w:cs="Tahoma"/>
      <w:sz w:val="16"/>
      <w:szCs w:val="16"/>
    </w:rPr>
  </w:style>
  <w:style w:type="character" w:customStyle="1" w:styleId="1f0">
    <w:name w:val="Знак концевой сноски1"/>
    <w:basedOn w:val="14"/>
    <w:rsid w:val="00286210"/>
    <w:rPr>
      <w:vertAlign w:val="superscript"/>
    </w:rPr>
  </w:style>
  <w:style w:type="paragraph" w:customStyle="1" w:styleId="1f1">
    <w:name w:val="Обычный (веб)1"/>
    <w:basedOn w:val="a4"/>
    <w:rsid w:val="00286210"/>
    <w:pPr>
      <w:spacing w:before="100" w:after="100"/>
    </w:pPr>
    <w:rPr>
      <w:sz w:val="24"/>
    </w:rPr>
  </w:style>
  <w:style w:type="paragraph" w:customStyle="1" w:styleId="ConsPlusNonformat">
    <w:name w:val="ConsPlusNonformat"/>
    <w:rsid w:val="002862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63">
    <w:name w:val="xl63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4"/>
    <w:rsid w:val="0028621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68">
    <w:name w:val="xl68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69">
    <w:name w:val="xl69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0">
    <w:name w:val="xl70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4"/>
    <w:rsid w:val="00286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4"/>
    <w:rsid w:val="0028621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6">
    <w:name w:val="xl76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7">
    <w:name w:val="xl77"/>
    <w:basedOn w:val="a4"/>
    <w:rsid w:val="0028621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8">
    <w:name w:val="xl78"/>
    <w:basedOn w:val="a4"/>
    <w:rsid w:val="00286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9">
    <w:name w:val="xl79"/>
    <w:basedOn w:val="a4"/>
    <w:rsid w:val="00286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0">
    <w:name w:val="xl80"/>
    <w:basedOn w:val="a4"/>
    <w:rsid w:val="002862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4"/>
    <w:rsid w:val="0028621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4"/>
    <w:rsid w:val="002862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4">
    <w:name w:val="xl84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5">
    <w:name w:val="xl85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6">
    <w:name w:val="xl86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7">
    <w:name w:val="xl87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a4"/>
    <w:rsid w:val="00286210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4"/>
    <w:rsid w:val="00286210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4"/>
    <w:rsid w:val="0028621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4"/>
    <w:rsid w:val="0028621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4"/>
    <w:rsid w:val="002862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4"/>
    <w:rsid w:val="0028621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4"/>
    <w:rsid w:val="002862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53">
    <w:name w:val="Font Style53"/>
    <w:basedOn w:val="14"/>
    <w:rsid w:val="00286210"/>
    <w:rPr>
      <w:rFonts w:ascii="Times New Roman" w:hAnsi="Times New Roman" w:cs="Times New Roman"/>
      <w:sz w:val="26"/>
      <w:szCs w:val="26"/>
    </w:rPr>
  </w:style>
  <w:style w:type="character" w:customStyle="1" w:styleId="WW8Num13z2">
    <w:name w:val="WW8Num13z2"/>
    <w:rsid w:val="00286210"/>
    <w:rPr>
      <w:rFonts w:ascii="Wingdings" w:hAnsi="Wingdings"/>
    </w:rPr>
  </w:style>
  <w:style w:type="paragraph" w:customStyle="1" w:styleId="xl99">
    <w:name w:val="xl99"/>
    <w:basedOn w:val="a4"/>
    <w:rsid w:val="002862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4"/>
    <w:rsid w:val="00286210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4"/>
    <w:rsid w:val="0028621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4"/>
    <w:rsid w:val="00286210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4"/>
    <w:rsid w:val="0028621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4"/>
    <w:rsid w:val="002862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4"/>
    <w:rsid w:val="002862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4"/>
    <w:rsid w:val="002862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4"/>
    <w:rsid w:val="002862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4"/>
    <w:rsid w:val="00286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8">
    <w:name w:val="xl118"/>
    <w:basedOn w:val="a4"/>
    <w:rsid w:val="002862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4"/>
    <w:rsid w:val="002862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4"/>
    <w:rsid w:val="002862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4"/>
    <w:rsid w:val="002862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4"/>
    <w:rsid w:val="0028621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4"/>
    <w:rsid w:val="0028621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4"/>
    <w:rsid w:val="0028621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4"/>
    <w:rsid w:val="0028621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4"/>
    <w:rsid w:val="002862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4"/>
    <w:rsid w:val="0028621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4"/>
    <w:rsid w:val="0028621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a4"/>
    <w:rsid w:val="0028621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4"/>
    <w:rsid w:val="002862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4"/>
    <w:rsid w:val="0028621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4"/>
    <w:rsid w:val="0028621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4"/>
    <w:rsid w:val="0028621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4"/>
    <w:rsid w:val="002862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4"/>
    <w:rsid w:val="0028621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4"/>
    <w:rsid w:val="0028621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4"/>
    <w:rsid w:val="0028621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4"/>
    <w:rsid w:val="0028621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4"/>
    <w:rsid w:val="0028621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4"/>
    <w:rsid w:val="0028621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4"/>
    <w:rsid w:val="002862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4"/>
    <w:rsid w:val="0028621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4"/>
    <w:rsid w:val="002862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4"/>
    <w:rsid w:val="0028621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affff9">
    <w:name w:val="?????? ?????????"/>
    <w:rsid w:val="00286210"/>
    <w:rPr>
      <w:b w:val="0"/>
    </w:rPr>
  </w:style>
  <w:style w:type="character" w:customStyle="1" w:styleId="affffa">
    <w:name w:val="??????? ??????"/>
    <w:rsid w:val="00286210"/>
    <w:rPr>
      <w:rFonts w:ascii="StarSymbol" w:hAnsi="StarSymbol"/>
      <w:sz w:val="18"/>
    </w:rPr>
  </w:style>
  <w:style w:type="character" w:customStyle="1" w:styleId="1f2">
    <w:name w:val="???????? ????? ??????1"/>
    <w:rsid w:val="00286210"/>
  </w:style>
  <w:style w:type="character" w:customStyle="1" w:styleId="affffb">
    <w:name w:val="??????? ???????? ??????"/>
    <w:basedOn w:val="1f2"/>
    <w:rsid w:val="00286210"/>
    <w:rPr>
      <w:vertAlign w:val="superscript"/>
    </w:rPr>
  </w:style>
  <w:style w:type="character" w:customStyle="1" w:styleId="affffc">
    <w:name w:val="???????? ????? ??????"/>
    <w:rsid w:val="00286210"/>
  </w:style>
  <w:style w:type="character" w:customStyle="1" w:styleId="affffd">
    <w:name w:val="???? ???????? ??????"/>
    <w:basedOn w:val="affffc"/>
    <w:rsid w:val="00286210"/>
    <w:rPr>
      <w:vertAlign w:val="superscript"/>
    </w:rPr>
  </w:style>
  <w:style w:type="character" w:customStyle="1" w:styleId="14pt">
    <w:name w:val="????? 14 pt"/>
    <w:basedOn w:val="1f2"/>
    <w:rsid w:val="00286210"/>
    <w:rPr>
      <w:sz w:val="28"/>
    </w:rPr>
  </w:style>
  <w:style w:type="paragraph" w:customStyle="1" w:styleId="affffe">
    <w:name w:val="?????????"/>
    <w:basedOn w:val="a4"/>
    <w:next w:val="af0"/>
    <w:rsid w:val="00286210"/>
    <w:pPr>
      <w:keepNext/>
      <w:widowControl w:val="0"/>
      <w:suppressAutoHyphens/>
      <w:spacing w:before="240" w:after="120"/>
    </w:pPr>
    <w:rPr>
      <w:rFonts w:ascii="Arial" w:hAnsi="Arial"/>
      <w:sz w:val="28"/>
    </w:rPr>
  </w:style>
  <w:style w:type="paragraph" w:customStyle="1" w:styleId="afffff">
    <w:name w:val="?????????? ???????"/>
    <w:basedOn w:val="a4"/>
    <w:rsid w:val="00286210"/>
    <w:pPr>
      <w:widowControl w:val="0"/>
      <w:suppressLineNumbers/>
      <w:suppressAutoHyphens/>
    </w:pPr>
    <w:rPr>
      <w:sz w:val="24"/>
    </w:rPr>
  </w:style>
  <w:style w:type="paragraph" w:customStyle="1" w:styleId="afffff0">
    <w:name w:val="????????? ???????"/>
    <w:basedOn w:val="afffff"/>
    <w:rsid w:val="00286210"/>
    <w:pPr>
      <w:jc w:val="center"/>
    </w:pPr>
    <w:rPr>
      <w:b/>
      <w:i/>
    </w:rPr>
  </w:style>
  <w:style w:type="paragraph" w:customStyle="1" w:styleId="afffff1">
    <w:name w:val="????????"/>
    <w:basedOn w:val="a4"/>
    <w:rsid w:val="00286210"/>
    <w:pPr>
      <w:widowControl w:val="0"/>
      <w:suppressLineNumbers/>
      <w:suppressAutoHyphens/>
      <w:spacing w:before="120" w:after="120"/>
    </w:pPr>
    <w:rPr>
      <w:i/>
    </w:rPr>
  </w:style>
  <w:style w:type="paragraph" w:customStyle="1" w:styleId="WW-0">
    <w:name w:val="WW-?????????"/>
    <w:basedOn w:val="a4"/>
    <w:rsid w:val="00286210"/>
    <w:pPr>
      <w:widowControl w:val="0"/>
      <w:suppressLineNumbers/>
      <w:suppressAutoHyphens/>
    </w:pPr>
    <w:rPr>
      <w:sz w:val="24"/>
    </w:rPr>
  </w:style>
  <w:style w:type="paragraph" w:customStyle="1" w:styleId="1f3">
    <w:name w:val="????????1"/>
    <w:basedOn w:val="a4"/>
    <w:rsid w:val="00286210"/>
    <w:pPr>
      <w:widowControl w:val="0"/>
      <w:suppressLineNumbers/>
      <w:suppressAutoHyphens/>
      <w:spacing w:before="120" w:after="120"/>
    </w:pPr>
    <w:rPr>
      <w:i/>
    </w:rPr>
  </w:style>
  <w:style w:type="paragraph" w:customStyle="1" w:styleId="1f4">
    <w:name w:val="?????????1"/>
    <w:basedOn w:val="a4"/>
    <w:rsid w:val="00286210"/>
    <w:pPr>
      <w:widowControl w:val="0"/>
      <w:suppressLineNumbers/>
      <w:suppressAutoHyphens/>
    </w:pPr>
    <w:rPr>
      <w:sz w:val="24"/>
    </w:rPr>
  </w:style>
  <w:style w:type="paragraph" w:customStyle="1" w:styleId="314">
    <w:name w:val="???????? ????? ? ???????? 31"/>
    <w:basedOn w:val="a4"/>
    <w:rsid w:val="00286210"/>
    <w:pPr>
      <w:widowControl w:val="0"/>
      <w:suppressAutoHyphens/>
      <w:ind w:left="1276" w:hanging="142"/>
      <w:jc w:val="both"/>
    </w:pPr>
    <w:rPr>
      <w:sz w:val="28"/>
    </w:rPr>
  </w:style>
  <w:style w:type="paragraph" w:customStyle="1" w:styleId="WW-30">
    <w:name w:val="WW-???????? ????? 3"/>
    <w:basedOn w:val="a4"/>
    <w:rsid w:val="00286210"/>
    <w:pPr>
      <w:widowControl w:val="0"/>
      <w:suppressAutoHyphens/>
      <w:spacing w:after="120"/>
    </w:pPr>
    <w:rPr>
      <w:sz w:val="16"/>
    </w:rPr>
  </w:style>
  <w:style w:type="paragraph" w:customStyle="1" w:styleId="315">
    <w:name w:val="???????? ????? 31"/>
    <w:basedOn w:val="a4"/>
    <w:rsid w:val="00286210"/>
    <w:pPr>
      <w:widowControl w:val="0"/>
      <w:suppressAutoHyphens/>
      <w:spacing w:after="120"/>
    </w:pPr>
    <w:rPr>
      <w:sz w:val="16"/>
    </w:rPr>
  </w:style>
  <w:style w:type="paragraph" w:customStyle="1" w:styleId="213">
    <w:name w:val="???????? ????? 21"/>
    <w:basedOn w:val="a4"/>
    <w:rsid w:val="00286210"/>
    <w:pPr>
      <w:widowControl w:val="0"/>
      <w:suppressAutoHyphens/>
      <w:spacing w:after="120" w:line="480" w:lineRule="auto"/>
    </w:pPr>
    <w:rPr>
      <w:sz w:val="24"/>
    </w:rPr>
  </w:style>
  <w:style w:type="paragraph" w:customStyle="1" w:styleId="WW-20">
    <w:name w:val="WW-???????? ????? 2"/>
    <w:basedOn w:val="a4"/>
    <w:rsid w:val="00286210"/>
    <w:pPr>
      <w:widowControl w:val="0"/>
      <w:suppressAutoHyphens/>
      <w:spacing w:after="120" w:line="480" w:lineRule="auto"/>
    </w:pPr>
    <w:rPr>
      <w:sz w:val="24"/>
    </w:rPr>
  </w:style>
  <w:style w:type="paragraph" w:customStyle="1" w:styleId="222">
    <w:name w:val="???????? ????? 22"/>
    <w:basedOn w:val="a4"/>
    <w:rsid w:val="00286210"/>
    <w:pPr>
      <w:widowControl w:val="0"/>
      <w:spacing w:after="120" w:line="480" w:lineRule="auto"/>
    </w:pPr>
    <w:rPr>
      <w:sz w:val="24"/>
    </w:rPr>
  </w:style>
  <w:style w:type="paragraph" w:customStyle="1" w:styleId="afffff2">
    <w:name w:val="??????? (???)"/>
    <w:basedOn w:val="a4"/>
    <w:rsid w:val="00286210"/>
    <w:pPr>
      <w:widowControl w:val="0"/>
      <w:spacing w:before="100" w:after="119"/>
    </w:pPr>
    <w:rPr>
      <w:sz w:val="24"/>
    </w:rPr>
  </w:style>
  <w:style w:type="paragraph" w:customStyle="1" w:styleId="322">
    <w:name w:val="???????? ????? ? ???????? 32"/>
    <w:basedOn w:val="a4"/>
    <w:rsid w:val="00286210"/>
    <w:pPr>
      <w:widowControl w:val="0"/>
      <w:spacing w:after="120"/>
      <w:ind w:left="283"/>
    </w:pPr>
    <w:rPr>
      <w:sz w:val="16"/>
    </w:rPr>
  </w:style>
  <w:style w:type="paragraph" w:customStyle="1" w:styleId="214">
    <w:name w:val="???????? ????? ? ???????? 21"/>
    <w:basedOn w:val="a4"/>
    <w:rsid w:val="00286210"/>
    <w:pPr>
      <w:widowControl w:val="0"/>
      <w:spacing w:after="120" w:line="480" w:lineRule="auto"/>
      <w:ind w:left="283"/>
    </w:pPr>
    <w:rPr>
      <w:sz w:val="24"/>
    </w:rPr>
  </w:style>
  <w:style w:type="paragraph" w:customStyle="1" w:styleId="2b">
    <w:name w:val="Обычный2"/>
    <w:rsid w:val="00286210"/>
    <w:pPr>
      <w:suppressAutoHyphens/>
    </w:pPr>
    <w:rPr>
      <w:sz w:val="24"/>
    </w:rPr>
  </w:style>
  <w:style w:type="paragraph" w:customStyle="1" w:styleId="2c">
    <w:name w:val="???????? ????? 2"/>
    <w:basedOn w:val="a4"/>
    <w:rsid w:val="00286210"/>
    <w:rPr>
      <w:rFonts w:ascii="SchoolBook" w:hAnsi="SchoolBook"/>
      <w:sz w:val="24"/>
    </w:rPr>
  </w:style>
  <w:style w:type="paragraph" w:customStyle="1" w:styleId="38">
    <w:name w:val="???????? ????? 3"/>
    <w:basedOn w:val="a4"/>
    <w:rsid w:val="00286210"/>
    <w:pPr>
      <w:jc w:val="center"/>
    </w:pPr>
    <w:rPr>
      <w:rFonts w:ascii="SchoolBook" w:hAnsi="SchoolBook"/>
      <w:sz w:val="24"/>
    </w:rPr>
  </w:style>
  <w:style w:type="paragraph" w:customStyle="1" w:styleId="2d">
    <w:name w:val="???????? ????? ? ???????? 2"/>
    <w:basedOn w:val="a4"/>
    <w:rsid w:val="00286210"/>
    <w:pPr>
      <w:ind w:left="214"/>
    </w:pPr>
    <w:rPr>
      <w:rFonts w:ascii="SchoolBook" w:hAnsi="SchoolBook"/>
      <w:sz w:val="24"/>
    </w:rPr>
  </w:style>
  <w:style w:type="paragraph" w:customStyle="1" w:styleId="39">
    <w:name w:val="???????? ????? ? ???????? 3"/>
    <w:basedOn w:val="a4"/>
    <w:rsid w:val="00286210"/>
    <w:pPr>
      <w:tabs>
        <w:tab w:val="left" w:pos="851"/>
      </w:tabs>
      <w:ind w:left="3119" w:hanging="3119"/>
      <w:jc w:val="both"/>
    </w:pPr>
    <w:rPr>
      <w:rFonts w:ascii="SchoolBook" w:hAnsi="SchoolBook"/>
      <w:sz w:val="26"/>
    </w:rPr>
  </w:style>
  <w:style w:type="paragraph" w:customStyle="1" w:styleId="WW-1">
    <w:name w:val="WW-?????????? ???????"/>
    <w:basedOn w:val="a4"/>
    <w:rsid w:val="00286210"/>
    <w:pPr>
      <w:widowControl w:val="0"/>
      <w:suppressLineNumbers/>
      <w:suppressAutoHyphens/>
    </w:pPr>
    <w:rPr>
      <w:sz w:val="24"/>
    </w:rPr>
  </w:style>
  <w:style w:type="character" w:styleId="afffff3">
    <w:name w:val="Placeholder Text"/>
    <w:basedOn w:val="a5"/>
    <w:uiPriority w:val="99"/>
    <w:semiHidden/>
    <w:rsid w:val="002112D0"/>
    <w:rPr>
      <w:color w:val="808080"/>
    </w:rPr>
  </w:style>
  <w:style w:type="paragraph" w:customStyle="1" w:styleId="215">
    <w:name w:val="Список 21"/>
    <w:basedOn w:val="a4"/>
    <w:rsid w:val="002112D0"/>
    <w:pPr>
      <w:suppressAutoHyphens/>
      <w:ind w:left="566" w:hanging="283"/>
    </w:pPr>
    <w:rPr>
      <w:lang w:eastAsia="ar-SA"/>
    </w:rPr>
  </w:style>
  <w:style w:type="paragraph" w:customStyle="1" w:styleId="afffff4">
    <w:name w:val="Новый абзац"/>
    <w:basedOn w:val="a4"/>
    <w:link w:val="2e"/>
    <w:rsid w:val="00604430"/>
    <w:pPr>
      <w:spacing w:after="120"/>
      <w:ind w:firstLine="567"/>
      <w:jc w:val="both"/>
    </w:pPr>
    <w:rPr>
      <w:rFonts w:ascii="Arial" w:hAnsi="Arial"/>
      <w:sz w:val="24"/>
    </w:rPr>
  </w:style>
  <w:style w:type="character" w:customStyle="1" w:styleId="2e">
    <w:name w:val="Новый абзац Знак2"/>
    <w:basedOn w:val="a5"/>
    <w:link w:val="afffff4"/>
    <w:rsid w:val="00604430"/>
    <w:rPr>
      <w:rFonts w:ascii="Arial" w:hAnsi="Arial"/>
      <w:sz w:val="24"/>
    </w:rPr>
  </w:style>
  <w:style w:type="paragraph" w:customStyle="1" w:styleId="3a">
    <w:name w:val="Обычный3"/>
    <w:rsid w:val="002E4782"/>
    <w:pPr>
      <w:widowControl w:val="0"/>
    </w:pPr>
    <w:rPr>
      <w:rFonts w:ascii="Arial" w:hAnsi="Arial"/>
      <w:snapToGrid w:val="0"/>
    </w:rPr>
  </w:style>
  <w:style w:type="paragraph" w:styleId="3b">
    <w:name w:val="toc 3"/>
    <w:basedOn w:val="a4"/>
    <w:next w:val="a4"/>
    <w:autoRedefine/>
    <w:rsid w:val="002E4782"/>
    <w:pPr>
      <w:ind w:left="480"/>
    </w:pPr>
    <w:rPr>
      <w:rFonts w:ascii="Arial" w:hAnsi="Arial"/>
      <w:sz w:val="24"/>
    </w:rPr>
  </w:style>
  <w:style w:type="paragraph" w:customStyle="1" w:styleId="afffff5">
    <w:name w:val="Знак"/>
    <w:basedOn w:val="a4"/>
    <w:rsid w:val="00FB5C40"/>
    <w:rPr>
      <w:sz w:val="28"/>
    </w:rPr>
  </w:style>
  <w:style w:type="paragraph" w:customStyle="1" w:styleId="ConsPlusTitle">
    <w:name w:val="ConsPlusTitle"/>
    <w:rsid w:val="00620B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IG">
    <w:name w:val="Обычный_IG Знак Знак Знак"/>
    <w:basedOn w:val="a4"/>
    <w:rsid w:val="008C291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font5">
    <w:name w:val="font5"/>
    <w:basedOn w:val="a4"/>
    <w:rsid w:val="0048106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6">
    <w:name w:val="font6"/>
    <w:basedOn w:val="a4"/>
    <w:rsid w:val="0048106C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WW8Num12z3">
    <w:name w:val="WW8Num12z3"/>
    <w:rsid w:val="0048106C"/>
    <w:rPr>
      <w:rFonts w:ascii="Symbol" w:hAnsi="Symbol"/>
    </w:rPr>
  </w:style>
  <w:style w:type="character" w:customStyle="1" w:styleId="WW8Num13z1">
    <w:name w:val="WW8Num13z1"/>
    <w:rsid w:val="0048106C"/>
    <w:rPr>
      <w:rFonts w:ascii="Courier New" w:hAnsi="Courier New" w:cs="Courier New"/>
    </w:rPr>
  </w:style>
  <w:style w:type="character" w:customStyle="1" w:styleId="WW8Num16z3">
    <w:name w:val="WW8Num16z3"/>
    <w:rsid w:val="0048106C"/>
    <w:rPr>
      <w:rFonts w:ascii="Symbol" w:hAnsi="Symbol"/>
    </w:rPr>
  </w:style>
  <w:style w:type="character" w:customStyle="1" w:styleId="WW8Num22z3">
    <w:name w:val="WW8Num22z3"/>
    <w:rsid w:val="0048106C"/>
    <w:rPr>
      <w:rFonts w:ascii="Symbol" w:hAnsi="Symbol"/>
    </w:rPr>
  </w:style>
  <w:style w:type="character" w:customStyle="1" w:styleId="1f5">
    <w:name w:val="Знак примечания1"/>
    <w:basedOn w:val="14"/>
    <w:rsid w:val="0048106C"/>
    <w:rPr>
      <w:sz w:val="16"/>
      <w:szCs w:val="16"/>
    </w:rPr>
  </w:style>
  <w:style w:type="character" w:customStyle="1" w:styleId="2f">
    <w:name w:val="Знак Знак2"/>
    <w:basedOn w:val="14"/>
    <w:rsid w:val="0048106C"/>
    <w:rPr>
      <w:rFonts w:ascii="Arial" w:hAnsi="Arial" w:cs="Arial"/>
      <w:b/>
      <w:bCs/>
      <w:sz w:val="26"/>
      <w:szCs w:val="26"/>
    </w:rPr>
  </w:style>
  <w:style w:type="character" w:customStyle="1" w:styleId="1f6">
    <w:name w:val="Знак Знак1"/>
    <w:basedOn w:val="14"/>
    <w:rsid w:val="0048106C"/>
    <w:rPr>
      <w:sz w:val="28"/>
      <w:szCs w:val="28"/>
    </w:rPr>
  </w:style>
  <w:style w:type="character" w:customStyle="1" w:styleId="afffff6">
    <w:name w:val="Знак Знак"/>
    <w:basedOn w:val="14"/>
    <w:rsid w:val="0048106C"/>
  </w:style>
  <w:style w:type="character" w:customStyle="1" w:styleId="afffff7">
    <w:name w:val="Знак Знак"/>
    <w:basedOn w:val="14"/>
    <w:rsid w:val="0048106C"/>
    <w:rPr>
      <w:lang w:val="ru-RU" w:eastAsia="ar-SA" w:bidi="ar-SA"/>
    </w:rPr>
  </w:style>
  <w:style w:type="paragraph" w:customStyle="1" w:styleId="1f7">
    <w:name w:val="Текст примечания1"/>
    <w:basedOn w:val="a4"/>
    <w:rsid w:val="0048106C"/>
    <w:pPr>
      <w:suppressAutoHyphens/>
    </w:pPr>
    <w:rPr>
      <w:lang w:eastAsia="ar-SA"/>
    </w:rPr>
  </w:style>
  <w:style w:type="paragraph" w:customStyle="1" w:styleId="240">
    <w:name w:val="Основной текст 24"/>
    <w:basedOn w:val="a4"/>
    <w:rsid w:val="0048106C"/>
    <w:pPr>
      <w:widowControl w:val="0"/>
      <w:suppressAutoHyphens/>
      <w:overflowPunct w:val="0"/>
      <w:autoSpaceDE w:val="0"/>
      <w:jc w:val="both"/>
      <w:textAlignment w:val="baseline"/>
    </w:pPr>
    <w:rPr>
      <w:sz w:val="28"/>
      <w:lang w:eastAsia="ar-SA"/>
    </w:rPr>
  </w:style>
  <w:style w:type="paragraph" w:customStyle="1" w:styleId="41">
    <w:name w:val="Обычный4"/>
    <w:rsid w:val="0048106C"/>
    <w:pPr>
      <w:widowControl w:val="0"/>
    </w:pPr>
    <w:rPr>
      <w:rFonts w:ascii="Arial" w:hAnsi="Arial"/>
      <w:snapToGrid w:val="0"/>
    </w:rPr>
  </w:style>
  <w:style w:type="paragraph" w:customStyle="1" w:styleId="1f8">
    <w:name w:val="Основной текст1"/>
    <w:basedOn w:val="a4"/>
    <w:rsid w:val="00D003D6"/>
    <w:pPr>
      <w:jc w:val="center"/>
    </w:pPr>
    <w:rPr>
      <w:sz w:val="24"/>
    </w:rPr>
  </w:style>
  <w:style w:type="paragraph" w:customStyle="1" w:styleId="afffff8">
    <w:name w:val="Обычный (ПЗ)"/>
    <w:basedOn w:val="a4"/>
    <w:rsid w:val="00B75BC7"/>
    <w:pPr>
      <w:ind w:firstLine="720"/>
      <w:jc w:val="both"/>
    </w:pPr>
    <w:rPr>
      <w:rFonts w:ascii="Arial" w:hAnsi="Arial"/>
      <w:sz w:val="24"/>
    </w:rPr>
  </w:style>
  <w:style w:type="paragraph" w:customStyle="1" w:styleId="IG0">
    <w:name w:val="Маркированный_список_IG"/>
    <w:basedOn w:val="a4"/>
    <w:rsid w:val="00B75BC7"/>
    <w:pPr>
      <w:tabs>
        <w:tab w:val="num" w:pos="11"/>
        <w:tab w:val="left" w:pos="1134"/>
      </w:tabs>
      <w:snapToGrid w:val="0"/>
      <w:spacing w:line="360" w:lineRule="auto"/>
      <w:ind w:left="11" w:firstLine="709"/>
      <w:jc w:val="both"/>
    </w:pPr>
    <w:rPr>
      <w:sz w:val="28"/>
      <w:szCs w:val="28"/>
    </w:rPr>
  </w:style>
  <w:style w:type="paragraph" w:customStyle="1" w:styleId="332">
    <w:name w:val="Основной текст с отступом 33"/>
    <w:basedOn w:val="a4"/>
    <w:rsid w:val="00603A6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</w:rPr>
  </w:style>
  <w:style w:type="paragraph" w:customStyle="1" w:styleId="340">
    <w:name w:val="Основной текст 34"/>
    <w:basedOn w:val="a4"/>
    <w:rsid w:val="00603A69"/>
    <w:rPr>
      <w:sz w:val="28"/>
      <w:lang w:val="en-US"/>
    </w:rPr>
  </w:style>
  <w:style w:type="character" w:customStyle="1" w:styleId="71">
    <w:name w:val="Заголовок 7 Знак1"/>
    <w:basedOn w:val="a5"/>
    <w:rsid w:val="00603A69"/>
    <w:rPr>
      <w:b/>
      <w:sz w:val="23"/>
      <w:u w:val="single"/>
    </w:rPr>
  </w:style>
  <w:style w:type="character" w:customStyle="1" w:styleId="IG1">
    <w:name w:val="Название_рис_IG Знак"/>
    <w:basedOn w:val="a5"/>
    <w:rsid w:val="00603A69"/>
    <w:rPr>
      <w:sz w:val="28"/>
      <w:lang w:val="ru-RU" w:eastAsia="ru-RU" w:bidi="ar-SA"/>
    </w:rPr>
  </w:style>
  <w:style w:type="character" w:customStyle="1" w:styleId="216">
    <w:name w:val="Основной текст 2 Знак1"/>
    <w:basedOn w:val="a5"/>
    <w:rsid w:val="00603A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IG2">
    <w:name w:val="Обычный_IG"/>
    <w:basedOn w:val="a4"/>
    <w:rsid w:val="00603A6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2f0">
    <w:name w:val="Список 2.литература"/>
    <w:basedOn w:val="a4"/>
    <w:rsid w:val="00603A69"/>
    <w:pPr>
      <w:spacing w:before="120" w:after="120" w:line="-300" w:lineRule="auto"/>
      <w:ind w:left="284" w:hanging="284"/>
      <w:jc w:val="both"/>
    </w:pPr>
    <w:rPr>
      <w:sz w:val="24"/>
    </w:rPr>
  </w:style>
  <w:style w:type="paragraph" w:customStyle="1" w:styleId="afffff9">
    <w:name w:val="ОсновнойтекстНПБ"/>
    <w:basedOn w:val="a4"/>
    <w:rsid w:val="00603A69"/>
    <w:pPr>
      <w:ind w:firstLine="1134"/>
      <w:jc w:val="both"/>
    </w:pPr>
    <w:rPr>
      <w:rFonts w:ascii="Arial" w:hAnsi="Arial" w:cs="Arial"/>
      <w:sz w:val="24"/>
    </w:rPr>
  </w:style>
  <w:style w:type="paragraph" w:customStyle="1" w:styleId="232">
    <w:name w:val="Основной текст с отступом 23"/>
    <w:basedOn w:val="a4"/>
    <w:rsid w:val="002863BC"/>
    <w:pPr>
      <w:suppressAutoHyphens/>
      <w:ind w:firstLine="720"/>
      <w:jc w:val="center"/>
    </w:pPr>
    <w:rPr>
      <w:sz w:val="36"/>
      <w:lang w:eastAsia="ar-SA"/>
    </w:rPr>
  </w:style>
  <w:style w:type="character" w:customStyle="1" w:styleId="WW-4">
    <w:name w:val="WW-Основной шрифт абзаца"/>
    <w:rsid w:val="00AF6624"/>
  </w:style>
  <w:style w:type="character" w:customStyle="1" w:styleId="WW-5">
    <w:name w:val="WW-Символ нумерации"/>
    <w:rsid w:val="00AF6624"/>
    <w:rPr>
      <w:b/>
      <w:bCs/>
    </w:rPr>
  </w:style>
  <w:style w:type="character" w:customStyle="1" w:styleId="WW-6">
    <w:name w:val="WW-Маркеры списка"/>
    <w:rsid w:val="00AF6624"/>
    <w:rPr>
      <w:rFonts w:ascii="StarSymbol" w:eastAsia="StarSymbol" w:hAnsi="StarSymbol" w:cs="StarSymbol"/>
      <w:sz w:val="18"/>
      <w:szCs w:val="18"/>
    </w:rPr>
  </w:style>
  <w:style w:type="character" w:customStyle="1" w:styleId="WW-WW8Num8z0">
    <w:name w:val="WW-WW8Num8z0"/>
    <w:rsid w:val="00AF6624"/>
    <w:rPr>
      <w:rFonts w:ascii="Symbol" w:hAnsi="Symbol" w:cs="StarSymbol"/>
      <w:sz w:val="18"/>
      <w:szCs w:val="18"/>
    </w:rPr>
  </w:style>
  <w:style w:type="character" w:customStyle="1" w:styleId="style2721">
    <w:name w:val="style2721"/>
    <w:basedOn w:val="WW-4"/>
    <w:rsid w:val="00AF6624"/>
    <w:rPr>
      <w:rFonts w:ascii="Tahoma" w:hAnsi="Tahoma" w:cs="Tahoma"/>
      <w:color w:val="333333"/>
      <w:sz w:val="18"/>
      <w:szCs w:val="18"/>
    </w:rPr>
  </w:style>
  <w:style w:type="paragraph" w:customStyle="1" w:styleId="WW-7">
    <w:name w:val="WW-Заголовок"/>
    <w:basedOn w:val="a4"/>
    <w:next w:val="af0"/>
    <w:rsid w:val="00AF6624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8">
    <w:name w:val="WW-Содержимое таблицы"/>
    <w:basedOn w:val="a4"/>
    <w:rsid w:val="00AF6624"/>
    <w:pPr>
      <w:widowControl w:val="0"/>
      <w:suppressLineNumbers/>
      <w:suppressAutoHyphens/>
    </w:pPr>
    <w:rPr>
      <w:rFonts w:eastAsia="Arial Unicode MS"/>
      <w:sz w:val="24"/>
      <w:szCs w:val="24"/>
      <w:lang w:eastAsia="ar-SA"/>
    </w:rPr>
  </w:style>
  <w:style w:type="paragraph" w:customStyle="1" w:styleId="WW-9">
    <w:name w:val="WW-Заголовок таблицы"/>
    <w:basedOn w:val="WW-8"/>
    <w:rsid w:val="00AF6624"/>
    <w:pPr>
      <w:jc w:val="center"/>
    </w:pPr>
    <w:rPr>
      <w:b/>
      <w:bCs/>
      <w:i/>
      <w:iCs/>
    </w:rPr>
  </w:style>
  <w:style w:type="paragraph" w:customStyle="1" w:styleId="WW-a">
    <w:name w:val="WW-Обычный (веб)"/>
    <w:basedOn w:val="a4"/>
    <w:rsid w:val="00AF6624"/>
    <w:pPr>
      <w:widowControl w:val="0"/>
      <w:spacing w:before="100" w:after="119"/>
    </w:pPr>
    <w:rPr>
      <w:rFonts w:eastAsia="Arial Unicode MS"/>
      <w:sz w:val="24"/>
      <w:szCs w:val="24"/>
      <w:lang w:eastAsia="ar-SA"/>
    </w:rPr>
  </w:style>
  <w:style w:type="paragraph" w:customStyle="1" w:styleId="WW-21">
    <w:name w:val="WW-Основной текст 21"/>
    <w:basedOn w:val="a4"/>
    <w:rsid w:val="00AF6624"/>
    <w:rPr>
      <w:rFonts w:ascii="SchoolBook" w:hAnsi="SchoolBook"/>
      <w:sz w:val="24"/>
      <w:lang w:eastAsia="ar-SA"/>
    </w:rPr>
  </w:style>
  <w:style w:type="paragraph" w:customStyle="1" w:styleId="WW-31">
    <w:name w:val="WW-Основной текст 31"/>
    <w:basedOn w:val="a4"/>
    <w:rsid w:val="00AF6624"/>
    <w:rPr>
      <w:rFonts w:ascii="SchoolBook" w:hAnsi="SchoolBook"/>
      <w:color w:val="000000"/>
      <w:sz w:val="24"/>
      <w:lang w:eastAsia="ar-SA"/>
    </w:rPr>
  </w:style>
  <w:style w:type="paragraph" w:customStyle="1" w:styleId="style272">
    <w:name w:val="style272"/>
    <w:basedOn w:val="a4"/>
    <w:rsid w:val="00AF6624"/>
    <w:pPr>
      <w:spacing w:before="280" w:after="280"/>
    </w:pPr>
    <w:rPr>
      <w:rFonts w:ascii="Tahoma" w:hAnsi="Tahoma" w:cs="Tahoma"/>
      <w:color w:val="333333"/>
      <w:sz w:val="18"/>
      <w:szCs w:val="18"/>
      <w:lang w:eastAsia="ar-SA"/>
    </w:rPr>
  </w:style>
  <w:style w:type="paragraph" w:customStyle="1" w:styleId="112">
    <w:name w:val="Заголовок 11"/>
    <w:basedOn w:val="a4"/>
    <w:next w:val="a4"/>
    <w:rsid w:val="00AF6624"/>
    <w:pPr>
      <w:keepNext/>
      <w:jc w:val="center"/>
    </w:pPr>
    <w:rPr>
      <w:b/>
      <w:sz w:val="24"/>
      <w:lang w:eastAsia="ar-SA"/>
    </w:rPr>
  </w:style>
  <w:style w:type="paragraph" w:customStyle="1" w:styleId="WW-b">
    <w:name w:val="WW-Название объекта"/>
    <w:basedOn w:val="a4"/>
    <w:next w:val="a4"/>
    <w:rsid w:val="00AF6624"/>
    <w:rPr>
      <w:b/>
      <w:sz w:val="24"/>
      <w:lang w:eastAsia="ar-SA"/>
    </w:rPr>
  </w:style>
  <w:style w:type="paragraph" w:customStyle="1" w:styleId="IG3">
    <w:name w:val="Текст_таблицы_IG"/>
    <w:basedOn w:val="a4"/>
    <w:rsid w:val="00AF6624"/>
    <w:rPr>
      <w:sz w:val="24"/>
      <w:szCs w:val="24"/>
    </w:rPr>
  </w:style>
  <w:style w:type="paragraph" w:customStyle="1" w:styleId="51">
    <w:name w:val="заголовок 5"/>
    <w:basedOn w:val="a4"/>
    <w:next w:val="a4"/>
    <w:uiPriority w:val="99"/>
    <w:rsid w:val="00AF6624"/>
    <w:pPr>
      <w:keepNext/>
      <w:jc w:val="both"/>
    </w:pPr>
    <w:rPr>
      <w:sz w:val="24"/>
    </w:rPr>
  </w:style>
  <w:style w:type="character" w:customStyle="1" w:styleId="afffffa">
    <w:name w:val="?????? ??????"/>
    <w:rsid w:val="00AF6624"/>
    <w:rPr>
      <w:vertAlign w:val="superscript"/>
    </w:rPr>
  </w:style>
  <w:style w:type="character" w:customStyle="1" w:styleId="WW-c">
    <w:name w:val="WW-?????? ??????"/>
    <w:rsid w:val="00AF6624"/>
  </w:style>
  <w:style w:type="paragraph" w:customStyle="1" w:styleId="IG4">
    <w:name w:val="Обычный_IG Знак Знак Знак Знак"/>
    <w:basedOn w:val="a4"/>
    <w:link w:val="IG5"/>
    <w:rsid w:val="00AF6624"/>
    <w:pPr>
      <w:spacing w:line="360" w:lineRule="auto"/>
      <w:ind w:firstLine="709"/>
      <w:jc w:val="both"/>
    </w:pPr>
    <w:rPr>
      <w:rFonts w:ascii="Arial" w:hAnsi="Arial"/>
      <w:sz w:val="28"/>
      <w:szCs w:val="28"/>
    </w:rPr>
  </w:style>
  <w:style w:type="character" w:customStyle="1" w:styleId="IG5">
    <w:name w:val="Обычный_IG Знак Знак Знак Знак Знак"/>
    <w:basedOn w:val="a5"/>
    <w:link w:val="IG4"/>
    <w:rsid w:val="00AF6624"/>
    <w:rPr>
      <w:rFonts w:ascii="Arial" w:hAnsi="Arial"/>
      <w:sz w:val="28"/>
      <w:szCs w:val="28"/>
    </w:rPr>
  </w:style>
  <w:style w:type="paragraph" w:customStyle="1" w:styleId="TableText">
    <w:name w:val="Table Text"/>
    <w:basedOn w:val="a4"/>
    <w:rsid w:val="00AF6624"/>
    <w:pPr>
      <w:spacing w:after="120"/>
    </w:pPr>
    <w:rPr>
      <w:rFonts w:ascii="Arial" w:hAnsi="Arial"/>
      <w:sz w:val="24"/>
    </w:rPr>
  </w:style>
  <w:style w:type="paragraph" w:customStyle="1" w:styleId="font7">
    <w:name w:val="font7"/>
    <w:basedOn w:val="a4"/>
    <w:rsid w:val="008856A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a4"/>
    <w:rsid w:val="008856A4"/>
    <w:pPr>
      <w:spacing w:before="100" w:beforeAutospacing="1" w:after="100" w:afterAutospacing="1"/>
    </w:pPr>
    <w:rPr>
      <w:rFonts w:ascii="Tahoma" w:hAnsi="Tahoma" w:cs="Tahoma"/>
      <w:b/>
      <w:bCs/>
      <w:color w:val="000000"/>
    </w:rPr>
  </w:style>
  <w:style w:type="paragraph" w:customStyle="1" w:styleId="font9">
    <w:name w:val="font9"/>
    <w:basedOn w:val="a4"/>
    <w:rsid w:val="008856A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0">
    <w:name w:val="font10"/>
    <w:basedOn w:val="a4"/>
    <w:rsid w:val="008856A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45">
    <w:name w:val="xl145"/>
    <w:basedOn w:val="a4"/>
    <w:rsid w:val="008856A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6">
    <w:name w:val="xl146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4"/>
    <w:rsid w:val="008856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2">
    <w:name w:val="xl152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4"/>
    <w:rsid w:val="00885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4"/>
    <w:rsid w:val="008856A4"/>
    <w:pPr>
      <w:pBdr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4"/>
    <w:rsid w:val="00885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4"/>
    <w:rsid w:val="008856A4"/>
    <w:pPr>
      <w:pBdr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2">
    <w:name w:val="xl162"/>
    <w:basedOn w:val="a4"/>
    <w:rsid w:val="008856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3">
    <w:name w:val="xl163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4">
    <w:name w:val="xl164"/>
    <w:basedOn w:val="a4"/>
    <w:rsid w:val="008856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5">
    <w:name w:val="xl165"/>
    <w:basedOn w:val="a4"/>
    <w:rsid w:val="0088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6">
    <w:name w:val="xl166"/>
    <w:basedOn w:val="a4"/>
    <w:rsid w:val="008856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7">
    <w:name w:val="xl167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68">
    <w:name w:val="xl168"/>
    <w:basedOn w:val="a4"/>
    <w:rsid w:val="00885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69">
    <w:name w:val="xl169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70">
    <w:name w:val="xl170"/>
    <w:basedOn w:val="a4"/>
    <w:rsid w:val="00885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4"/>
    <w:rsid w:val="008856A4"/>
    <w:pPr>
      <w:pBdr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a4"/>
    <w:rsid w:val="008856A4"/>
    <w:pPr>
      <w:pBdr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7">
    <w:name w:val="xl177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8">
    <w:name w:val="xl178"/>
    <w:basedOn w:val="a4"/>
    <w:rsid w:val="00885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4"/>
    <w:rsid w:val="00885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4"/>
    <w:rsid w:val="00885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a4"/>
    <w:rsid w:val="00885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customStyle="1" w:styleId="WW8NumSt12z0">
    <w:name w:val="WW8NumSt12z0"/>
    <w:rsid w:val="001A0BA7"/>
    <w:rPr>
      <w:rFonts w:ascii="Symbol" w:hAnsi="Symbol"/>
    </w:rPr>
  </w:style>
  <w:style w:type="character" w:customStyle="1" w:styleId="WW8NumSt1z0">
    <w:name w:val="WW8NumSt1z0"/>
    <w:rsid w:val="001A0BA7"/>
    <w:rPr>
      <w:rFonts w:ascii="Symbol" w:hAnsi="Symbol"/>
    </w:rPr>
  </w:style>
  <w:style w:type="character" w:customStyle="1" w:styleId="WW8NumSt2z0">
    <w:name w:val="WW8NumSt2z0"/>
    <w:rsid w:val="001A0BA7"/>
    <w:rPr>
      <w:rFonts w:ascii="Symbol" w:hAnsi="Symbol"/>
    </w:rPr>
  </w:style>
  <w:style w:type="character" w:customStyle="1" w:styleId="WW8NumSt3z0">
    <w:name w:val="WW8NumSt3z0"/>
    <w:rsid w:val="001A0BA7"/>
    <w:rPr>
      <w:rFonts w:ascii="Symbol" w:hAnsi="Symbol"/>
    </w:rPr>
  </w:style>
  <w:style w:type="character" w:customStyle="1" w:styleId="WW8NumSt4z0">
    <w:name w:val="WW8NumSt4z0"/>
    <w:rsid w:val="001A0BA7"/>
    <w:rPr>
      <w:rFonts w:ascii="Symbol" w:hAnsi="Symbol"/>
    </w:rPr>
  </w:style>
  <w:style w:type="character" w:customStyle="1" w:styleId="WW8NumSt5z0">
    <w:name w:val="WW8NumSt5z0"/>
    <w:rsid w:val="001A0BA7"/>
    <w:rPr>
      <w:rFonts w:ascii="Symbol" w:hAnsi="Symbol"/>
    </w:rPr>
  </w:style>
  <w:style w:type="character" w:customStyle="1" w:styleId="WW8NumSt6z0">
    <w:name w:val="WW8NumSt6z0"/>
    <w:rsid w:val="001A0BA7"/>
    <w:rPr>
      <w:rFonts w:ascii="Symbol" w:hAnsi="Symbol"/>
    </w:rPr>
  </w:style>
  <w:style w:type="character" w:customStyle="1" w:styleId="WW8NumSt7z0">
    <w:name w:val="WW8NumSt7z0"/>
    <w:rsid w:val="001A0BA7"/>
    <w:rPr>
      <w:rFonts w:ascii="Symbol" w:hAnsi="Symbol"/>
    </w:rPr>
  </w:style>
  <w:style w:type="character" w:customStyle="1" w:styleId="WW8NumSt8z0">
    <w:name w:val="WW8NumSt8z0"/>
    <w:rsid w:val="001A0BA7"/>
    <w:rPr>
      <w:rFonts w:ascii="Symbol" w:hAnsi="Symbol"/>
    </w:rPr>
  </w:style>
  <w:style w:type="character" w:customStyle="1" w:styleId="WW8NumSt9z0">
    <w:name w:val="WW8NumSt9z0"/>
    <w:rsid w:val="001A0BA7"/>
    <w:rPr>
      <w:rFonts w:ascii="Symbol" w:hAnsi="Symbol"/>
    </w:rPr>
  </w:style>
  <w:style w:type="character" w:customStyle="1" w:styleId="WW8NumSt11z0">
    <w:name w:val="WW8NumSt11z0"/>
    <w:rsid w:val="001A0BA7"/>
    <w:rPr>
      <w:rFonts w:ascii="Symbol" w:hAnsi="Symbol"/>
    </w:rPr>
  </w:style>
  <w:style w:type="paragraph" w:customStyle="1" w:styleId="WW-22">
    <w:name w:val="WW-???????? ????? ? ???????? 2"/>
    <w:basedOn w:val="a4"/>
    <w:rsid w:val="001A0BA7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4"/>
    </w:rPr>
  </w:style>
  <w:style w:type="character" w:customStyle="1" w:styleId="WW-Absatz-Standardschriftart111111111111111111111">
    <w:name w:val="WW-Absatz-Standardschriftart111111111111111111111"/>
    <w:rsid w:val="007353D9"/>
  </w:style>
  <w:style w:type="character" w:customStyle="1" w:styleId="WW-Absatz-Standardschriftart1111111111111111111111">
    <w:name w:val="WW-Absatz-Standardschriftart1111111111111111111111"/>
    <w:rsid w:val="007353D9"/>
  </w:style>
  <w:style w:type="character" w:customStyle="1" w:styleId="WW-Absatz-Standardschriftart11111111111111111111111">
    <w:name w:val="WW-Absatz-Standardschriftart11111111111111111111111"/>
    <w:rsid w:val="007353D9"/>
  </w:style>
  <w:style w:type="character" w:customStyle="1" w:styleId="WW-Absatz-Standardschriftart111111111111111111111111">
    <w:name w:val="WW-Absatz-Standardschriftart111111111111111111111111"/>
    <w:rsid w:val="007353D9"/>
  </w:style>
  <w:style w:type="character" w:customStyle="1" w:styleId="WW-Absatz-Standardschriftart1111111111111111111111111">
    <w:name w:val="WW-Absatz-Standardschriftart1111111111111111111111111"/>
    <w:rsid w:val="007353D9"/>
  </w:style>
  <w:style w:type="character" w:customStyle="1" w:styleId="WW-Absatz-Standardschriftart11111111111111111111111111">
    <w:name w:val="WW-Absatz-Standardschriftart11111111111111111111111111"/>
    <w:rsid w:val="007353D9"/>
  </w:style>
  <w:style w:type="character" w:customStyle="1" w:styleId="WW-Absatz-Standardschriftart111111111111111111111111111">
    <w:name w:val="WW-Absatz-Standardschriftart111111111111111111111111111"/>
    <w:rsid w:val="007353D9"/>
  </w:style>
  <w:style w:type="character" w:customStyle="1" w:styleId="WW-Absatz-Standardschriftart1111111111111111111111111111">
    <w:name w:val="WW-Absatz-Standardschriftart1111111111111111111111111111"/>
    <w:rsid w:val="007353D9"/>
  </w:style>
  <w:style w:type="character" w:customStyle="1" w:styleId="WW-Absatz-Standardschriftart11111111111111111111111111111">
    <w:name w:val="WW-Absatz-Standardschriftart11111111111111111111111111111"/>
    <w:rsid w:val="007353D9"/>
  </w:style>
  <w:style w:type="character" w:customStyle="1" w:styleId="WW-Absatz-Standardschriftart111111111111111111111111111111">
    <w:name w:val="WW-Absatz-Standardschriftart111111111111111111111111111111"/>
    <w:rsid w:val="007353D9"/>
  </w:style>
  <w:style w:type="paragraph" w:customStyle="1" w:styleId="2f1">
    <w:name w:val="Знак2"/>
    <w:basedOn w:val="a4"/>
    <w:rsid w:val="006D2308"/>
    <w:rPr>
      <w:rFonts w:ascii="Verdana" w:hAnsi="Verdana" w:cs="Verdana"/>
      <w:lang w:val="en-US" w:eastAsia="en-US"/>
    </w:rPr>
  </w:style>
  <w:style w:type="paragraph" w:styleId="2f2">
    <w:name w:val="Body Text First Indent 2"/>
    <w:basedOn w:val="af6"/>
    <w:link w:val="2f3"/>
    <w:rsid w:val="00830504"/>
    <w:pPr>
      <w:ind w:firstLine="210"/>
    </w:pPr>
  </w:style>
  <w:style w:type="character" w:customStyle="1" w:styleId="2f3">
    <w:name w:val="Красная строка 2 Знак"/>
    <w:basedOn w:val="af7"/>
    <w:link w:val="2f2"/>
    <w:rsid w:val="00830504"/>
  </w:style>
  <w:style w:type="character" w:customStyle="1" w:styleId="WW-Absatz-Standardschriftart1111111111111111111111111111111">
    <w:name w:val="WW-Absatz-Standardschriftart1111111111111111111111111111111"/>
    <w:rsid w:val="00830504"/>
  </w:style>
  <w:style w:type="character" w:customStyle="1" w:styleId="WW-Absatz-Standardschriftart11111111111111111111111111111111">
    <w:name w:val="WW-Absatz-Standardschriftart11111111111111111111111111111111"/>
    <w:rsid w:val="00830504"/>
  </w:style>
  <w:style w:type="character" w:customStyle="1" w:styleId="WW8Num36z1">
    <w:name w:val="WW8Num36z1"/>
    <w:rsid w:val="00830504"/>
    <w:rPr>
      <w:rFonts w:ascii="Wingdings 2" w:hAnsi="Wingdings 2" w:cs="StarSymbol"/>
      <w:sz w:val="18"/>
      <w:szCs w:val="18"/>
    </w:rPr>
  </w:style>
  <w:style w:type="character" w:customStyle="1" w:styleId="WW8Num37z0">
    <w:name w:val="WW8Num37z0"/>
    <w:rsid w:val="00830504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830504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830504"/>
  </w:style>
  <w:style w:type="character" w:customStyle="1" w:styleId="WW-Absatz-Standardschriftart1111111111111111111111111111111111">
    <w:name w:val="WW-Absatz-Standardschriftart1111111111111111111111111111111111"/>
    <w:rsid w:val="00830504"/>
  </w:style>
  <w:style w:type="character" w:customStyle="1" w:styleId="WW8Num35z0">
    <w:name w:val="WW8Num35z0"/>
    <w:rsid w:val="00830504"/>
    <w:rPr>
      <w:rFonts w:ascii="Courier New" w:hAnsi="Courier New" w:cs="Courier New"/>
    </w:rPr>
  </w:style>
  <w:style w:type="character" w:customStyle="1" w:styleId="WW-Absatz-Standardschriftart11111111111111111111111111111111111">
    <w:name w:val="WW-Absatz-Standardschriftart11111111111111111111111111111111111"/>
    <w:rsid w:val="00830504"/>
  </w:style>
  <w:style w:type="character" w:customStyle="1" w:styleId="WW8NumSt13z0">
    <w:name w:val="WW8NumSt13z0"/>
    <w:rsid w:val="00830504"/>
    <w:rPr>
      <w:rFonts w:ascii="Courier New" w:hAnsi="Courier New" w:cs="Courier New"/>
    </w:rPr>
  </w:style>
  <w:style w:type="character" w:customStyle="1" w:styleId="WW8NumSt16z0">
    <w:name w:val="WW8NumSt16z0"/>
    <w:rsid w:val="00830504"/>
    <w:rPr>
      <w:rFonts w:ascii="Courier New" w:hAnsi="Courier New" w:cs="Courier New"/>
    </w:rPr>
  </w:style>
  <w:style w:type="character" w:customStyle="1" w:styleId="WW8NumSt18z0">
    <w:name w:val="WW8NumSt18z0"/>
    <w:rsid w:val="00830504"/>
    <w:rPr>
      <w:rFonts w:ascii="Courier New" w:hAnsi="Courier New" w:cs="Courier New"/>
    </w:rPr>
  </w:style>
  <w:style w:type="character" w:customStyle="1" w:styleId="WW8NumSt19z0">
    <w:name w:val="WW8NumSt19z0"/>
    <w:rsid w:val="00830504"/>
    <w:rPr>
      <w:rFonts w:ascii="Courier New" w:hAnsi="Courier New" w:cs="Courier New"/>
    </w:rPr>
  </w:style>
  <w:style w:type="character" w:customStyle="1" w:styleId="WW8NumSt20z0">
    <w:name w:val="WW8NumSt20z0"/>
    <w:rsid w:val="00830504"/>
    <w:rPr>
      <w:rFonts w:ascii="Times New Roman" w:hAnsi="Times New Roman" w:cs="Times New Roman"/>
    </w:rPr>
  </w:style>
  <w:style w:type="character" w:customStyle="1" w:styleId="WW8NumSt21z0">
    <w:name w:val="WW8NumSt21z0"/>
    <w:rsid w:val="00830504"/>
    <w:rPr>
      <w:rFonts w:ascii="Courier New" w:hAnsi="Courier New" w:cs="Courier New"/>
    </w:rPr>
  </w:style>
  <w:style w:type="character" w:customStyle="1" w:styleId="WW8NumSt22z0">
    <w:name w:val="WW8NumSt22z0"/>
    <w:rsid w:val="00830504"/>
    <w:rPr>
      <w:rFonts w:ascii="Courier New" w:hAnsi="Courier New" w:cs="Courier New"/>
    </w:rPr>
  </w:style>
  <w:style w:type="character" w:customStyle="1" w:styleId="WW8NumSt23z0">
    <w:name w:val="WW8NumSt23z0"/>
    <w:rsid w:val="00830504"/>
    <w:rPr>
      <w:rFonts w:ascii="Times New Roman" w:hAnsi="Times New Roman" w:cs="Times New Roman"/>
    </w:rPr>
  </w:style>
  <w:style w:type="character" w:customStyle="1" w:styleId="WW8NumSt24z0">
    <w:name w:val="WW8NumSt24z0"/>
    <w:rsid w:val="00830504"/>
    <w:rPr>
      <w:rFonts w:ascii="Courier New" w:hAnsi="Courier New" w:cs="Courier New"/>
    </w:rPr>
  </w:style>
  <w:style w:type="character" w:customStyle="1" w:styleId="WW8NumSt25z0">
    <w:name w:val="WW8NumSt25z0"/>
    <w:rsid w:val="00830504"/>
    <w:rPr>
      <w:rFonts w:ascii="Courier New" w:hAnsi="Courier New" w:cs="Courier New"/>
    </w:rPr>
  </w:style>
  <w:style w:type="character" w:customStyle="1" w:styleId="WW8NumSt26z0">
    <w:name w:val="WW8NumSt26z0"/>
    <w:rsid w:val="00830504"/>
    <w:rPr>
      <w:rFonts w:ascii="Courier New" w:hAnsi="Courier New" w:cs="Courier New"/>
    </w:rPr>
  </w:style>
  <w:style w:type="character" w:customStyle="1" w:styleId="WW8NumSt27z0">
    <w:name w:val="WW8NumSt27z0"/>
    <w:rsid w:val="00830504"/>
    <w:rPr>
      <w:rFonts w:ascii="Courier New" w:hAnsi="Courier New" w:cs="Courier New"/>
    </w:rPr>
  </w:style>
  <w:style w:type="character" w:customStyle="1" w:styleId="WW8NumSt33z0">
    <w:name w:val="WW8NumSt33z0"/>
    <w:rsid w:val="00830504"/>
    <w:rPr>
      <w:rFonts w:ascii="Courier New" w:hAnsi="Courier New" w:cs="Courier New"/>
    </w:rPr>
  </w:style>
  <w:style w:type="paragraph" w:customStyle="1" w:styleId="1f9">
    <w:name w:val="Список 1"/>
    <w:basedOn w:val="aff2"/>
    <w:rsid w:val="00830504"/>
    <w:pPr>
      <w:autoSpaceDE w:val="0"/>
      <w:ind w:left="360" w:hanging="36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p2">
    <w:name w:val="p2"/>
    <w:basedOn w:val="a4"/>
    <w:rsid w:val="00830504"/>
    <w:pPr>
      <w:spacing w:before="100" w:beforeAutospacing="1" w:after="100" w:afterAutospacing="1"/>
    </w:pPr>
    <w:rPr>
      <w:sz w:val="24"/>
      <w:szCs w:val="24"/>
    </w:rPr>
  </w:style>
  <w:style w:type="paragraph" w:customStyle="1" w:styleId="z1">
    <w:name w:val="z1"/>
    <w:basedOn w:val="a4"/>
    <w:rsid w:val="00830504"/>
    <w:pPr>
      <w:spacing w:before="100" w:beforeAutospacing="1" w:after="100" w:afterAutospacing="1"/>
    </w:pPr>
    <w:rPr>
      <w:sz w:val="24"/>
      <w:szCs w:val="24"/>
    </w:rPr>
  </w:style>
  <w:style w:type="paragraph" w:customStyle="1" w:styleId="300">
    <w:name w:val="основной30"/>
    <w:basedOn w:val="a4"/>
    <w:rsid w:val="00830504"/>
    <w:pPr>
      <w:ind w:firstLine="282"/>
      <w:jc w:val="both"/>
    </w:pPr>
    <w:rPr>
      <w:b/>
      <w:bCs/>
      <w:i/>
      <w:iCs/>
      <w:color w:val="000000"/>
      <w:sz w:val="21"/>
      <w:szCs w:val="21"/>
    </w:rPr>
  </w:style>
  <w:style w:type="paragraph" w:customStyle="1" w:styleId="CharChar">
    <w:name w:val="Char Char"/>
    <w:basedOn w:val="a4"/>
    <w:rsid w:val="0083050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imia">
    <w:name w:val="imia"/>
    <w:basedOn w:val="a4"/>
    <w:rsid w:val="00830504"/>
    <w:pPr>
      <w:spacing w:before="100" w:beforeAutospacing="1" w:after="100" w:afterAutospacing="1"/>
    </w:pPr>
    <w:rPr>
      <w:sz w:val="24"/>
      <w:szCs w:val="24"/>
    </w:rPr>
  </w:style>
  <w:style w:type="paragraph" w:customStyle="1" w:styleId="main">
    <w:name w:val="main"/>
    <w:basedOn w:val="a4"/>
    <w:rsid w:val="00830504"/>
    <w:pPr>
      <w:spacing w:before="100" w:beforeAutospacing="1" w:after="100" w:afterAutospacing="1"/>
    </w:pPr>
    <w:rPr>
      <w:sz w:val="24"/>
      <w:szCs w:val="24"/>
    </w:rPr>
  </w:style>
  <w:style w:type="paragraph" w:customStyle="1" w:styleId="2f4">
    <w:name w:val="Обычный (веб)2"/>
    <w:basedOn w:val="a4"/>
    <w:rsid w:val="00830504"/>
    <w:pPr>
      <w:spacing w:before="100" w:after="100"/>
    </w:pPr>
    <w:rPr>
      <w:sz w:val="24"/>
    </w:rPr>
  </w:style>
  <w:style w:type="character" w:customStyle="1" w:styleId="text">
    <w:name w:val="text"/>
    <w:basedOn w:val="a5"/>
    <w:rsid w:val="00830504"/>
  </w:style>
  <w:style w:type="character" w:customStyle="1" w:styleId="1fa">
    <w:name w:val="Нижний колонтитул1"/>
    <w:basedOn w:val="a5"/>
    <w:rsid w:val="00830504"/>
  </w:style>
  <w:style w:type="character" w:customStyle="1" w:styleId="link">
    <w:name w:val="link"/>
    <w:basedOn w:val="a5"/>
    <w:rsid w:val="00830504"/>
  </w:style>
  <w:style w:type="paragraph" w:styleId="z-">
    <w:name w:val="HTML Top of Form"/>
    <w:basedOn w:val="a4"/>
    <w:next w:val="a4"/>
    <w:link w:val="z-0"/>
    <w:hidden/>
    <w:uiPriority w:val="99"/>
    <w:unhideWhenUsed/>
    <w:rsid w:val="00830504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5"/>
    <w:link w:val="z-"/>
    <w:rsid w:val="00830504"/>
    <w:rPr>
      <w:rFonts w:ascii="Arial" w:hAnsi="Arial" w:cs="Arial"/>
      <w:vanish/>
      <w:color w:val="000000"/>
      <w:sz w:val="16"/>
      <w:szCs w:val="16"/>
    </w:rPr>
  </w:style>
  <w:style w:type="paragraph" w:styleId="z-1">
    <w:name w:val="HTML Bottom of Form"/>
    <w:basedOn w:val="a4"/>
    <w:next w:val="a4"/>
    <w:link w:val="z-2"/>
    <w:hidden/>
    <w:uiPriority w:val="99"/>
    <w:unhideWhenUsed/>
    <w:rsid w:val="00830504"/>
    <w:pPr>
      <w:pBdr>
        <w:top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2">
    <w:name w:val="z-Конец формы Знак"/>
    <w:basedOn w:val="a5"/>
    <w:link w:val="z-1"/>
    <w:rsid w:val="00830504"/>
    <w:rPr>
      <w:rFonts w:ascii="Arial" w:hAnsi="Arial" w:cs="Arial"/>
      <w:vanish/>
      <w:color w:val="000000"/>
      <w:sz w:val="16"/>
      <w:szCs w:val="16"/>
    </w:rPr>
  </w:style>
  <w:style w:type="paragraph" w:customStyle="1" w:styleId="FR3">
    <w:name w:val="FR3"/>
    <w:rsid w:val="00830504"/>
    <w:pPr>
      <w:widowControl w:val="0"/>
      <w:autoSpaceDE w:val="0"/>
      <w:autoSpaceDN w:val="0"/>
      <w:adjustRightInd w:val="0"/>
      <w:spacing w:before="20" w:line="300" w:lineRule="auto"/>
      <w:ind w:hanging="20"/>
      <w:jc w:val="both"/>
    </w:pPr>
    <w:rPr>
      <w:sz w:val="24"/>
      <w:szCs w:val="24"/>
    </w:rPr>
  </w:style>
  <w:style w:type="paragraph" w:customStyle="1" w:styleId="IG6">
    <w:name w:val="Нумерованный_список_IG"/>
    <w:basedOn w:val="a4"/>
    <w:rsid w:val="00895B76"/>
    <w:pPr>
      <w:tabs>
        <w:tab w:val="num" w:pos="-152"/>
        <w:tab w:val="left" w:pos="1134"/>
      </w:tabs>
      <w:snapToGrid w:val="0"/>
      <w:spacing w:line="360" w:lineRule="auto"/>
      <w:ind w:left="-152" w:firstLine="720"/>
      <w:jc w:val="both"/>
    </w:pPr>
    <w:rPr>
      <w:sz w:val="28"/>
      <w:szCs w:val="28"/>
    </w:rPr>
  </w:style>
  <w:style w:type="character" w:customStyle="1" w:styleId="WW8Num29z3">
    <w:name w:val="WW8Num29z3"/>
    <w:rsid w:val="00510A19"/>
    <w:rPr>
      <w:rFonts w:ascii="Symbol" w:hAnsi="Symbol"/>
    </w:rPr>
  </w:style>
  <w:style w:type="character" w:customStyle="1" w:styleId="WW8Num29z4">
    <w:name w:val="WW8Num29z4"/>
    <w:rsid w:val="00510A19"/>
    <w:rPr>
      <w:rFonts w:ascii="Courier New" w:hAnsi="Courier New"/>
    </w:rPr>
  </w:style>
  <w:style w:type="character" w:customStyle="1" w:styleId="WW8Num33z3">
    <w:name w:val="WW8Num33z3"/>
    <w:rsid w:val="00510A19"/>
    <w:rPr>
      <w:rFonts w:ascii="Symbol" w:hAnsi="Symbol"/>
    </w:rPr>
  </w:style>
  <w:style w:type="character" w:customStyle="1" w:styleId="WW8Num34z3">
    <w:name w:val="WW8Num34z3"/>
    <w:rsid w:val="00510A19"/>
    <w:rPr>
      <w:rFonts w:ascii="Symbol" w:hAnsi="Symbol"/>
    </w:rPr>
  </w:style>
  <w:style w:type="character" w:customStyle="1" w:styleId="WW8Num36z2">
    <w:name w:val="WW8Num36z2"/>
    <w:rsid w:val="00510A19"/>
    <w:rPr>
      <w:rFonts w:ascii="Wingdings" w:hAnsi="Wingdings"/>
    </w:rPr>
  </w:style>
  <w:style w:type="character" w:customStyle="1" w:styleId="WW8Num37z2">
    <w:name w:val="WW8Num37z2"/>
    <w:rsid w:val="00510A19"/>
    <w:rPr>
      <w:rFonts w:ascii="Wingdings" w:hAnsi="Wingdings"/>
      <w:caps w:val="0"/>
      <w:smallCaps w:val="0"/>
      <w:strike w:val="0"/>
      <w:dstrike w:val="0"/>
      <w:shadow w:val="0"/>
      <w:position w:val="0"/>
      <w:sz w:val="24"/>
      <w:vertAlign w:val="baseline"/>
    </w:rPr>
  </w:style>
  <w:style w:type="character" w:customStyle="1" w:styleId="WW8Num39z0">
    <w:name w:val="WW8Num39z0"/>
    <w:rsid w:val="00510A19"/>
    <w:rPr>
      <w:rFonts w:ascii="Symbol" w:hAnsi="Symbol"/>
    </w:rPr>
  </w:style>
  <w:style w:type="character" w:customStyle="1" w:styleId="WW8Num39z1">
    <w:name w:val="WW8Num39z1"/>
    <w:rsid w:val="00510A19"/>
    <w:rPr>
      <w:rFonts w:ascii="Courier New" w:hAnsi="Courier New" w:cs="Courier New"/>
    </w:rPr>
  </w:style>
  <w:style w:type="character" w:customStyle="1" w:styleId="WW8Num39z2">
    <w:name w:val="WW8Num39z2"/>
    <w:rsid w:val="00510A19"/>
    <w:rPr>
      <w:rFonts w:ascii="Wingdings" w:hAnsi="Wingdings"/>
    </w:rPr>
  </w:style>
  <w:style w:type="character" w:customStyle="1" w:styleId="WW8Num41z0">
    <w:name w:val="WW8Num41z0"/>
    <w:rsid w:val="00510A19"/>
    <w:rPr>
      <w:rFonts w:ascii="Symbol" w:hAnsi="Symbol"/>
    </w:rPr>
  </w:style>
  <w:style w:type="character" w:customStyle="1" w:styleId="WW8Num41z1">
    <w:name w:val="WW8Num41z1"/>
    <w:rsid w:val="00510A19"/>
    <w:rPr>
      <w:rFonts w:ascii="Courier New" w:hAnsi="Courier New" w:cs="Courier New"/>
    </w:rPr>
  </w:style>
  <w:style w:type="character" w:customStyle="1" w:styleId="WW8Num41z2">
    <w:name w:val="WW8Num41z2"/>
    <w:rsid w:val="00510A19"/>
    <w:rPr>
      <w:rFonts w:ascii="Wingdings" w:hAnsi="Wingdings"/>
    </w:rPr>
  </w:style>
  <w:style w:type="character" w:customStyle="1" w:styleId="WW8Num43z0">
    <w:name w:val="WW8Num43z0"/>
    <w:rsid w:val="00510A19"/>
    <w:rPr>
      <w:rFonts w:ascii="Wingdings" w:hAnsi="Wingdings"/>
    </w:rPr>
  </w:style>
  <w:style w:type="character" w:customStyle="1" w:styleId="WW8Num43z1">
    <w:name w:val="WW8Num43z1"/>
    <w:rsid w:val="00510A19"/>
    <w:rPr>
      <w:rFonts w:ascii="Courier New" w:hAnsi="Courier New" w:cs="Courier New"/>
    </w:rPr>
  </w:style>
  <w:style w:type="character" w:customStyle="1" w:styleId="WW8Num43z3">
    <w:name w:val="WW8Num43z3"/>
    <w:rsid w:val="00510A19"/>
    <w:rPr>
      <w:rFonts w:ascii="Symbol" w:hAnsi="Symbol"/>
    </w:rPr>
  </w:style>
  <w:style w:type="character" w:customStyle="1" w:styleId="WW8Num45z0">
    <w:name w:val="WW8Num45z0"/>
    <w:rsid w:val="00510A19"/>
    <w:rPr>
      <w:rFonts w:ascii="Symbol" w:hAnsi="Symbol"/>
    </w:rPr>
  </w:style>
  <w:style w:type="character" w:customStyle="1" w:styleId="WW8Num45z1">
    <w:name w:val="WW8Num45z1"/>
    <w:rsid w:val="00510A19"/>
    <w:rPr>
      <w:rFonts w:ascii="Courier New" w:hAnsi="Courier New" w:cs="Courier New"/>
    </w:rPr>
  </w:style>
  <w:style w:type="character" w:customStyle="1" w:styleId="WW8Num45z2">
    <w:name w:val="WW8Num45z2"/>
    <w:rsid w:val="00510A19"/>
    <w:rPr>
      <w:rFonts w:ascii="Wingdings" w:hAnsi="Wingdings"/>
    </w:rPr>
  </w:style>
  <w:style w:type="character" w:customStyle="1" w:styleId="WW8Num46z0">
    <w:name w:val="WW8Num46z0"/>
    <w:rsid w:val="00510A19"/>
    <w:rPr>
      <w:rFonts w:ascii="Wingdings" w:hAnsi="Wingdings"/>
    </w:rPr>
  </w:style>
  <w:style w:type="character" w:customStyle="1" w:styleId="WW8Num46z1">
    <w:name w:val="WW8Num46z1"/>
    <w:rsid w:val="00510A19"/>
    <w:rPr>
      <w:rFonts w:ascii="Courier New" w:hAnsi="Courier New" w:cs="Courier New"/>
    </w:rPr>
  </w:style>
  <w:style w:type="character" w:customStyle="1" w:styleId="WW8Num46z3">
    <w:name w:val="WW8Num46z3"/>
    <w:rsid w:val="00510A19"/>
    <w:rPr>
      <w:rFonts w:ascii="Symbol" w:hAnsi="Symbol"/>
    </w:rPr>
  </w:style>
  <w:style w:type="character" w:customStyle="1" w:styleId="WW8Num48z0">
    <w:name w:val="WW8Num48z0"/>
    <w:rsid w:val="00510A19"/>
    <w:rPr>
      <w:rFonts w:ascii="Times New Roman" w:hAnsi="Times New Roman" w:cs="Times New Roman"/>
    </w:rPr>
  </w:style>
  <w:style w:type="character" w:customStyle="1" w:styleId="WW8Num48z2">
    <w:name w:val="WW8Num48z2"/>
    <w:rsid w:val="00510A19"/>
    <w:rPr>
      <w:rFonts w:ascii="Wingdings" w:hAnsi="Wingdings"/>
    </w:rPr>
  </w:style>
  <w:style w:type="character" w:customStyle="1" w:styleId="WW8Num48z3">
    <w:name w:val="WW8Num48z3"/>
    <w:rsid w:val="00510A19"/>
    <w:rPr>
      <w:rFonts w:ascii="Symbol" w:hAnsi="Symbol"/>
    </w:rPr>
  </w:style>
  <w:style w:type="character" w:customStyle="1" w:styleId="WW8Num48z4">
    <w:name w:val="WW8Num48z4"/>
    <w:rsid w:val="00510A19"/>
    <w:rPr>
      <w:rFonts w:ascii="Courier New" w:hAnsi="Courier New" w:cs="Courier New"/>
    </w:rPr>
  </w:style>
  <w:style w:type="character" w:customStyle="1" w:styleId="WW8Num49z0">
    <w:name w:val="WW8Num49z0"/>
    <w:rsid w:val="00510A19"/>
    <w:rPr>
      <w:rFonts w:ascii="Symbol" w:hAnsi="Symbol"/>
    </w:rPr>
  </w:style>
  <w:style w:type="character" w:customStyle="1" w:styleId="WW8Num49z1">
    <w:name w:val="WW8Num49z1"/>
    <w:rsid w:val="00510A19"/>
    <w:rPr>
      <w:rFonts w:ascii="Courier New" w:hAnsi="Courier New" w:cs="Courier New"/>
    </w:rPr>
  </w:style>
  <w:style w:type="character" w:customStyle="1" w:styleId="WW8Num49z2">
    <w:name w:val="WW8Num49z2"/>
    <w:rsid w:val="00510A19"/>
    <w:rPr>
      <w:rFonts w:ascii="Wingdings" w:hAnsi="Wingdings"/>
    </w:rPr>
  </w:style>
  <w:style w:type="character" w:customStyle="1" w:styleId="WW8Num50z0">
    <w:name w:val="WW8Num50z0"/>
    <w:rsid w:val="00510A19"/>
    <w:rPr>
      <w:rFonts w:ascii="Symbol" w:hAnsi="Symbol"/>
    </w:rPr>
  </w:style>
  <w:style w:type="character" w:customStyle="1" w:styleId="WW8Num50z1">
    <w:name w:val="WW8Num50z1"/>
    <w:rsid w:val="00510A19"/>
    <w:rPr>
      <w:rFonts w:ascii="Courier New" w:hAnsi="Courier New" w:cs="Courier New"/>
    </w:rPr>
  </w:style>
  <w:style w:type="character" w:customStyle="1" w:styleId="WW8Num50z2">
    <w:name w:val="WW8Num50z2"/>
    <w:rsid w:val="00510A19"/>
    <w:rPr>
      <w:rFonts w:ascii="Wingdings" w:hAnsi="Wingdings"/>
    </w:rPr>
  </w:style>
  <w:style w:type="character" w:customStyle="1" w:styleId="WW8Num51z0">
    <w:name w:val="WW8Num51z0"/>
    <w:rsid w:val="00510A19"/>
    <w:rPr>
      <w:rFonts w:ascii="Symbol" w:hAnsi="Symbol"/>
    </w:rPr>
  </w:style>
  <w:style w:type="character" w:customStyle="1" w:styleId="WW8Num51z1">
    <w:name w:val="WW8Num51z1"/>
    <w:rsid w:val="00510A19"/>
    <w:rPr>
      <w:rFonts w:ascii="Courier New" w:hAnsi="Courier New" w:cs="Courier New"/>
    </w:rPr>
  </w:style>
  <w:style w:type="character" w:customStyle="1" w:styleId="WW8Num51z2">
    <w:name w:val="WW8Num51z2"/>
    <w:rsid w:val="00510A19"/>
    <w:rPr>
      <w:rFonts w:ascii="Wingdings" w:hAnsi="Wingdings"/>
    </w:rPr>
  </w:style>
  <w:style w:type="character" w:customStyle="1" w:styleId="WW8Num52z0">
    <w:name w:val="WW8Num52z0"/>
    <w:rsid w:val="00510A19"/>
    <w:rPr>
      <w:rFonts w:ascii="Wingdings" w:hAnsi="Wingdings"/>
    </w:rPr>
  </w:style>
  <w:style w:type="character" w:customStyle="1" w:styleId="WW8Num52z1">
    <w:name w:val="WW8Num52z1"/>
    <w:rsid w:val="00510A19"/>
    <w:rPr>
      <w:rFonts w:ascii="Courier New" w:hAnsi="Courier New" w:cs="Courier New"/>
    </w:rPr>
  </w:style>
  <w:style w:type="character" w:customStyle="1" w:styleId="WW8Num52z3">
    <w:name w:val="WW8Num52z3"/>
    <w:rsid w:val="00510A19"/>
    <w:rPr>
      <w:rFonts w:ascii="Symbol" w:hAnsi="Symbol"/>
    </w:rPr>
  </w:style>
  <w:style w:type="character" w:customStyle="1" w:styleId="WW8Num53z0">
    <w:name w:val="WW8Num53z0"/>
    <w:rsid w:val="00510A19"/>
    <w:rPr>
      <w:rFonts w:ascii="Symbol" w:hAnsi="Symbol"/>
    </w:rPr>
  </w:style>
  <w:style w:type="character" w:customStyle="1" w:styleId="WW8Num53z1">
    <w:name w:val="WW8Num53z1"/>
    <w:rsid w:val="00510A19"/>
    <w:rPr>
      <w:rFonts w:ascii="Courier New" w:hAnsi="Courier New" w:cs="Courier New"/>
    </w:rPr>
  </w:style>
  <w:style w:type="character" w:customStyle="1" w:styleId="WW8Num53z2">
    <w:name w:val="WW8Num53z2"/>
    <w:rsid w:val="00510A19"/>
    <w:rPr>
      <w:rFonts w:ascii="Wingdings" w:hAnsi="Wingdings"/>
    </w:rPr>
  </w:style>
  <w:style w:type="character" w:customStyle="1" w:styleId="WW8Num54z0">
    <w:name w:val="WW8Num54z0"/>
    <w:rsid w:val="00510A19"/>
    <w:rPr>
      <w:rFonts w:ascii="Wingdings" w:hAnsi="Wingdings" w:cs="Times New Roman"/>
    </w:rPr>
  </w:style>
  <w:style w:type="character" w:customStyle="1" w:styleId="WW8Num54z1">
    <w:name w:val="WW8Num54z1"/>
    <w:rsid w:val="00510A19"/>
    <w:rPr>
      <w:rFonts w:ascii="Courier New" w:hAnsi="Courier New" w:cs="Courier New"/>
    </w:rPr>
  </w:style>
  <w:style w:type="character" w:customStyle="1" w:styleId="WW8Num54z2">
    <w:name w:val="WW8Num54z2"/>
    <w:rsid w:val="00510A19"/>
    <w:rPr>
      <w:rFonts w:ascii="Wingdings" w:hAnsi="Wingdings"/>
    </w:rPr>
  </w:style>
  <w:style w:type="character" w:customStyle="1" w:styleId="WW8Num54z3">
    <w:name w:val="WW8Num54z3"/>
    <w:rsid w:val="00510A19"/>
    <w:rPr>
      <w:rFonts w:ascii="Symbol" w:hAnsi="Symbol"/>
    </w:rPr>
  </w:style>
  <w:style w:type="character" w:customStyle="1" w:styleId="WW8Num56z0">
    <w:name w:val="WW8Num56z0"/>
    <w:rsid w:val="00510A19"/>
    <w:rPr>
      <w:rFonts w:ascii="Wingdings" w:hAnsi="Wingdings"/>
    </w:rPr>
  </w:style>
  <w:style w:type="character" w:customStyle="1" w:styleId="WW8Num56z1">
    <w:name w:val="WW8Num56z1"/>
    <w:rsid w:val="00510A19"/>
    <w:rPr>
      <w:rFonts w:ascii="Times New Roman" w:hAnsi="Times New Roman" w:cs="Times New Roman"/>
    </w:rPr>
  </w:style>
  <w:style w:type="character" w:customStyle="1" w:styleId="WW8Num56z3">
    <w:name w:val="WW8Num56z3"/>
    <w:rsid w:val="00510A19"/>
    <w:rPr>
      <w:rFonts w:ascii="Symbol" w:hAnsi="Symbol"/>
    </w:rPr>
  </w:style>
  <w:style w:type="character" w:customStyle="1" w:styleId="WW8Num56z4">
    <w:name w:val="WW8Num56z4"/>
    <w:rsid w:val="00510A19"/>
    <w:rPr>
      <w:rFonts w:ascii="Courier New" w:hAnsi="Courier New" w:cs="Courier New"/>
    </w:rPr>
  </w:style>
  <w:style w:type="character" w:customStyle="1" w:styleId="WW8Num57z0">
    <w:name w:val="WW8Num57z0"/>
    <w:rsid w:val="00510A19"/>
    <w:rPr>
      <w:rFonts w:ascii="Symbol" w:hAnsi="Symbol"/>
    </w:rPr>
  </w:style>
  <w:style w:type="character" w:customStyle="1" w:styleId="WW8Num57z1">
    <w:name w:val="WW8Num57z1"/>
    <w:rsid w:val="00510A19"/>
    <w:rPr>
      <w:rFonts w:ascii="Courier New" w:hAnsi="Courier New" w:cs="Courier New"/>
    </w:rPr>
  </w:style>
  <w:style w:type="character" w:customStyle="1" w:styleId="WW8Num57z2">
    <w:name w:val="WW8Num57z2"/>
    <w:rsid w:val="00510A19"/>
    <w:rPr>
      <w:rFonts w:ascii="Wingdings" w:hAnsi="Wingdings"/>
    </w:rPr>
  </w:style>
  <w:style w:type="character" w:customStyle="1" w:styleId="WW8Num58z1">
    <w:name w:val="WW8Num58z1"/>
    <w:rsid w:val="00510A19"/>
    <w:rPr>
      <w:rFonts w:eastAsia="Arial Unicode MS"/>
    </w:rPr>
  </w:style>
  <w:style w:type="character" w:customStyle="1" w:styleId="WW8Num59z0">
    <w:name w:val="WW8Num59z0"/>
    <w:rsid w:val="00510A19"/>
    <w:rPr>
      <w:caps w:val="0"/>
      <w:smallCaps w:val="0"/>
      <w:strike w:val="0"/>
      <w:dstrike w:val="0"/>
      <w:shadow w:val="0"/>
      <w:position w:val="0"/>
      <w:sz w:val="24"/>
      <w:vertAlign w:val="baseline"/>
    </w:rPr>
  </w:style>
  <w:style w:type="character" w:customStyle="1" w:styleId="WW8Num59z1">
    <w:name w:val="WW8Num59z1"/>
    <w:rsid w:val="00510A19"/>
    <w:rPr>
      <w:rFonts w:ascii="Times New Roman" w:eastAsia="Times New Roman" w:hAnsi="Times New Roman" w:cs="Times New Roman"/>
    </w:rPr>
  </w:style>
  <w:style w:type="character" w:customStyle="1" w:styleId="WW8Num59z2">
    <w:name w:val="WW8Num59z2"/>
    <w:rsid w:val="00510A19"/>
    <w:rPr>
      <w:rFonts w:ascii="Wingdings" w:hAnsi="Wingdings"/>
      <w:caps w:val="0"/>
      <w:smallCaps w:val="0"/>
      <w:strike w:val="0"/>
      <w:dstrike w:val="0"/>
      <w:shadow w:val="0"/>
      <w:position w:val="0"/>
      <w:sz w:val="24"/>
      <w:vertAlign w:val="baseline"/>
    </w:rPr>
  </w:style>
  <w:style w:type="character" w:customStyle="1" w:styleId="WW8Num60z0">
    <w:name w:val="WW8Num60z0"/>
    <w:rsid w:val="00510A19"/>
    <w:rPr>
      <w:rFonts w:ascii="Symbol" w:hAnsi="Symbol"/>
    </w:rPr>
  </w:style>
  <w:style w:type="character" w:customStyle="1" w:styleId="WW8Num60z2">
    <w:name w:val="WW8Num60z2"/>
    <w:rsid w:val="00510A19"/>
    <w:rPr>
      <w:rFonts w:ascii="Wingdings" w:hAnsi="Wingdings"/>
    </w:rPr>
  </w:style>
  <w:style w:type="character" w:customStyle="1" w:styleId="WW8Num60z4">
    <w:name w:val="WW8Num60z4"/>
    <w:rsid w:val="00510A19"/>
    <w:rPr>
      <w:rFonts w:ascii="Courier New" w:hAnsi="Courier New" w:cs="Courier New"/>
    </w:rPr>
  </w:style>
  <w:style w:type="character" w:customStyle="1" w:styleId="WW8Num61z0">
    <w:name w:val="WW8Num61z0"/>
    <w:rsid w:val="00510A19"/>
    <w:rPr>
      <w:rFonts w:ascii="Symbol" w:hAnsi="Symbol"/>
    </w:rPr>
  </w:style>
  <w:style w:type="character" w:customStyle="1" w:styleId="WW8Num61z1">
    <w:name w:val="WW8Num61z1"/>
    <w:rsid w:val="00510A19"/>
    <w:rPr>
      <w:rFonts w:ascii="Courier New" w:hAnsi="Courier New" w:cs="Courier New"/>
    </w:rPr>
  </w:style>
  <w:style w:type="character" w:customStyle="1" w:styleId="WW8Num61z2">
    <w:name w:val="WW8Num61z2"/>
    <w:rsid w:val="00510A19"/>
    <w:rPr>
      <w:rFonts w:ascii="Wingdings" w:hAnsi="Wingdings"/>
    </w:rPr>
  </w:style>
  <w:style w:type="character" w:customStyle="1" w:styleId="WW8Num62z0">
    <w:name w:val="WW8Num62z0"/>
    <w:rsid w:val="00510A19"/>
    <w:rPr>
      <w:rFonts w:ascii="Times New Roman" w:eastAsia="Times New Roman" w:hAnsi="Times New Roman" w:cs="Times New Roman"/>
    </w:rPr>
  </w:style>
  <w:style w:type="character" w:customStyle="1" w:styleId="WW8Num62z1">
    <w:name w:val="WW8Num62z1"/>
    <w:rsid w:val="00510A19"/>
    <w:rPr>
      <w:rFonts w:ascii="Courier New" w:hAnsi="Courier New"/>
    </w:rPr>
  </w:style>
  <w:style w:type="character" w:customStyle="1" w:styleId="WW8Num62z2">
    <w:name w:val="WW8Num62z2"/>
    <w:rsid w:val="00510A19"/>
    <w:rPr>
      <w:rFonts w:ascii="Wingdings" w:hAnsi="Wingdings"/>
    </w:rPr>
  </w:style>
  <w:style w:type="character" w:customStyle="1" w:styleId="WW8Num62z3">
    <w:name w:val="WW8Num62z3"/>
    <w:rsid w:val="00510A19"/>
    <w:rPr>
      <w:rFonts w:ascii="Symbol" w:hAnsi="Symbol"/>
    </w:rPr>
  </w:style>
  <w:style w:type="character" w:customStyle="1" w:styleId="WW8Num63z0">
    <w:name w:val="WW8Num63z0"/>
    <w:rsid w:val="00510A19"/>
    <w:rPr>
      <w:rFonts w:ascii="Symbol" w:hAnsi="Symbol"/>
    </w:rPr>
  </w:style>
  <w:style w:type="character" w:customStyle="1" w:styleId="WW8Num63z1">
    <w:name w:val="WW8Num63z1"/>
    <w:rsid w:val="00510A19"/>
    <w:rPr>
      <w:rFonts w:ascii="Courier New" w:hAnsi="Courier New" w:cs="Courier New"/>
    </w:rPr>
  </w:style>
  <w:style w:type="character" w:customStyle="1" w:styleId="WW8Num63z2">
    <w:name w:val="WW8Num63z2"/>
    <w:rsid w:val="00510A19"/>
    <w:rPr>
      <w:rFonts w:ascii="Wingdings" w:hAnsi="Wingdings"/>
    </w:rPr>
  </w:style>
  <w:style w:type="character" w:customStyle="1" w:styleId="WW8Num64z0">
    <w:name w:val="WW8Num64z0"/>
    <w:rsid w:val="00510A19"/>
    <w:rPr>
      <w:rFonts w:ascii="Symbol" w:hAnsi="Symbol"/>
    </w:rPr>
  </w:style>
  <w:style w:type="character" w:customStyle="1" w:styleId="WW8Num64z1">
    <w:name w:val="WW8Num64z1"/>
    <w:rsid w:val="00510A19"/>
    <w:rPr>
      <w:rFonts w:ascii="Courier New" w:hAnsi="Courier New" w:cs="Courier New"/>
    </w:rPr>
  </w:style>
  <w:style w:type="character" w:customStyle="1" w:styleId="WW8Num64z2">
    <w:name w:val="WW8Num64z2"/>
    <w:rsid w:val="00510A19"/>
    <w:rPr>
      <w:rFonts w:ascii="Wingdings" w:hAnsi="Wingdings"/>
    </w:rPr>
  </w:style>
  <w:style w:type="character" w:customStyle="1" w:styleId="WW8Num65z0">
    <w:name w:val="WW8Num65z0"/>
    <w:rsid w:val="00510A19"/>
    <w:rPr>
      <w:rFonts w:ascii="Symbol" w:hAnsi="Symbol"/>
    </w:rPr>
  </w:style>
  <w:style w:type="character" w:customStyle="1" w:styleId="WW8Num65z1">
    <w:name w:val="WW8Num65z1"/>
    <w:rsid w:val="00510A19"/>
    <w:rPr>
      <w:rFonts w:ascii="Courier New" w:hAnsi="Courier New" w:cs="Courier New"/>
    </w:rPr>
  </w:style>
  <w:style w:type="character" w:customStyle="1" w:styleId="WW8Num65z2">
    <w:name w:val="WW8Num65z2"/>
    <w:rsid w:val="00510A19"/>
    <w:rPr>
      <w:rFonts w:ascii="Wingdings" w:hAnsi="Wingdings"/>
    </w:rPr>
  </w:style>
  <w:style w:type="character" w:customStyle="1" w:styleId="WW8Num66z0">
    <w:name w:val="WW8Num66z0"/>
    <w:rsid w:val="00510A19"/>
    <w:rPr>
      <w:rFonts w:ascii="Symbol" w:hAnsi="Symbol"/>
    </w:rPr>
  </w:style>
  <w:style w:type="character" w:customStyle="1" w:styleId="WW8Num66z1">
    <w:name w:val="WW8Num66z1"/>
    <w:rsid w:val="00510A19"/>
    <w:rPr>
      <w:rFonts w:ascii="Courier New" w:hAnsi="Courier New" w:cs="Courier New"/>
    </w:rPr>
  </w:style>
  <w:style w:type="character" w:customStyle="1" w:styleId="WW8Num66z2">
    <w:name w:val="WW8Num66z2"/>
    <w:rsid w:val="00510A19"/>
    <w:rPr>
      <w:rFonts w:ascii="Wingdings" w:hAnsi="Wingdings"/>
    </w:rPr>
  </w:style>
  <w:style w:type="character" w:customStyle="1" w:styleId="WW8Num67z0">
    <w:name w:val="WW8Num67z0"/>
    <w:rsid w:val="00510A19"/>
    <w:rPr>
      <w:rFonts w:ascii="Symbol" w:hAnsi="Symbol"/>
    </w:rPr>
  </w:style>
  <w:style w:type="character" w:customStyle="1" w:styleId="WW8Num67z1">
    <w:name w:val="WW8Num67z1"/>
    <w:rsid w:val="00510A19"/>
    <w:rPr>
      <w:rFonts w:ascii="Courier New" w:hAnsi="Courier New" w:cs="Courier New"/>
    </w:rPr>
  </w:style>
  <w:style w:type="character" w:customStyle="1" w:styleId="WW8Num67z2">
    <w:name w:val="WW8Num67z2"/>
    <w:rsid w:val="00510A19"/>
    <w:rPr>
      <w:rFonts w:ascii="Wingdings" w:hAnsi="Wingdings"/>
    </w:rPr>
  </w:style>
  <w:style w:type="character" w:customStyle="1" w:styleId="WW-WW8Num1z0">
    <w:name w:val="WW-WW8Num1z0"/>
    <w:rsid w:val="00510A19"/>
    <w:rPr>
      <w:rFonts w:ascii="Courier New" w:hAnsi="Courier New" w:cs="Courier New"/>
    </w:rPr>
  </w:style>
  <w:style w:type="character" w:customStyle="1" w:styleId="WW-WW8Num2z0">
    <w:name w:val="WW-WW8Num2z0"/>
    <w:rsid w:val="00510A19"/>
    <w:rPr>
      <w:rFonts w:ascii="Courier New" w:hAnsi="Courier New" w:cs="Courier New"/>
    </w:rPr>
  </w:style>
  <w:style w:type="character" w:customStyle="1" w:styleId="WW-WW8Num3z0">
    <w:name w:val="WW-WW8Num3z0"/>
    <w:rsid w:val="00510A19"/>
    <w:rPr>
      <w:rFonts w:ascii="Courier New" w:hAnsi="Courier New" w:cs="Courier New"/>
    </w:rPr>
  </w:style>
  <w:style w:type="character" w:customStyle="1" w:styleId="WW-WW8Num4z0">
    <w:name w:val="WW-WW8Num4z0"/>
    <w:rsid w:val="00510A19"/>
    <w:rPr>
      <w:rFonts w:ascii="Courier New" w:hAnsi="Courier New" w:cs="Courier New"/>
    </w:rPr>
  </w:style>
  <w:style w:type="character" w:customStyle="1" w:styleId="WW-WW8Num5z0">
    <w:name w:val="WW-WW8Num5z0"/>
    <w:rsid w:val="00510A19"/>
    <w:rPr>
      <w:rFonts w:ascii="Courier New" w:hAnsi="Courier New" w:cs="Courier New"/>
    </w:rPr>
  </w:style>
  <w:style w:type="character" w:customStyle="1" w:styleId="WW-WW8Num6z0">
    <w:name w:val="WW-WW8Num6z0"/>
    <w:rsid w:val="00510A19"/>
    <w:rPr>
      <w:rFonts w:ascii="Courier New" w:hAnsi="Courier New" w:cs="Courier New"/>
    </w:rPr>
  </w:style>
  <w:style w:type="character" w:customStyle="1" w:styleId="WW-WW8Num7z0">
    <w:name w:val="WW-WW8Num7z0"/>
    <w:rsid w:val="00510A19"/>
    <w:rPr>
      <w:rFonts w:ascii="Courier New" w:hAnsi="Courier New" w:cs="Courier New"/>
    </w:rPr>
  </w:style>
  <w:style w:type="character" w:customStyle="1" w:styleId="WW-WW8Num9z0">
    <w:name w:val="WW-WW8Num9z0"/>
    <w:rsid w:val="00510A19"/>
    <w:rPr>
      <w:rFonts w:ascii="Courier New" w:hAnsi="Courier New" w:cs="Courier New"/>
    </w:rPr>
  </w:style>
  <w:style w:type="character" w:customStyle="1" w:styleId="WW-WW8Num10z0">
    <w:name w:val="WW-WW8Num10z0"/>
    <w:rsid w:val="00510A19"/>
    <w:rPr>
      <w:rFonts w:ascii="Courier New" w:hAnsi="Courier New" w:cs="Courier New"/>
    </w:rPr>
  </w:style>
  <w:style w:type="character" w:customStyle="1" w:styleId="WW-WW8Num11z0">
    <w:name w:val="WW-WW8Num11z0"/>
    <w:rsid w:val="00510A19"/>
    <w:rPr>
      <w:rFonts w:ascii="Courier New" w:hAnsi="Courier New" w:cs="Courier New"/>
    </w:rPr>
  </w:style>
  <w:style w:type="character" w:customStyle="1" w:styleId="WW-WW8Num12z0">
    <w:name w:val="WW-WW8Num12z0"/>
    <w:rsid w:val="00510A19"/>
    <w:rPr>
      <w:rFonts w:ascii="Courier New" w:hAnsi="Courier New" w:cs="Courier New"/>
    </w:rPr>
  </w:style>
  <w:style w:type="character" w:customStyle="1" w:styleId="WW-WW8Num13z0">
    <w:name w:val="WW-WW8Num13z0"/>
    <w:rsid w:val="00510A19"/>
    <w:rPr>
      <w:rFonts w:ascii="Courier New" w:hAnsi="Courier New" w:cs="Courier New"/>
    </w:rPr>
  </w:style>
  <w:style w:type="character" w:customStyle="1" w:styleId="WW-WW8Num14z0">
    <w:name w:val="WW-WW8Num14z0"/>
    <w:rsid w:val="00510A19"/>
    <w:rPr>
      <w:rFonts w:ascii="Courier New" w:hAnsi="Courier New" w:cs="Courier New"/>
    </w:rPr>
  </w:style>
  <w:style w:type="character" w:customStyle="1" w:styleId="WW-WW8Num15z0">
    <w:name w:val="WW-WW8Num15z0"/>
    <w:rsid w:val="00510A19"/>
    <w:rPr>
      <w:rFonts w:ascii="Times New Roman" w:hAnsi="Times New Roman" w:cs="Times New Roman"/>
    </w:rPr>
  </w:style>
  <w:style w:type="character" w:customStyle="1" w:styleId="WW-WW8Num16z0">
    <w:name w:val="WW-WW8Num16z0"/>
    <w:rsid w:val="00510A19"/>
    <w:rPr>
      <w:rFonts w:ascii="Courier New" w:hAnsi="Courier New" w:cs="Courier New"/>
    </w:rPr>
  </w:style>
  <w:style w:type="character" w:customStyle="1" w:styleId="WW-WW8Num17z0">
    <w:name w:val="WW-WW8Num17z0"/>
    <w:rsid w:val="00510A19"/>
    <w:rPr>
      <w:rFonts w:ascii="Courier New" w:hAnsi="Courier New" w:cs="Courier New"/>
    </w:rPr>
  </w:style>
  <w:style w:type="character" w:customStyle="1" w:styleId="WW-WW8Num18z0">
    <w:name w:val="WW-WW8Num18z0"/>
    <w:rsid w:val="00510A19"/>
    <w:rPr>
      <w:rFonts w:ascii="Courier New" w:hAnsi="Courier New" w:cs="Courier New"/>
    </w:rPr>
  </w:style>
  <w:style w:type="character" w:customStyle="1" w:styleId="WW-WW8Num19z0">
    <w:name w:val="WW-WW8Num19z0"/>
    <w:rsid w:val="00510A19"/>
    <w:rPr>
      <w:rFonts w:ascii="Courier New" w:hAnsi="Courier New" w:cs="Courier New"/>
    </w:rPr>
  </w:style>
  <w:style w:type="character" w:customStyle="1" w:styleId="WW-WW8Num20z0">
    <w:name w:val="WW-WW8Num20z0"/>
    <w:rsid w:val="00510A19"/>
    <w:rPr>
      <w:rFonts w:ascii="Courier New" w:hAnsi="Courier New" w:cs="Courier New"/>
    </w:rPr>
  </w:style>
  <w:style w:type="character" w:customStyle="1" w:styleId="WW-WW8Num21z0">
    <w:name w:val="WW-WW8Num21z0"/>
    <w:rsid w:val="00510A19"/>
    <w:rPr>
      <w:rFonts w:ascii="Courier New" w:hAnsi="Courier New" w:cs="Courier New"/>
    </w:rPr>
  </w:style>
  <w:style w:type="character" w:customStyle="1" w:styleId="WW-WW8Num22z0">
    <w:name w:val="WW-WW8Num22z0"/>
    <w:rsid w:val="00510A19"/>
    <w:rPr>
      <w:rFonts w:ascii="Courier New" w:hAnsi="Courier New" w:cs="Courier New"/>
    </w:rPr>
  </w:style>
  <w:style w:type="character" w:customStyle="1" w:styleId="WW-WW8Num23z0">
    <w:name w:val="WW-WW8Num23z0"/>
    <w:rsid w:val="00510A19"/>
    <w:rPr>
      <w:rFonts w:ascii="Courier New" w:hAnsi="Courier New" w:cs="Courier New"/>
    </w:rPr>
  </w:style>
  <w:style w:type="character" w:customStyle="1" w:styleId="WW-WW8Num24z0">
    <w:name w:val="WW-WW8Num24z0"/>
    <w:rsid w:val="00510A19"/>
    <w:rPr>
      <w:rFonts w:ascii="Courier New" w:hAnsi="Courier New" w:cs="Courier New"/>
    </w:rPr>
  </w:style>
  <w:style w:type="character" w:customStyle="1" w:styleId="WW-WW8Num26z0">
    <w:name w:val="WW-WW8Num26z0"/>
    <w:rsid w:val="00510A19"/>
    <w:rPr>
      <w:rFonts w:ascii="Courier New" w:hAnsi="Courier New" w:cs="Courier New"/>
    </w:rPr>
  </w:style>
  <w:style w:type="character" w:customStyle="1" w:styleId="WW-WW8Num29z0">
    <w:name w:val="WW-WW8Num29z0"/>
    <w:rsid w:val="00510A19"/>
    <w:rPr>
      <w:rFonts w:ascii="Courier New" w:hAnsi="Courier New" w:cs="Courier New"/>
    </w:rPr>
  </w:style>
  <w:style w:type="character" w:customStyle="1" w:styleId="WW-WW8Num30z0">
    <w:name w:val="WW-WW8Num30z0"/>
    <w:rsid w:val="00510A19"/>
    <w:rPr>
      <w:rFonts w:ascii="Courier New" w:hAnsi="Courier New" w:cs="Courier New"/>
    </w:rPr>
  </w:style>
  <w:style w:type="character" w:customStyle="1" w:styleId="WW-WW8Num32z0">
    <w:name w:val="WW-WW8Num32z0"/>
    <w:rsid w:val="00510A19"/>
    <w:rPr>
      <w:rFonts w:ascii="Courier New" w:hAnsi="Courier New" w:cs="Courier New"/>
    </w:rPr>
  </w:style>
  <w:style w:type="character" w:customStyle="1" w:styleId="WW-WW8Num33z0">
    <w:name w:val="WW-WW8Num33z0"/>
    <w:rsid w:val="00510A19"/>
    <w:rPr>
      <w:rFonts w:ascii="Courier New" w:hAnsi="Courier New" w:cs="Courier New"/>
    </w:rPr>
  </w:style>
  <w:style w:type="character" w:customStyle="1" w:styleId="WW-WW8Num34z0">
    <w:name w:val="WW-WW8Num34z0"/>
    <w:rsid w:val="00510A19"/>
    <w:rPr>
      <w:rFonts w:ascii="Courier New" w:hAnsi="Courier New" w:cs="Courier New"/>
    </w:rPr>
  </w:style>
  <w:style w:type="character" w:customStyle="1" w:styleId="WW-WW8Num36z0">
    <w:name w:val="WW-WW8Num36z0"/>
    <w:rsid w:val="00510A19"/>
    <w:rPr>
      <w:rFonts w:ascii="StarSymbol" w:hAnsi="StarSymbol" w:cs="StarSymbol"/>
      <w:sz w:val="18"/>
      <w:szCs w:val="18"/>
    </w:rPr>
  </w:style>
  <w:style w:type="character" w:customStyle="1" w:styleId="WW-WW8Num36z1">
    <w:name w:val="WW-WW8Num36z1"/>
    <w:rsid w:val="00510A19"/>
    <w:rPr>
      <w:rFonts w:ascii="Wingdings 2" w:hAnsi="Wingdings 2" w:cs="StarSymbol"/>
      <w:sz w:val="18"/>
      <w:szCs w:val="18"/>
    </w:rPr>
  </w:style>
  <w:style w:type="character" w:customStyle="1" w:styleId="WW-WW8Num37z0">
    <w:name w:val="WW-WW8Num37z0"/>
    <w:rsid w:val="00510A19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510A19"/>
    <w:rPr>
      <w:rFonts w:ascii="Wingdings 2" w:hAnsi="Wingdings 2" w:cs="StarSymbol"/>
      <w:sz w:val="18"/>
      <w:szCs w:val="18"/>
    </w:rPr>
  </w:style>
  <w:style w:type="character" w:customStyle="1" w:styleId="WW-WW8Num38z0">
    <w:name w:val="WW-WW8Num38z0"/>
    <w:rsid w:val="00510A19"/>
    <w:rPr>
      <w:rFonts w:ascii="StarSymbol" w:hAnsi="StarSymbol" w:cs="StarSymbol"/>
      <w:sz w:val="18"/>
      <w:szCs w:val="18"/>
    </w:rPr>
  </w:style>
  <w:style w:type="character" w:customStyle="1" w:styleId="WW-WW8Num38z1">
    <w:name w:val="WW-WW8Num38z1"/>
    <w:rsid w:val="00510A19"/>
    <w:rPr>
      <w:rFonts w:ascii="Wingdings 2" w:hAnsi="Wingdings 2" w:cs="StarSymbol"/>
      <w:sz w:val="18"/>
      <w:szCs w:val="18"/>
    </w:rPr>
  </w:style>
  <w:style w:type="character" w:customStyle="1" w:styleId="WW-WW8Num35z0">
    <w:name w:val="WW-WW8Num35z0"/>
    <w:rsid w:val="00510A19"/>
    <w:rPr>
      <w:rFonts w:ascii="Courier New" w:hAnsi="Courier New" w:cs="Courier New"/>
    </w:rPr>
  </w:style>
  <w:style w:type="character" w:customStyle="1" w:styleId="footer">
    <w:name w:val="footer"/>
    <w:basedOn w:val="WW-4"/>
    <w:rsid w:val="00510A19"/>
  </w:style>
  <w:style w:type="character" w:customStyle="1" w:styleId="WW-10">
    <w:name w:val="WW-Основной шрифт абзаца1"/>
    <w:rsid w:val="00510A19"/>
  </w:style>
  <w:style w:type="character" w:customStyle="1" w:styleId="WW-11">
    <w:name w:val="WW-Символ нумерации1"/>
    <w:rsid w:val="00510A19"/>
    <w:rPr>
      <w:b/>
      <w:bCs/>
    </w:rPr>
  </w:style>
  <w:style w:type="character" w:customStyle="1" w:styleId="WW-12">
    <w:name w:val="WW-Маркеры списка1"/>
    <w:rsid w:val="00510A19"/>
    <w:rPr>
      <w:rFonts w:ascii="StarSymbol" w:eastAsia="StarSymbol" w:hAnsi="StarSymbol" w:cs="StarSymbol"/>
      <w:sz w:val="18"/>
      <w:szCs w:val="18"/>
    </w:rPr>
  </w:style>
  <w:style w:type="character" w:customStyle="1" w:styleId="WW-13">
    <w:name w:val="WW-Символы концевой сноски1"/>
    <w:rsid w:val="00510A19"/>
    <w:rPr>
      <w:vertAlign w:val="superscript"/>
    </w:rPr>
  </w:style>
  <w:style w:type="character" w:customStyle="1" w:styleId="WW-WW8Num8z01">
    <w:name w:val="WW-WW8Num8z01"/>
    <w:rsid w:val="00510A19"/>
    <w:rPr>
      <w:rFonts w:ascii="Symbol" w:hAnsi="Symbol" w:cs="StarSymbol"/>
      <w:sz w:val="18"/>
      <w:szCs w:val="18"/>
    </w:rPr>
  </w:style>
  <w:style w:type="character" w:customStyle="1" w:styleId="WW-d">
    <w:name w:val="WW-Замещающий текст"/>
    <w:rsid w:val="00510A19"/>
    <w:rPr>
      <w:color w:val="808080"/>
    </w:rPr>
  </w:style>
  <w:style w:type="paragraph" w:customStyle="1" w:styleId="WW-e">
    <w:name w:val="WW-Текст выноски"/>
    <w:basedOn w:val="a4"/>
    <w:rsid w:val="00510A19"/>
    <w:rPr>
      <w:rFonts w:ascii="Tahoma" w:hAnsi="Tahoma" w:cs="Tahoma"/>
      <w:sz w:val="16"/>
      <w:szCs w:val="16"/>
      <w:lang w:eastAsia="ar-SA"/>
    </w:rPr>
  </w:style>
  <w:style w:type="paragraph" w:customStyle="1" w:styleId="WW-23">
    <w:name w:val="WW-Основной текст с отступом 2"/>
    <w:basedOn w:val="a4"/>
    <w:rsid w:val="00510A19"/>
    <w:pPr>
      <w:ind w:firstLine="720"/>
      <w:jc w:val="both"/>
    </w:pPr>
    <w:rPr>
      <w:sz w:val="24"/>
      <w:lang w:eastAsia="ar-SA"/>
    </w:rPr>
  </w:style>
  <w:style w:type="paragraph" w:customStyle="1" w:styleId="WW-HTML">
    <w:name w:val="WW-Стандартный HTML"/>
    <w:basedOn w:val="a4"/>
    <w:rsid w:val="00510A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lang w:eastAsia="ar-SA"/>
    </w:rPr>
  </w:style>
  <w:style w:type="paragraph" w:customStyle="1" w:styleId="WW-32">
    <w:name w:val="WW-Основной текст с отступом 3"/>
    <w:basedOn w:val="a4"/>
    <w:rsid w:val="00510A19"/>
    <w:pPr>
      <w:spacing w:after="120"/>
      <w:ind w:left="283"/>
    </w:pPr>
    <w:rPr>
      <w:sz w:val="16"/>
      <w:szCs w:val="16"/>
      <w:lang w:eastAsia="ar-SA"/>
    </w:rPr>
  </w:style>
  <w:style w:type="paragraph" w:customStyle="1" w:styleId="Normal0">
    <w:name w:val="Normal"/>
    <w:rsid w:val="00510A19"/>
    <w:pPr>
      <w:widowControl w:val="0"/>
      <w:suppressAutoHyphens/>
    </w:pPr>
    <w:rPr>
      <w:rFonts w:ascii="Arial" w:hAnsi="Arial"/>
      <w:lang w:eastAsia="ar-SA"/>
    </w:rPr>
  </w:style>
  <w:style w:type="paragraph" w:customStyle="1" w:styleId="WW-f">
    <w:name w:val="WW-Цитата"/>
    <w:basedOn w:val="a4"/>
    <w:rsid w:val="00510A19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  <w:lang w:eastAsia="ar-SA"/>
    </w:rPr>
  </w:style>
  <w:style w:type="paragraph" w:customStyle="1" w:styleId="BodyText2">
    <w:name w:val="Body Text 2"/>
    <w:basedOn w:val="a4"/>
    <w:rsid w:val="00510A19"/>
    <w:pPr>
      <w:jc w:val="both"/>
    </w:pPr>
    <w:rPr>
      <w:sz w:val="24"/>
      <w:lang w:eastAsia="ar-SA"/>
    </w:rPr>
  </w:style>
  <w:style w:type="paragraph" w:customStyle="1" w:styleId="WW-f0">
    <w:name w:val="WW-Схема документа"/>
    <w:basedOn w:val="a4"/>
    <w:rsid w:val="00510A19"/>
    <w:pPr>
      <w:shd w:val="clear" w:color="auto" w:fill="000080"/>
    </w:pPr>
    <w:rPr>
      <w:rFonts w:ascii="Tahoma" w:hAnsi="Tahoma" w:cs="Tahoma"/>
      <w:lang w:eastAsia="ar-SA"/>
    </w:rPr>
  </w:style>
  <w:style w:type="paragraph" w:customStyle="1" w:styleId="WW-f1">
    <w:name w:val="WW-Текст"/>
    <w:basedOn w:val="a4"/>
    <w:rsid w:val="00510A19"/>
    <w:rPr>
      <w:rFonts w:ascii="Courier New" w:hAnsi="Courier New" w:cs="Courier New"/>
      <w:lang w:eastAsia="ar-SA"/>
    </w:rPr>
  </w:style>
  <w:style w:type="paragraph" w:customStyle="1" w:styleId="WW-f2">
    <w:name w:val="WW-Красная строка"/>
    <w:basedOn w:val="af0"/>
    <w:rsid w:val="00510A19"/>
    <w:pPr>
      <w:ind w:firstLine="210"/>
    </w:pPr>
    <w:rPr>
      <w:lang w:eastAsia="ar-SA"/>
    </w:rPr>
  </w:style>
  <w:style w:type="paragraph" w:customStyle="1" w:styleId="WW-24">
    <w:name w:val="WW-Список 2"/>
    <w:basedOn w:val="a4"/>
    <w:rsid w:val="00510A19"/>
    <w:pPr>
      <w:ind w:left="566" w:hanging="283"/>
    </w:pPr>
    <w:rPr>
      <w:lang w:eastAsia="ar-SA"/>
    </w:rPr>
  </w:style>
  <w:style w:type="paragraph" w:customStyle="1" w:styleId="WW-25">
    <w:name w:val="WW-Красная строка 2"/>
    <w:basedOn w:val="af6"/>
    <w:rsid w:val="00510A19"/>
    <w:pPr>
      <w:ind w:firstLine="210"/>
    </w:pPr>
    <w:rPr>
      <w:lang w:eastAsia="ar-SA"/>
    </w:rPr>
  </w:style>
  <w:style w:type="paragraph" w:customStyle="1" w:styleId="WW-f3">
    <w:name w:val="WW-Содержимое врезки"/>
    <w:basedOn w:val="af0"/>
    <w:rsid w:val="00510A1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WW-14">
    <w:name w:val="WW-Список 1"/>
    <w:basedOn w:val="aff2"/>
    <w:rsid w:val="00510A19"/>
    <w:pPr>
      <w:autoSpaceDE w:val="0"/>
      <w:ind w:left="360" w:hanging="36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CharChar0">
    <w:name w:val=" Char Char"/>
    <w:basedOn w:val="a4"/>
    <w:rsid w:val="00510A19"/>
    <w:pPr>
      <w:spacing w:before="280" w:after="280"/>
    </w:pPr>
    <w:rPr>
      <w:rFonts w:ascii="Tahoma" w:hAnsi="Tahoma"/>
      <w:lang w:val="en-US" w:eastAsia="ar-SA"/>
    </w:rPr>
  </w:style>
  <w:style w:type="paragraph" w:customStyle="1" w:styleId="NormalWeb">
    <w:name w:val="Normal (Web)"/>
    <w:basedOn w:val="a4"/>
    <w:rsid w:val="00510A19"/>
    <w:pPr>
      <w:spacing w:before="100" w:after="100"/>
    </w:pPr>
    <w:rPr>
      <w:sz w:val="24"/>
      <w:lang w:eastAsia="ar-SA"/>
    </w:rPr>
  </w:style>
  <w:style w:type="paragraph" w:customStyle="1" w:styleId="WW-z-">
    <w:name w:val="WW-z-Начало формы"/>
    <w:basedOn w:val="a4"/>
    <w:next w:val="a4"/>
    <w:rsid w:val="00510A19"/>
    <w:pPr>
      <w:pBdr>
        <w:bottom w:val="single" w:sz="1" w:space="1" w:color="000000"/>
      </w:pBdr>
      <w:jc w:val="center"/>
    </w:pPr>
    <w:rPr>
      <w:rFonts w:ascii="Arial" w:hAnsi="Arial" w:cs="Arial"/>
      <w:color w:val="000000"/>
      <w:sz w:val="16"/>
      <w:szCs w:val="16"/>
      <w:lang w:eastAsia="ar-SA"/>
    </w:rPr>
  </w:style>
  <w:style w:type="paragraph" w:customStyle="1" w:styleId="WW-z-0">
    <w:name w:val="WW-z-Конец формы"/>
    <w:basedOn w:val="a4"/>
    <w:next w:val="a4"/>
    <w:rsid w:val="00510A19"/>
    <w:pPr>
      <w:pBdr>
        <w:top w:val="single" w:sz="1" w:space="1" w:color="000000"/>
      </w:pBdr>
      <w:jc w:val="center"/>
    </w:pPr>
    <w:rPr>
      <w:rFonts w:ascii="Arial" w:hAnsi="Arial" w:cs="Arial"/>
      <w:color w:val="000000"/>
      <w:sz w:val="16"/>
      <w:szCs w:val="16"/>
      <w:lang w:eastAsia="ar-SA"/>
    </w:rPr>
  </w:style>
  <w:style w:type="paragraph" w:customStyle="1" w:styleId="WW-f4">
    <w:name w:val="WW-Абзац списка"/>
    <w:basedOn w:val="a4"/>
    <w:rsid w:val="00510A19"/>
    <w:pPr>
      <w:ind w:left="720"/>
    </w:pPr>
    <w:rPr>
      <w:sz w:val="24"/>
      <w:szCs w:val="24"/>
      <w:lang w:val="en-US" w:eastAsia="en-US" w:bidi="en-US"/>
    </w:rPr>
  </w:style>
  <w:style w:type="paragraph" w:customStyle="1" w:styleId="WW-15">
    <w:name w:val="WW-Заголовок1"/>
    <w:basedOn w:val="a4"/>
    <w:next w:val="af0"/>
    <w:rsid w:val="00510A19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16">
    <w:name w:val="WW-Содержимое таблицы1"/>
    <w:basedOn w:val="a4"/>
    <w:rsid w:val="00510A19"/>
    <w:pPr>
      <w:widowControl w:val="0"/>
      <w:suppressLineNumbers/>
      <w:suppressAutoHyphens/>
    </w:pPr>
    <w:rPr>
      <w:rFonts w:eastAsia="Arial Unicode MS"/>
      <w:sz w:val="24"/>
      <w:szCs w:val="24"/>
      <w:lang w:eastAsia="ar-SA"/>
    </w:rPr>
  </w:style>
  <w:style w:type="paragraph" w:customStyle="1" w:styleId="WW-17">
    <w:name w:val="WW-Заголовок таблицы1"/>
    <w:basedOn w:val="WW-16"/>
    <w:rsid w:val="00510A19"/>
    <w:pPr>
      <w:jc w:val="center"/>
    </w:pPr>
    <w:rPr>
      <w:b/>
      <w:bCs/>
      <w:i/>
      <w:iCs/>
    </w:rPr>
  </w:style>
  <w:style w:type="paragraph" w:customStyle="1" w:styleId="WW-18">
    <w:name w:val="WW-Обычный (веб)1"/>
    <w:basedOn w:val="a4"/>
    <w:rsid w:val="00510A19"/>
    <w:pPr>
      <w:widowControl w:val="0"/>
      <w:spacing w:before="100" w:after="119"/>
    </w:pPr>
    <w:rPr>
      <w:rFonts w:eastAsia="Arial Unicode MS"/>
      <w:sz w:val="24"/>
      <w:szCs w:val="24"/>
      <w:lang w:eastAsia="ar-SA"/>
    </w:rPr>
  </w:style>
  <w:style w:type="paragraph" w:customStyle="1" w:styleId="WW-211">
    <w:name w:val="WW-Основной текст 211"/>
    <w:basedOn w:val="a4"/>
    <w:rsid w:val="00510A19"/>
    <w:rPr>
      <w:rFonts w:ascii="SchoolBook" w:hAnsi="SchoolBook"/>
      <w:sz w:val="24"/>
      <w:lang w:eastAsia="ar-SA"/>
    </w:rPr>
  </w:style>
  <w:style w:type="paragraph" w:customStyle="1" w:styleId="WW-311">
    <w:name w:val="WW-Основной текст 311"/>
    <w:basedOn w:val="a4"/>
    <w:rsid w:val="00510A19"/>
    <w:rPr>
      <w:rFonts w:ascii="SchoolBook" w:hAnsi="SchoolBook"/>
      <w:color w:val="000000"/>
      <w:sz w:val="24"/>
      <w:lang w:eastAsia="ar-SA"/>
    </w:rPr>
  </w:style>
  <w:style w:type="paragraph" w:customStyle="1" w:styleId="heading1">
    <w:name w:val="heading 1"/>
    <w:basedOn w:val="a4"/>
    <w:next w:val="a4"/>
    <w:rsid w:val="00510A19"/>
    <w:pPr>
      <w:keepNext/>
      <w:jc w:val="center"/>
    </w:pPr>
    <w:rPr>
      <w:b/>
      <w:sz w:val="24"/>
      <w:lang w:eastAsia="ar-SA"/>
    </w:rPr>
  </w:style>
  <w:style w:type="paragraph" w:customStyle="1" w:styleId="WW-19">
    <w:name w:val="WW-Название объекта1"/>
    <w:basedOn w:val="a4"/>
    <w:next w:val="a4"/>
    <w:rsid w:val="00510A19"/>
    <w:rPr>
      <w:b/>
      <w:sz w:val="24"/>
      <w:lang w:eastAsia="ar-SA"/>
    </w:rPr>
  </w:style>
  <w:style w:type="paragraph" w:customStyle="1" w:styleId="WW-f5">
    <w:name w:val="WW-Маркированный список"/>
    <w:basedOn w:val="a4"/>
    <w:rsid w:val="00510A19"/>
    <w:rPr>
      <w:lang w:eastAsia="ar-SA"/>
    </w:rPr>
  </w:style>
  <w:style w:type="character" w:customStyle="1" w:styleId="afffffb">
    <w:name w:val="Гипертекстовая ссылка"/>
    <w:basedOn w:val="a5"/>
    <w:uiPriority w:val="99"/>
    <w:rsid w:val="00510A19"/>
    <w:rPr>
      <w:rFonts w:cs="Times New Roman"/>
      <w:color w:val="106BBE"/>
    </w:rPr>
  </w:style>
  <w:style w:type="paragraph" w:customStyle="1" w:styleId="afffffc">
    <w:name w:val="Комментарий"/>
    <w:basedOn w:val="a4"/>
    <w:next w:val="a4"/>
    <w:uiPriority w:val="99"/>
    <w:rsid w:val="00510A1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</w:rPr>
  </w:style>
  <w:style w:type="paragraph" w:customStyle="1" w:styleId="afffffd">
    <w:name w:val="Информация о версии"/>
    <w:basedOn w:val="afffffc"/>
    <w:next w:val="a4"/>
    <w:uiPriority w:val="99"/>
    <w:rsid w:val="00510A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BD4B0-DF7C-4A47-85EE-A44503E8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81</Pages>
  <Words>24188</Words>
  <Characters>137872</Characters>
  <Application>Microsoft Office Word</Application>
  <DocSecurity>0</DocSecurity>
  <Lines>1148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161737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Кравцова Алла Борисовна</dc:creator>
  <cp:lastModifiedBy>1</cp:lastModifiedBy>
  <cp:revision>5</cp:revision>
  <cp:lastPrinted>2018-07-13T07:24:00Z</cp:lastPrinted>
  <dcterms:created xsi:type="dcterms:W3CDTF">2018-07-11T09:52:00Z</dcterms:created>
  <dcterms:modified xsi:type="dcterms:W3CDTF">2018-09-12T09:09:00Z</dcterms:modified>
</cp:coreProperties>
</file>